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5A" w:rsidRPr="00712B5A" w:rsidRDefault="00E17A5A" w:rsidP="00E17A5A">
      <w:pPr>
        <w:framePr w:w="12797" w:h="985" w:hRule="exact" w:wrap="around" w:vAnchor="page" w:hAnchor="page" w:x="2024" w:y="1324"/>
        <w:spacing w:line="307" w:lineRule="exact"/>
        <w:ind w:left="1660" w:right="4200" w:firstLine="3020"/>
        <w:rPr>
          <w:rFonts w:ascii="Times New Roman" w:hAnsi="Times New Roman" w:cs="Times New Roman"/>
        </w:rPr>
      </w:pPr>
      <w:r w:rsidRPr="00712B5A">
        <w:rPr>
          <w:rFonts w:ascii="Times New Roman" w:hAnsi="Times New Roman" w:cs="Times New Roman"/>
        </w:rPr>
        <w:t xml:space="preserve">Примерный </w:t>
      </w:r>
      <w:r w:rsidRPr="00712B5A">
        <w:rPr>
          <w:rStyle w:val="40"/>
          <w:rFonts w:eastAsia="Courier New"/>
          <w:b w:val="0"/>
          <w:bCs w:val="0"/>
        </w:rPr>
        <w:t xml:space="preserve">Договор о </w:t>
      </w:r>
      <w:r w:rsidRPr="00712B5A">
        <w:rPr>
          <w:rFonts w:ascii="Times New Roman" w:hAnsi="Times New Roman" w:cs="Times New Roman"/>
        </w:rPr>
        <w:t xml:space="preserve">сотрудничестве между консультационным центром </w:t>
      </w:r>
      <w:r w:rsidRPr="00712B5A">
        <w:rPr>
          <w:rStyle w:val="40"/>
          <w:rFonts w:eastAsia="Courier New"/>
          <w:b w:val="0"/>
          <w:bCs w:val="0"/>
        </w:rPr>
        <w:t>М</w:t>
      </w:r>
      <w:r w:rsidR="00712B5A">
        <w:rPr>
          <w:rStyle w:val="40"/>
          <w:rFonts w:eastAsia="Courier New"/>
          <w:b w:val="0"/>
          <w:bCs w:val="0"/>
        </w:rPr>
        <w:t>К</w:t>
      </w:r>
      <w:r w:rsidRPr="00712B5A">
        <w:rPr>
          <w:rStyle w:val="40"/>
          <w:rFonts w:eastAsia="Courier New"/>
          <w:b w:val="0"/>
          <w:bCs w:val="0"/>
        </w:rPr>
        <w:t xml:space="preserve">ОУ_ и </w:t>
      </w:r>
      <w:r w:rsidRPr="00712B5A">
        <w:rPr>
          <w:rFonts w:ascii="Times New Roman" w:hAnsi="Times New Roman" w:cs="Times New Roman"/>
        </w:rPr>
        <w:t>родителями (законными представителями)</w:t>
      </w:r>
    </w:p>
    <w:p w:rsidR="00E17A5A" w:rsidRDefault="00E17A5A" w:rsidP="00E17A5A">
      <w:pPr>
        <w:pStyle w:val="5"/>
        <w:framePr w:wrap="around" w:vAnchor="page" w:hAnchor="page" w:x="2024" w:y="2736"/>
        <w:shd w:val="clear" w:color="auto" w:fill="auto"/>
        <w:tabs>
          <w:tab w:val="right" w:pos="9568"/>
          <w:tab w:val="right" w:pos="11973"/>
          <w:tab w:val="right" w:pos="12232"/>
        </w:tabs>
        <w:spacing w:before="0" w:after="0" w:line="240" w:lineRule="exact"/>
        <w:ind w:left="8800" w:firstLine="0"/>
      </w:pPr>
      <w:r>
        <w:rPr>
          <w:color w:val="000000"/>
          <w:sz w:val="24"/>
          <w:szCs w:val="24"/>
          <w:lang w:eastAsia="ru-RU" w:bidi="ru-RU"/>
        </w:rPr>
        <w:t>«</w:t>
      </w:r>
      <w:r>
        <w:rPr>
          <w:color w:val="000000"/>
          <w:sz w:val="24"/>
          <w:szCs w:val="24"/>
          <w:lang w:eastAsia="ru-RU" w:bidi="ru-RU"/>
        </w:rPr>
        <w:tab/>
        <w:t>»</w:t>
      </w:r>
      <w:r>
        <w:rPr>
          <w:color w:val="000000"/>
          <w:sz w:val="24"/>
          <w:szCs w:val="24"/>
          <w:lang w:eastAsia="ru-RU" w:bidi="ru-RU"/>
        </w:rPr>
        <w:tab/>
        <w:t>20...</w:t>
      </w:r>
      <w:r>
        <w:rPr>
          <w:color w:val="000000"/>
          <w:sz w:val="24"/>
          <w:szCs w:val="24"/>
          <w:lang w:eastAsia="ru-RU" w:bidi="ru-RU"/>
        </w:rPr>
        <w:tab/>
        <w:t>г.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shd w:val="clear" w:color="auto" w:fill="auto"/>
        <w:tabs>
          <w:tab w:val="center" w:pos="12245"/>
        </w:tabs>
        <w:spacing w:before="0" w:after="0" w:line="312" w:lineRule="exact"/>
        <w:ind w:left="240" w:right="20" w:firstLine="640"/>
        <w:jc w:val="left"/>
      </w:pPr>
      <w:r>
        <w:rPr>
          <w:color w:val="000000"/>
          <w:sz w:val="24"/>
          <w:szCs w:val="24"/>
          <w:lang w:eastAsia="ru-RU" w:bidi="ru-RU"/>
        </w:rPr>
        <w:t>Консультационный центр М</w:t>
      </w:r>
      <w:r w:rsidR="00712B5A">
        <w:rPr>
          <w:color w:val="000000"/>
          <w:sz w:val="24"/>
          <w:szCs w:val="24"/>
          <w:lang w:eastAsia="ru-RU" w:bidi="ru-RU"/>
        </w:rPr>
        <w:t>К</w:t>
      </w:r>
      <w:r>
        <w:rPr>
          <w:color w:val="000000"/>
          <w:sz w:val="24"/>
          <w:szCs w:val="24"/>
          <w:lang w:eastAsia="ru-RU" w:bidi="ru-RU"/>
        </w:rPr>
        <w:t xml:space="preserve">ОУ (наименование организации), именуемый </w:t>
      </w:r>
      <w:r>
        <w:rPr>
          <w:rStyle w:val="1"/>
        </w:rPr>
        <w:t xml:space="preserve">в </w:t>
      </w:r>
      <w:r>
        <w:rPr>
          <w:color w:val="000000"/>
          <w:sz w:val="24"/>
          <w:szCs w:val="24"/>
          <w:lang w:eastAsia="ru-RU" w:bidi="ru-RU"/>
        </w:rPr>
        <w:t>дальнейшем Центр, в лице руководителя с одной стороны и родитель (лицо, его заменяющее)</w:t>
      </w:r>
      <w:r>
        <w:rPr>
          <w:color w:val="000000"/>
          <w:sz w:val="24"/>
          <w:szCs w:val="24"/>
          <w:lang w:eastAsia="ru-RU" w:bidi="ru-RU"/>
        </w:rPr>
        <w:tab/>
        <w:t>,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shd w:val="clear" w:color="auto" w:fill="auto"/>
        <w:spacing w:before="0" w:after="0" w:line="312" w:lineRule="exact"/>
        <w:ind w:left="240" w:right="20" w:firstLine="0"/>
      </w:pPr>
      <w:proofErr w:type="gramStart"/>
      <w:r>
        <w:rPr>
          <w:color w:val="000000"/>
          <w:sz w:val="24"/>
          <w:szCs w:val="24"/>
          <w:lang w:eastAsia="ru-RU" w:bidi="ru-RU"/>
        </w:rPr>
        <w:t>именуемой в дальнейшем Родитель ребенка с другой стороны, заключили настоящий договор о следующем:</w:t>
      </w:r>
      <w:proofErr w:type="gramEnd"/>
    </w:p>
    <w:p w:rsidR="00E17A5A" w:rsidRDefault="00E17A5A" w:rsidP="00E17A5A">
      <w:pPr>
        <w:framePr w:w="12797" w:h="7488" w:hRule="exact" w:wrap="around" w:vAnchor="page" w:hAnchor="page" w:x="2024" w:y="3322"/>
        <w:spacing w:line="312" w:lineRule="exact"/>
      </w:pPr>
      <w:r>
        <w:rPr>
          <w:rStyle w:val="40pt"/>
          <w:rFonts w:eastAsia="Courier New"/>
        </w:rPr>
        <w:t xml:space="preserve">1. </w:t>
      </w:r>
      <w:r>
        <w:t>Центр обязуется</w:t>
      </w:r>
      <w:r>
        <w:rPr>
          <w:rStyle w:val="40pt"/>
          <w:rFonts w:eastAsia="Courier New"/>
        </w:rPr>
        <w:t>: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0"/>
          <w:numId w:val="2"/>
        </w:numPr>
        <w:shd w:val="clear" w:color="auto" w:fill="auto"/>
        <w:spacing w:before="0" w:after="0" w:line="307" w:lineRule="exact"/>
        <w:ind w:left="240" w:right="1100" w:firstLine="0"/>
        <w:jc w:val="left"/>
      </w:pPr>
      <w:r>
        <w:rPr>
          <w:color w:val="000000"/>
          <w:sz w:val="24"/>
          <w:szCs w:val="24"/>
          <w:lang w:eastAsia="ru-RU" w:bidi="ru-RU"/>
        </w:rPr>
        <w:t xml:space="preserve"> Оказывать квалифицированную методическую, психолога—консультационную помощь Родителю в воспитание и </w:t>
      </w:r>
      <w:proofErr w:type="gramStart"/>
      <w:r>
        <w:rPr>
          <w:color w:val="000000"/>
          <w:sz w:val="24"/>
          <w:szCs w:val="24"/>
          <w:lang w:eastAsia="ru-RU" w:bidi="ru-RU"/>
        </w:rPr>
        <w:t>обучении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ребенка.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0"/>
          <w:numId w:val="2"/>
        </w:numPr>
        <w:shd w:val="clear" w:color="auto" w:fill="auto"/>
        <w:spacing w:before="0" w:after="0" w:line="307" w:lineRule="exact"/>
        <w:ind w:left="240" w:firstLine="0"/>
      </w:pPr>
      <w:r>
        <w:rPr>
          <w:color w:val="000000"/>
          <w:sz w:val="24"/>
          <w:szCs w:val="24"/>
          <w:lang w:eastAsia="ru-RU" w:bidi="ru-RU"/>
        </w:rPr>
        <w:t xml:space="preserve"> Соблюдать настоящий Договор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0"/>
          <w:numId w:val="2"/>
        </w:numPr>
        <w:shd w:val="clear" w:color="auto" w:fill="auto"/>
        <w:spacing w:before="0" w:after="0" w:line="307" w:lineRule="exact"/>
        <w:ind w:left="240" w:firstLine="0"/>
      </w:pPr>
      <w:r>
        <w:rPr>
          <w:color w:val="000000"/>
          <w:sz w:val="24"/>
          <w:szCs w:val="24"/>
          <w:lang w:eastAsia="ru-RU" w:bidi="ru-RU"/>
        </w:rPr>
        <w:t xml:space="preserve"> Родитель обязуется: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0"/>
          <w:numId w:val="3"/>
        </w:numPr>
        <w:shd w:val="clear" w:color="auto" w:fill="auto"/>
        <w:tabs>
          <w:tab w:val="left" w:pos="598"/>
        </w:tabs>
        <w:spacing w:before="0" w:after="0" w:line="307" w:lineRule="exact"/>
        <w:ind w:left="240" w:firstLine="0"/>
      </w:pPr>
      <w:proofErr w:type="spellStart"/>
      <w:proofErr w:type="gramStart"/>
      <w:r>
        <w:rPr>
          <w:color w:val="000000"/>
          <w:sz w:val="24"/>
          <w:szCs w:val="24"/>
          <w:lang w:val="en-US" w:bidi="en-US"/>
        </w:rPr>
        <w:t>i</w:t>
      </w:r>
      <w:proofErr w:type="spellEnd"/>
      <w:proofErr w:type="gramEnd"/>
      <w:r>
        <w:rPr>
          <w:color w:val="000000"/>
          <w:sz w:val="24"/>
          <w:szCs w:val="24"/>
          <w:lang w:val="en-US" w:bidi="en-US"/>
        </w:rPr>
        <w:t xml:space="preserve">. </w:t>
      </w:r>
      <w:r>
        <w:rPr>
          <w:color w:val="000000"/>
          <w:sz w:val="24"/>
          <w:szCs w:val="24"/>
          <w:lang w:eastAsia="ru-RU" w:bidi="ru-RU"/>
        </w:rPr>
        <w:t>Соблюдать настоящий Договор.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1"/>
          <w:numId w:val="3"/>
        </w:numPr>
        <w:shd w:val="clear" w:color="auto" w:fill="auto"/>
        <w:spacing w:before="0" w:after="0" w:line="307" w:lineRule="exact"/>
        <w:ind w:left="240" w:right="20" w:firstLine="0"/>
      </w:pPr>
      <w:r>
        <w:rPr>
          <w:color w:val="000000"/>
          <w:sz w:val="24"/>
          <w:szCs w:val="24"/>
          <w:lang w:eastAsia="ru-RU" w:bidi="ru-RU"/>
        </w:rPr>
        <w:t xml:space="preserve"> Взаимодействовать с консультационным центром по всем направлениям воспитания и </w:t>
      </w:r>
      <w:r>
        <w:rPr>
          <w:rStyle w:val="2pt"/>
        </w:rPr>
        <w:t xml:space="preserve">ребенка, </w:t>
      </w:r>
      <w:r>
        <w:rPr>
          <w:color w:val="000000"/>
          <w:sz w:val="24"/>
          <w:szCs w:val="24"/>
          <w:lang w:eastAsia="ru-RU" w:bidi="ru-RU"/>
        </w:rPr>
        <w:t xml:space="preserve">активно участвовать в совместных </w:t>
      </w:r>
      <w:proofErr w:type="gramStart"/>
      <w:r>
        <w:rPr>
          <w:color w:val="000000"/>
          <w:sz w:val="24"/>
          <w:szCs w:val="24"/>
          <w:lang w:eastAsia="ru-RU" w:bidi="ru-RU"/>
        </w:rPr>
        <w:t>мероприятиях-рекомендации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специалистов школы в части воспитания и обучения ребенка.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1"/>
          <w:numId w:val="3"/>
        </w:numPr>
        <w:shd w:val="clear" w:color="auto" w:fill="auto"/>
        <w:spacing w:before="0" w:after="0" w:line="307" w:lineRule="exact"/>
        <w:ind w:left="240" w:right="20" w:firstLine="0"/>
      </w:pPr>
      <w:r>
        <w:rPr>
          <w:color w:val="000000"/>
          <w:sz w:val="24"/>
          <w:szCs w:val="24"/>
          <w:lang w:eastAsia="ru-RU" w:bidi="ru-RU"/>
        </w:rPr>
        <w:t xml:space="preserve"> Обеспечивать присутствие ребенка в часы работы консультационного центра, согласно графику работы специалистов</w:t>
      </w:r>
    </w:p>
    <w:p w:rsidR="00E17A5A" w:rsidRDefault="00E17A5A" w:rsidP="00E17A5A">
      <w:pPr>
        <w:framePr w:w="12797" w:h="7488" w:hRule="exact" w:wrap="around" w:vAnchor="page" w:hAnchor="page" w:x="2024" w:y="3322"/>
        <w:tabs>
          <w:tab w:val="right" w:pos="3374"/>
        </w:tabs>
        <w:spacing w:line="307" w:lineRule="exact"/>
        <w:ind w:left="240"/>
      </w:pPr>
      <w:r>
        <w:rPr>
          <w:rStyle w:val="40pt"/>
          <w:rFonts w:eastAsia="Courier New"/>
        </w:rPr>
        <w:t>2</w:t>
      </w:r>
      <w:r>
        <w:rPr>
          <w:rStyle w:val="40"/>
          <w:rFonts w:eastAsia="Courier New"/>
          <w:b w:val="0"/>
          <w:bCs w:val="0"/>
        </w:rPr>
        <w:t>.</w:t>
      </w:r>
      <w:r>
        <w:rPr>
          <w:rStyle w:val="40"/>
          <w:rFonts w:eastAsia="Courier New"/>
          <w:b w:val="0"/>
          <w:bCs w:val="0"/>
        </w:rPr>
        <w:tab/>
      </w:r>
      <w:r w:rsidRPr="00712B5A">
        <w:rPr>
          <w:rFonts w:ascii="Times New Roman" w:hAnsi="Times New Roman" w:cs="Times New Roman"/>
        </w:rPr>
        <w:t>Центр имеет право</w:t>
      </w:r>
      <w:r>
        <w:rPr>
          <w:rStyle w:val="40pt"/>
          <w:rFonts w:eastAsia="Courier New"/>
        </w:rPr>
        <w:t>: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0"/>
          <w:numId w:val="4"/>
        </w:numPr>
        <w:shd w:val="clear" w:color="auto" w:fill="auto"/>
        <w:spacing w:before="0" w:after="0" w:line="307" w:lineRule="exact"/>
        <w:ind w:left="760" w:firstLine="0"/>
      </w:pPr>
      <w:r>
        <w:rPr>
          <w:color w:val="000000"/>
          <w:sz w:val="24"/>
          <w:szCs w:val="24"/>
          <w:lang w:eastAsia="ru-RU" w:bidi="ru-RU"/>
        </w:rPr>
        <w:t xml:space="preserve"> Вносить предложения по совершенствованию обучения и воспитания ребенка в семье.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 w:line="307" w:lineRule="exact"/>
        <w:ind w:left="760" w:right="180"/>
        <w:jc w:val="left"/>
      </w:pPr>
      <w:r>
        <w:rPr>
          <w:color w:val="000000"/>
          <w:sz w:val="24"/>
          <w:szCs w:val="24"/>
          <w:lang w:eastAsia="ru-RU" w:bidi="ru-RU"/>
        </w:rPr>
        <w:t>Расторгнуть настоящий Договор досрочно в случае систематического невыполнения родителем своих обязательств, уведомив его об этом за 10 дней.</w:t>
      </w:r>
    </w:p>
    <w:p w:rsidR="00E17A5A" w:rsidRDefault="00E17A5A" w:rsidP="00E17A5A">
      <w:pPr>
        <w:framePr w:w="12797" w:h="7488" w:hRule="exact" w:wrap="around" w:vAnchor="page" w:hAnchor="page" w:x="2024" w:y="3322"/>
        <w:numPr>
          <w:ilvl w:val="0"/>
          <w:numId w:val="3"/>
        </w:numPr>
        <w:tabs>
          <w:tab w:val="left" w:pos="1629"/>
        </w:tabs>
        <w:spacing w:line="307" w:lineRule="exact"/>
        <w:ind w:left="760"/>
        <w:jc w:val="both"/>
      </w:pPr>
      <w:r w:rsidRPr="00712B5A">
        <w:rPr>
          <w:rFonts w:ascii="Times New Roman" w:hAnsi="Times New Roman" w:cs="Times New Roman"/>
        </w:rPr>
        <w:t>Родитель имеет право</w:t>
      </w:r>
      <w:r>
        <w:t>: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0"/>
          <w:numId w:val="5"/>
        </w:numPr>
        <w:shd w:val="clear" w:color="auto" w:fill="auto"/>
        <w:tabs>
          <w:tab w:val="left" w:pos="810"/>
        </w:tabs>
        <w:spacing w:before="0" w:after="0" w:line="307" w:lineRule="exact"/>
        <w:ind w:left="240" w:right="20" w:firstLine="0"/>
      </w:pPr>
      <w:r>
        <w:rPr>
          <w:color w:val="000000"/>
          <w:sz w:val="24"/>
          <w:szCs w:val="24"/>
          <w:lang w:eastAsia="ru-RU" w:bidi="ru-RU"/>
        </w:rPr>
        <w:t xml:space="preserve">Вносить предложения по улучшению (изменению) работы консультационного центра </w:t>
      </w:r>
      <w:r>
        <w:rPr>
          <w:rStyle w:val="3"/>
        </w:rPr>
        <w:t xml:space="preserve">в </w:t>
      </w:r>
      <w:r>
        <w:rPr>
          <w:color w:val="000000"/>
          <w:sz w:val="24"/>
          <w:szCs w:val="24"/>
          <w:lang w:eastAsia="ru-RU" w:bidi="ru-RU"/>
        </w:rPr>
        <w:t>части предоставления методической, консультационной помощи родителю в воспитании и обучении ребенка, при подготовке его к обучению в школе</w:t>
      </w:r>
    </w:p>
    <w:p w:rsidR="00E17A5A" w:rsidRDefault="00E17A5A" w:rsidP="00E17A5A">
      <w:pPr>
        <w:pStyle w:val="5"/>
        <w:framePr w:w="12797" w:h="7488" w:hRule="exact" w:wrap="around" w:vAnchor="page" w:hAnchor="page" w:x="2024" w:y="3322"/>
        <w:numPr>
          <w:ilvl w:val="0"/>
          <w:numId w:val="5"/>
        </w:numPr>
        <w:shd w:val="clear" w:color="auto" w:fill="auto"/>
        <w:spacing w:before="0" w:after="0" w:line="307" w:lineRule="exact"/>
        <w:ind w:left="760" w:firstLine="0"/>
      </w:pPr>
      <w:r>
        <w:rPr>
          <w:color w:val="000000"/>
          <w:sz w:val="24"/>
          <w:szCs w:val="24"/>
          <w:lang w:eastAsia="ru-RU" w:bidi="ru-RU"/>
        </w:rPr>
        <w:t xml:space="preserve"> Знакомиться с отчетами специалистов </w:t>
      </w:r>
      <w:r>
        <w:rPr>
          <w:rStyle w:val="1"/>
        </w:rPr>
        <w:t xml:space="preserve">и </w:t>
      </w:r>
      <w:r>
        <w:rPr>
          <w:color w:val="000000"/>
          <w:sz w:val="24"/>
          <w:szCs w:val="24"/>
          <w:lang w:eastAsia="ru-RU" w:bidi="ru-RU"/>
        </w:rPr>
        <w:t xml:space="preserve">педагогов </w:t>
      </w:r>
      <w:r>
        <w:rPr>
          <w:rStyle w:val="1"/>
        </w:rPr>
        <w:t xml:space="preserve">о </w:t>
      </w:r>
      <w:r>
        <w:rPr>
          <w:color w:val="000000"/>
          <w:sz w:val="24"/>
          <w:szCs w:val="24"/>
          <w:lang w:eastAsia="ru-RU" w:bidi="ru-RU"/>
        </w:rPr>
        <w:t>работе консультационного центра,</w:t>
      </w:r>
    </w:p>
    <w:p w:rsidR="00E17A5A" w:rsidRDefault="00E17A5A" w:rsidP="00E17A5A">
      <w:pPr>
        <w:rPr>
          <w:sz w:val="2"/>
          <w:szCs w:val="2"/>
        </w:rPr>
        <w:sectPr w:rsidR="00E17A5A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E17A5A" w:rsidRDefault="00E17A5A" w:rsidP="00E17A5A">
      <w:pPr>
        <w:pStyle w:val="5"/>
        <w:framePr w:w="12960" w:h="7850" w:hRule="exact" w:wrap="around" w:vAnchor="page" w:hAnchor="page" w:x="1952" w:y="1971"/>
        <w:numPr>
          <w:ilvl w:val="0"/>
          <w:numId w:val="5"/>
        </w:numPr>
        <w:shd w:val="clear" w:color="auto" w:fill="auto"/>
        <w:tabs>
          <w:tab w:val="left" w:pos="1714"/>
        </w:tabs>
        <w:spacing w:before="0" w:after="0" w:line="312" w:lineRule="exact"/>
        <w:ind w:left="140" w:right="580" w:firstLine="780"/>
        <w:jc w:val="left"/>
      </w:pPr>
      <w:r>
        <w:rPr>
          <w:color w:val="000000"/>
          <w:sz w:val="24"/>
          <w:szCs w:val="24"/>
          <w:lang w:eastAsia="ru-RU" w:bidi="ru-RU"/>
        </w:rPr>
        <w:lastRenderedPageBreak/>
        <w:t xml:space="preserve">Запрашивать информацию </w:t>
      </w:r>
      <w:r>
        <w:rPr>
          <w:rStyle w:val="1"/>
        </w:rPr>
        <w:t xml:space="preserve">у </w:t>
      </w:r>
      <w:r>
        <w:rPr>
          <w:color w:val="000000"/>
          <w:sz w:val="24"/>
          <w:szCs w:val="24"/>
          <w:lang w:eastAsia="ru-RU" w:bidi="ru-RU"/>
        </w:rPr>
        <w:t>специалистов консультационного центра по освоению образовательной программы ребенком, по корректировке или адаптации программы, учитывая особенности развития ребенка.</w:t>
      </w:r>
    </w:p>
    <w:p w:rsidR="00E17A5A" w:rsidRDefault="00E17A5A" w:rsidP="00E17A5A">
      <w:pPr>
        <w:pStyle w:val="5"/>
        <w:framePr w:w="12960" w:h="7850" w:hRule="exact" w:wrap="around" w:vAnchor="page" w:hAnchor="page" w:x="1952" w:y="1971"/>
        <w:numPr>
          <w:ilvl w:val="0"/>
          <w:numId w:val="5"/>
        </w:numPr>
        <w:shd w:val="clear" w:color="auto" w:fill="auto"/>
        <w:tabs>
          <w:tab w:val="left" w:pos="919"/>
        </w:tabs>
        <w:spacing w:before="0" w:after="252" w:line="312" w:lineRule="exact"/>
        <w:ind w:left="140" w:right="280" w:firstLine="100"/>
        <w:jc w:val="left"/>
      </w:pPr>
      <w:r>
        <w:rPr>
          <w:color w:val="000000"/>
          <w:sz w:val="24"/>
          <w:szCs w:val="24"/>
          <w:lang w:eastAsia="ru-RU" w:bidi="ru-RU"/>
        </w:rPr>
        <w:t>Расторгнуть настоящий Договор досрочно в одностороннем порядке, уведомив предварительно об этом руководителя учреждения за 10 дней.</w:t>
      </w:r>
    </w:p>
    <w:p w:rsidR="00E17A5A" w:rsidRDefault="00E17A5A" w:rsidP="00E17A5A">
      <w:pPr>
        <w:pStyle w:val="5"/>
        <w:framePr w:w="12960" w:h="7850" w:hRule="exact" w:wrap="around" w:vAnchor="page" w:hAnchor="page" w:x="1952" w:y="1971"/>
        <w:numPr>
          <w:ilvl w:val="0"/>
          <w:numId w:val="6"/>
        </w:numPr>
        <w:shd w:val="clear" w:color="auto" w:fill="auto"/>
        <w:tabs>
          <w:tab w:val="left" w:pos="641"/>
        </w:tabs>
        <w:spacing w:before="0" w:after="0"/>
        <w:ind w:left="140" w:firstLine="0"/>
      </w:pPr>
      <w:r>
        <w:rPr>
          <w:color w:val="000000"/>
          <w:sz w:val="24"/>
          <w:szCs w:val="24"/>
          <w:lang w:eastAsia="ru-RU" w:bidi="ru-RU"/>
        </w:rPr>
        <w:t>Условия действия Договора.</w:t>
      </w:r>
    </w:p>
    <w:p w:rsidR="00E17A5A" w:rsidRDefault="00E17A5A" w:rsidP="00E17A5A">
      <w:pPr>
        <w:pStyle w:val="5"/>
        <w:framePr w:w="12960" w:h="7850" w:hRule="exact" w:wrap="around" w:vAnchor="page" w:hAnchor="page" w:x="1952" w:y="1971"/>
        <w:numPr>
          <w:ilvl w:val="1"/>
          <w:numId w:val="6"/>
        </w:numPr>
        <w:shd w:val="clear" w:color="auto" w:fill="auto"/>
        <w:spacing w:before="0" w:after="0"/>
        <w:ind w:right="280" w:firstLine="0"/>
        <w:jc w:val="left"/>
      </w:pPr>
      <w:r>
        <w:rPr>
          <w:color w:val="000000"/>
          <w:sz w:val="24"/>
          <w:szCs w:val="24"/>
          <w:lang w:eastAsia="ru-RU" w:bidi="ru-RU"/>
        </w:rPr>
        <w:t xml:space="preserve"> Договор действует с момента его подписания, может быть продлен, изменен, дополнен по соглашению сторон.</w:t>
      </w:r>
    </w:p>
    <w:p w:rsidR="00E17A5A" w:rsidRDefault="00E17A5A" w:rsidP="00E17A5A">
      <w:pPr>
        <w:pStyle w:val="5"/>
        <w:framePr w:w="12960" w:h="7850" w:hRule="exact" w:wrap="around" w:vAnchor="page" w:hAnchor="page" w:x="1952" w:y="1971"/>
        <w:numPr>
          <w:ilvl w:val="1"/>
          <w:numId w:val="6"/>
        </w:numPr>
        <w:shd w:val="clear" w:color="auto" w:fill="auto"/>
        <w:tabs>
          <w:tab w:val="left" w:pos="919"/>
        </w:tabs>
        <w:spacing w:before="0" w:after="0"/>
        <w:ind w:left="140" w:firstLine="0"/>
      </w:pPr>
      <w:r>
        <w:rPr>
          <w:color w:val="000000"/>
          <w:sz w:val="24"/>
          <w:szCs w:val="24"/>
          <w:lang w:eastAsia="ru-RU" w:bidi="ru-RU"/>
        </w:rPr>
        <w:t>Изменения, дополнения к Договору оформляются в виде приложения к нему</w:t>
      </w:r>
    </w:p>
    <w:p w:rsidR="00E17A5A" w:rsidRDefault="00E17A5A" w:rsidP="00E17A5A">
      <w:pPr>
        <w:framePr w:w="12960" w:h="7850" w:hRule="exact" w:wrap="around" w:vAnchor="page" w:hAnchor="page" w:x="1952" w:y="1971"/>
        <w:tabs>
          <w:tab w:val="left" w:pos="919"/>
        </w:tabs>
        <w:spacing w:line="298" w:lineRule="exact"/>
        <w:ind w:left="140"/>
      </w:pPr>
      <w:r>
        <w:rPr>
          <w:rStyle w:val="40pt"/>
          <w:rFonts w:eastAsia="Courier New"/>
        </w:rPr>
        <w:t>6</w:t>
      </w:r>
      <w:r>
        <w:rPr>
          <w:rStyle w:val="40pt"/>
          <w:rFonts w:eastAsia="Courier New"/>
        </w:rPr>
        <w:tab/>
      </w:r>
      <w:r>
        <w:t>Ответственность сторон:</w:t>
      </w:r>
    </w:p>
    <w:p w:rsidR="00E17A5A" w:rsidRDefault="00E17A5A" w:rsidP="00E17A5A">
      <w:pPr>
        <w:pStyle w:val="5"/>
        <w:framePr w:w="12960" w:h="7850" w:hRule="exact" w:wrap="around" w:vAnchor="page" w:hAnchor="page" w:x="1952" w:y="1971"/>
        <w:numPr>
          <w:ilvl w:val="0"/>
          <w:numId w:val="7"/>
        </w:numPr>
        <w:shd w:val="clear" w:color="auto" w:fill="auto"/>
        <w:tabs>
          <w:tab w:val="left" w:pos="2492"/>
        </w:tabs>
        <w:spacing w:before="0" w:after="356" w:line="322" w:lineRule="exact"/>
        <w:ind w:left="140" w:right="980" w:firstLine="1540"/>
        <w:jc w:val="left"/>
      </w:pPr>
      <w:r>
        <w:rPr>
          <w:color w:val="000000"/>
          <w:sz w:val="24"/>
          <w:szCs w:val="24"/>
          <w:lang w:eastAsia="ru-RU" w:bidi="ru-RU"/>
        </w:rPr>
        <w:t>Стороны несут ответственность за неисполнение или ненадлежащее выполнение обязательств, расторгают или корректируют условия договора</w:t>
      </w:r>
    </w:p>
    <w:p w:rsidR="00E17A5A" w:rsidRDefault="00E17A5A" w:rsidP="00E17A5A">
      <w:pPr>
        <w:framePr w:w="12960" w:h="7850" w:hRule="exact" w:wrap="around" w:vAnchor="page" w:hAnchor="page" w:x="1952" w:y="1971"/>
        <w:numPr>
          <w:ilvl w:val="0"/>
          <w:numId w:val="1"/>
        </w:numPr>
        <w:tabs>
          <w:tab w:val="left" w:pos="641"/>
          <w:tab w:val="center" w:pos="5957"/>
        </w:tabs>
        <w:spacing w:line="326" w:lineRule="exact"/>
        <w:ind w:left="240"/>
        <w:jc w:val="both"/>
      </w:pPr>
      <w:r w:rsidRPr="00712B5A">
        <w:rPr>
          <w:rFonts w:ascii="Times New Roman" w:hAnsi="Times New Roman" w:cs="Times New Roman"/>
        </w:rPr>
        <w:t xml:space="preserve">Срок действия Договора </w:t>
      </w:r>
      <w:r w:rsidRPr="00712B5A">
        <w:rPr>
          <w:rStyle w:val="40pt"/>
          <w:rFonts w:eastAsia="Courier New"/>
        </w:rPr>
        <w:t>с</w:t>
      </w:r>
      <w:r>
        <w:rPr>
          <w:rStyle w:val="40pt"/>
          <w:rFonts w:eastAsia="Courier New"/>
        </w:rPr>
        <w:tab/>
      </w:r>
      <w:r>
        <w:rPr>
          <w:rStyle w:val="41"/>
          <w:rFonts w:eastAsia="Courier New"/>
        </w:rPr>
        <w:t>по</w:t>
      </w:r>
    </w:p>
    <w:p w:rsidR="00E17A5A" w:rsidRDefault="00E17A5A" w:rsidP="00E17A5A">
      <w:pPr>
        <w:framePr w:w="12960" w:h="7850" w:hRule="exact" w:wrap="around" w:vAnchor="page" w:hAnchor="page" w:x="1952" w:y="1971"/>
        <w:spacing w:after="364" w:line="326" w:lineRule="exact"/>
        <w:ind w:left="400"/>
      </w:pPr>
      <w:r>
        <w:rPr>
          <w:rStyle w:val="40"/>
          <w:rFonts w:eastAsia="Courier New"/>
          <w:b w:val="0"/>
          <w:bCs w:val="0"/>
        </w:rPr>
        <w:t xml:space="preserve">8. </w:t>
      </w:r>
      <w:proofErr w:type="gramStart"/>
      <w:r w:rsidRPr="00712B5A">
        <w:rPr>
          <w:rFonts w:ascii="Times New Roman" w:hAnsi="Times New Roman" w:cs="Times New Roman"/>
        </w:rPr>
        <w:t>Стороны</w:t>
      </w:r>
      <w:proofErr w:type="gramEnd"/>
      <w:r w:rsidRPr="00712B5A">
        <w:rPr>
          <w:rFonts w:ascii="Times New Roman" w:hAnsi="Times New Roman" w:cs="Times New Roman"/>
        </w:rPr>
        <w:t xml:space="preserve"> подписавшие Договор</w:t>
      </w:r>
    </w:p>
    <w:p w:rsidR="00E17A5A" w:rsidRPr="00712B5A" w:rsidRDefault="00E17A5A" w:rsidP="00E17A5A">
      <w:pPr>
        <w:framePr w:w="12960" w:h="7850" w:hRule="exact" w:wrap="around" w:vAnchor="page" w:hAnchor="page" w:x="1952" w:y="1971"/>
        <w:tabs>
          <w:tab w:val="left" w:leader="underscore" w:pos="4446"/>
        </w:tabs>
        <w:spacing w:after="360" w:line="322" w:lineRule="exact"/>
        <w:ind w:left="140" w:right="8520" w:firstLine="2440"/>
        <w:rPr>
          <w:rFonts w:ascii="Times New Roman" w:hAnsi="Times New Roman" w:cs="Times New Roman"/>
        </w:rPr>
      </w:pPr>
      <w:r w:rsidRPr="00712B5A">
        <w:rPr>
          <w:rFonts w:ascii="Times New Roman" w:hAnsi="Times New Roman" w:cs="Times New Roman"/>
        </w:rPr>
        <w:t>учреждение Родитель</w:t>
      </w:r>
      <w:r w:rsidRPr="00712B5A">
        <w:rPr>
          <w:rFonts w:ascii="Times New Roman" w:hAnsi="Times New Roman" w:cs="Times New Roman"/>
        </w:rPr>
        <w:tab/>
      </w:r>
    </w:p>
    <w:p w:rsidR="00E17A5A" w:rsidRPr="00712B5A" w:rsidRDefault="00E17A5A" w:rsidP="00E17A5A">
      <w:pPr>
        <w:framePr w:w="12960" w:h="7850" w:hRule="exact" w:wrap="around" w:vAnchor="page" w:hAnchor="page" w:x="1952" w:y="1971"/>
        <w:tabs>
          <w:tab w:val="left" w:leader="underscore" w:pos="3783"/>
        </w:tabs>
        <w:spacing w:line="322" w:lineRule="exact"/>
        <w:ind w:left="140"/>
        <w:rPr>
          <w:rFonts w:ascii="Times New Roman" w:hAnsi="Times New Roman" w:cs="Times New Roman"/>
        </w:rPr>
      </w:pPr>
      <w:r w:rsidRPr="00712B5A">
        <w:rPr>
          <w:rFonts w:ascii="Times New Roman" w:hAnsi="Times New Roman" w:cs="Times New Roman"/>
        </w:rPr>
        <w:t>подпись</w:t>
      </w:r>
      <w:r w:rsidRPr="00712B5A">
        <w:rPr>
          <w:rFonts w:ascii="Times New Roman" w:hAnsi="Times New Roman" w:cs="Times New Roman"/>
        </w:rPr>
        <w:tab/>
      </w:r>
    </w:p>
    <w:p w:rsidR="00E17A5A" w:rsidRPr="00712B5A" w:rsidRDefault="00E17A5A" w:rsidP="00E17A5A">
      <w:pPr>
        <w:framePr w:w="12960" w:h="7850" w:hRule="exact" w:wrap="around" w:vAnchor="page" w:hAnchor="page" w:x="1952" w:y="1971"/>
        <w:tabs>
          <w:tab w:val="left" w:leader="underscore" w:pos="4446"/>
        </w:tabs>
        <w:spacing w:line="322" w:lineRule="exact"/>
        <w:ind w:left="140"/>
        <w:rPr>
          <w:rFonts w:ascii="Times New Roman" w:hAnsi="Times New Roman" w:cs="Times New Roman"/>
        </w:rPr>
      </w:pPr>
      <w:r w:rsidRPr="00712B5A">
        <w:rPr>
          <w:rFonts w:ascii="Times New Roman" w:hAnsi="Times New Roman" w:cs="Times New Roman"/>
        </w:rPr>
        <w:t>адрес:</w:t>
      </w:r>
      <w:r w:rsidRPr="00712B5A">
        <w:rPr>
          <w:rFonts w:ascii="Times New Roman" w:hAnsi="Times New Roman" w:cs="Times New Roman"/>
        </w:rPr>
        <w:tab/>
      </w:r>
    </w:p>
    <w:p w:rsidR="00E17A5A" w:rsidRPr="00712B5A" w:rsidRDefault="00E17A5A" w:rsidP="00E17A5A">
      <w:pPr>
        <w:framePr w:w="12960" w:h="7850" w:hRule="exact" w:wrap="around" w:vAnchor="page" w:hAnchor="page" w:x="1952" w:y="1971"/>
        <w:tabs>
          <w:tab w:val="left" w:leader="underscore" w:pos="4446"/>
        </w:tabs>
        <w:spacing w:line="322" w:lineRule="exact"/>
        <w:ind w:left="140"/>
        <w:rPr>
          <w:rFonts w:ascii="Times New Roman" w:hAnsi="Times New Roman" w:cs="Times New Roman"/>
        </w:rPr>
      </w:pPr>
      <w:r w:rsidRPr="00712B5A">
        <w:rPr>
          <w:rFonts w:ascii="Times New Roman" w:hAnsi="Times New Roman" w:cs="Times New Roman"/>
        </w:rPr>
        <w:t>адрес проживания</w:t>
      </w:r>
      <w:r w:rsidRPr="00712B5A">
        <w:rPr>
          <w:rFonts w:ascii="Times New Roman" w:hAnsi="Times New Roman" w:cs="Times New Roman"/>
        </w:rPr>
        <w:tab/>
      </w:r>
    </w:p>
    <w:p w:rsidR="00E17A5A" w:rsidRPr="00712B5A" w:rsidRDefault="00E17A5A" w:rsidP="00E17A5A">
      <w:pPr>
        <w:framePr w:w="12960" w:h="7850" w:hRule="exact" w:wrap="around" w:vAnchor="page" w:hAnchor="page" w:x="1952" w:y="1971"/>
        <w:spacing w:line="322" w:lineRule="exact"/>
        <w:ind w:left="240"/>
        <w:rPr>
          <w:rFonts w:ascii="Times New Roman" w:hAnsi="Times New Roman" w:cs="Times New Roman"/>
        </w:rPr>
      </w:pPr>
      <w:r w:rsidRPr="00712B5A">
        <w:rPr>
          <w:rFonts w:ascii="Times New Roman" w:hAnsi="Times New Roman" w:cs="Times New Roman"/>
        </w:rPr>
        <w:t>тел.</w:t>
      </w:r>
      <w:bookmarkStart w:id="0" w:name="_GoBack"/>
      <w:bookmarkEnd w:id="0"/>
    </w:p>
    <w:p w:rsidR="00E17A5A" w:rsidRPr="00712B5A" w:rsidRDefault="00E17A5A" w:rsidP="00E17A5A">
      <w:pPr>
        <w:framePr w:wrap="around" w:vAnchor="page" w:hAnchor="page" w:x="1952" w:y="9823"/>
        <w:spacing w:line="240" w:lineRule="exact"/>
        <w:ind w:left="120"/>
        <w:rPr>
          <w:rFonts w:ascii="Times New Roman" w:hAnsi="Times New Roman" w:cs="Times New Roman"/>
        </w:rPr>
      </w:pPr>
      <w:r w:rsidRPr="00712B5A">
        <w:rPr>
          <w:rFonts w:ascii="Times New Roman" w:hAnsi="Times New Roman" w:cs="Times New Roman"/>
        </w:rPr>
        <w:t>подпись руководителя</w:t>
      </w:r>
    </w:p>
    <w:p w:rsidR="00E17A5A" w:rsidRDefault="00E17A5A" w:rsidP="00E17A5A">
      <w:pPr>
        <w:framePr w:wrap="around" w:vAnchor="page" w:hAnchor="page" w:x="12632" w:y="9828"/>
        <w:spacing w:line="240" w:lineRule="exact"/>
        <w:ind w:left="100"/>
      </w:pPr>
      <w:r>
        <w:t>тел</w:t>
      </w:r>
    </w:p>
    <w:p w:rsidR="00E17A5A" w:rsidRDefault="00E17A5A" w:rsidP="00E17A5A">
      <w:pPr>
        <w:rPr>
          <w:sz w:val="2"/>
          <w:szCs w:val="2"/>
        </w:rPr>
      </w:pPr>
    </w:p>
    <w:p w:rsidR="00F32689" w:rsidRDefault="00F32689"/>
    <w:sectPr w:rsidR="00F32689">
      <w:pgSz w:w="16838" w:h="11909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E2316"/>
    <w:multiLevelType w:val="multilevel"/>
    <w:tmpl w:val="87E0146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6C07FA"/>
    <w:multiLevelType w:val="multilevel"/>
    <w:tmpl w:val="48ECE9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F60D6B"/>
    <w:multiLevelType w:val="multilevel"/>
    <w:tmpl w:val="E0E0B71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08445E"/>
    <w:multiLevelType w:val="multilevel"/>
    <w:tmpl w:val="22543DC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3D5969"/>
    <w:multiLevelType w:val="multilevel"/>
    <w:tmpl w:val="BFCEC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CC51B9"/>
    <w:multiLevelType w:val="multilevel"/>
    <w:tmpl w:val="C1B85CC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60585E"/>
    <w:multiLevelType w:val="multilevel"/>
    <w:tmpl w:val="9510310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9F"/>
    <w:rsid w:val="0068769F"/>
    <w:rsid w:val="00712B5A"/>
    <w:rsid w:val="00E17A5A"/>
    <w:rsid w:val="00F3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7A5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rsid w:val="00E17A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5"/>
    <w:rsid w:val="00E17A5A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">
    <w:name w:val="Основной текст1"/>
    <w:basedOn w:val="a3"/>
    <w:rsid w:val="00E17A5A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3"/>
    <w:rsid w:val="00E17A5A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pt">
    <w:name w:val="Основной текст + Интервал 2 pt"/>
    <w:basedOn w:val="a3"/>
    <w:rsid w:val="00E17A5A"/>
    <w:rPr>
      <w:rFonts w:ascii="Times New Roman" w:eastAsia="Times New Roman" w:hAnsi="Times New Roman" w:cs="Times New Roman"/>
      <w:color w:val="000000"/>
      <w:spacing w:val="4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">
    <w:name w:val="Основной текст (4)"/>
    <w:basedOn w:val="4"/>
    <w:rsid w:val="00E17A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4"/>
    <w:rsid w:val="00E17A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 + Не полужирный;Курсив"/>
    <w:basedOn w:val="4"/>
    <w:rsid w:val="00E17A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3"/>
    <w:rsid w:val="00E17A5A"/>
    <w:pPr>
      <w:shd w:val="clear" w:color="auto" w:fill="FFFFFF"/>
      <w:spacing w:before="480" w:after="120" w:line="298" w:lineRule="exact"/>
      <w:ind w:hanging="520"/>
      <w:jc w:val="both"/>
    </w:pPr>
    <w:rPr>
      <w:rFonts w:ascii="Times New Roman" w:eastAsia="Times New Roman" w:hAnsi="Times New Roman" w:cs="Times New Roman"/>
      <w:color w:val="auto"/>
      <w:spacing w:val="1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7A5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rsid w:val="00E17A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5"/>
    <w:rsid w:val="00E17A5A"/>
    <w:rPr>
      <w:rFonts w:ascii="Times New Roman" w:eastAsia="Times New Roman" w:hAnsi="Times New Roman" w:cs="Times New Roman"/>
      <w:spacing w:val="1"/>
      <w:shd w:val="clear" w:color="auto" w:fill="FFFFFF"/>
    </w:rPr>
  </w:style>
  <w:style w:type="character" w:customStyle="1" w:styleId="1">
    <w:name w:val="Основной текст1"/>
    <w:basedOn w:val="a3"/>
    <w:rsid w:val="00E17A5A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3"/>
    <w:rsid w:val="00E17A5A"/>
    <w:rPr>
      <w:rFonts w:ascii="Times New Roman" w:eastAsia="Times New Roman" w:hAnsi="Times New Roman" w:cs="Times New Roman"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pt">
    <w:name w:val="Основной текст + Интервал 2 pt"/>
    <w:basedOn w:val="a3"/>
    <w:rsid w:val="00E17A5A"/>
    <w:rPr>
      <w:rFonts w:ascii="Times New Roman" w:eastAsia="Times New Roman" w:hAnsi="Times New Roman" w:cs="Times New Roman"/>
      <w:color w:val="000000"/>
      <w:spacing w:val="4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">
    <w:name w:val="Основной текст (4)"/>
    <w:basedOn w:val="4"/>
    <w:rsid w:val="00E17A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4"/>
    <w:rsid w:val="00E17A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 + Не полужирный;Курсив"/>
    <w:basedOn w:val="4"/>
    <w:rsid w:val="00E17A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3"/>
    <w:rsid w:val="00E17A5A"/>
    <w:pPr>
      <w:shd w:val="clear" w:color="auto" w:fill="FFFFFF"/>
      <w:spacing w:before="480" w:after="120" w:line="298" w:lineRule="exact"/>
      <w:ind w:hanging="520"/>
      <w:jc w:val="both"/>
    </w:pPr>
    <w:rPr>
      <w:rFonts w:ascii="Times New Roman" w:eastAsia="Times New Roman" w:hAnsi="Times New Roman" w:cs="Times New Roman"/>
      <w:color w:val="auto"/>
      <w:spacing w:val="1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РУО</cp:lastModifiedBy>
  <cp:revision>4</cp:revision>
  <dcterms:created xsi:type="dcterms:W3CDTF">2024-04-15T05:36:00Z</dcterms:created>
  <dcterms:modified xsi:type="dcterms:W3CDTF">2024-04-15T06:03:00Z</dcterms:modified>
</cp:coreProperties>
</file>