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37" w:rsidRDefault="00D14056">
      <w:pPr>
        <w:pStyle w:val="1"/>
        <w:framePr w:w="15312" w:h="1060" w:hRule="exact" w:wrap="around" w:vAnchor="page" w:hAnchor="page" w:x="764" w:y="1888"/>
        <w:shd w:val="clear" w:color="auto" w:fill="auto"/>
        <w:ind w:left="680"/>
      </w:pPr>
      <w:r>
        <w:t xml:space="preserve">Дорожная карта по реализации проекта «Формирование навыков читательской грамотности как условие </w:t>
      </w:r>
    </w:p>
    <w:p w:rsidR="00927E1F" w:rsidRDefault="00D14056">
      <w:pPr>
        <w:pStyle w:val="1"/>
        <w:framePr w:w="15312" w:h="1060" w:hRule="exact" w:wrap="around" w:vAnchor="page" w:hAnchor="page" w:x="764" w:y="1888"/>
        <w:shd w:val="clear" w:color="auto" w:fill="auto"/>
        <w:ind w:left="680"/>
      </w:pPr>
      <w:r>
        <w:t>повышения качества образования»</w:t>
      </w:r>
      <w:r w:rsidR="008B4D37" w:rsidRPr="008B4D37">
        <w:t xml:space="preserve"> </w:t>
      </w:r>
      <w:r w:rsidR="008B4D37">
        <w:t>МР «Цунтинский район»</w:t>
      </w:r>
      <w:bookmarkStart w:id="0" w:name="_GoBack"/>
      <w:bookmarkEnd w:id="0"/>
    </w:p>
    <w:p w:rsidR="00927E1F" w:rsidRDefault="00D14056">
      <w:pPr>
        <w:pStyle w:val="1"/>
        <w:framePr w:w="15312" w:h="307" w:hRule="exact" w:wrap="around" w:vAnchor="page" w:hAnchor="page" w:x="764" w:y="3099"/>
        <w:shd w:val="clear" w:color="auto" w:fill="auto"/>
        <w:spacing w:line="240" w:lineRule="exact"/>
        <w:ind w:left="680"/>
      </w:pPr>
      <w:r>
        <w:t>на 2023-2024 учебный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773"/>
        <w:gridCol w:w="1814"/>
        <w:gridCol w:w="5189"/>
        <w:gridCol w:w="3811"/>
      </w:tblGrid>
      <w:tr w:rsidR="00927E1F">
        <w:trPr>
          <w:trHeight w:hRule="exact" w:val="9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72" w:lineRule="exact"/>
              <w:ind w:left="180"/>
              <w:jc w:val="left"/>
            </w:pPr>
            <w:r>
              <w:rPr>
                <w:rStyle w:val="105pt-2pt"/>
              </w:rPr>
              <w:t xml:space="preserve">-и - </w:t>
            </w:r>
            <w:r>
              <w:rPr>
                <w:rStyle w:val="105pt-2pt"/>
                <w:vertAlign w:val="subscript"/>
              </w:rPr>
              <w:t xml:space="preserve">№ </w:t>
            </w:r>
            <w:proofErr w:type="gramStart"/>
            <w:r>
              <w:rPr>
                <w:rStyle w:val="105pt-2pt"/>
                <w:vertAlign w:val="subscript"/>
              </w:rPr>
              <w:t>п</w:t>
            </w:r>
            <w:proofErr w:type="gramEnd"/>
            <w:r>
              <w:rPr>
                <w:rStyle w:val="105pt-2pt"/>
                <w:vertAlign w:val="superscript"/>
              </w:rPr>
              <w:t>/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326" w:lineRule="exact"/>
            </w:pPr>
            <w:r>
              <w:rPr>
                <w:rStyle w:val="105pt0pt"/>
              </w:rPr>
              <w:t>Наименование мероприятий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"/>
              </w:rPr>
              <w:t>Сроки</w:t>
            </w:r>
          </w:p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"/>
              </w:rPr>
              <w:t>реализации</w:t>
            </w:r>
          </w:p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"/>
              </w:rPr>
              <w:t>мероприятия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Результат реализации мероприятия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Ответственный</w:t>
            </w:r>
          </w:p>
        </w:tc>
      </w:tr>
      <w:tr w:rsidR="00927E1F"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5302" w:h="7618" w:wrap="around" w:vAnchor="page" w:hAnchor="page" w:x="769" w:y="3574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FFFFFF"/>
          </w:tcPr>
          <w:p w:rsidR="00927E1F" w:rsidRDefault="00927E1F">
            <w:pPr>
              <w:framePr w:w="15302" w:h="7618" w:wrap="around" w:vAnchor="page" w:hAnchor="page" w:x="769" w:y="3574"/>
              <w:rPr>
                <w:sz w:val="10"/>
                <w:szCs w:val="10"/>
              </w:rPr>
            </w:pPr>
          </w:p>
        </w:tc>
        <w:tc>
          <w:tcPr>
            <w:tcW w:w="70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"/>
              </w:rPr>
              <w:t>I этап. Диагностический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5302" w:h="7618" w:wrap="around" w:vAnchor="page" w:hAnchor="page" w:x="769" w:y="3574"/>
              <w:rPr>
                <w:sz w:val="10"/>
                <w:szCs w:val="10"/>
              </w:rPr>
            </w:pPr>
          </w:p>
        </w:tc>
      </w:tr>
      <w:tr w:rsidR="00927E1F">
        <w:trPr>
          <w:trHeight w:hRule="exact" w:val="45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298" w:lineRule="exact"/>
              <w:jc w:val="both"/>
            </w:pPr>
            <w:r>
              <w:rPr>
                <w:rStyle w:val="105pt0pt"/>
              </w:rPr>
              <w:t>«Формирование навыков читательской грамотности как условие повышения качества образования»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02.09.2023.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Проектная группа Рабочие группы:</w:t>
            </w:r>
          </w:p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0"/>
                <w:b/>
                <w:bCs/>
              </w:rPr>
              <w:t xml:space="preserve">Группа 1 </w:t>
            </w:r>
            <w:r>
              <w:rPr>
                <w:rStyle w:val="105pt0pt"/>
              </w:rPr>
              <w:t>- «Вычитывание»: умения извлекать</w:t>
            </w:r>
          </w:p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274" w:lineRule="exact"/>
              <w:ind w:left="120" w:firstLine="2440"/>
              <w:jc w:val="left"/>
            </w:pPr>
            <w:r>
              <w:rPr>
                <w:rStyle w:val="105pt0pt"/>
              </w:rPr>
              <w:t xml:space="preserve">(вычитывать) информацию из текста и делать простые умозаключения (несложные выводы) о том, что говорится </w:t>
            </w:r>
            <w:proofErr w:type="spellStart"/>
            <w:r>
              <w:rPr>
                <w:rStyle w:val="105pt0pt"/>
              </w:rPr>
              <w:t>втексте</w:t>
            </w:r>
            <w:proofErr w:type="spellEnd"/>
            <w:r>
              <w:rPr>
                <w:rStyle w:val="105pt0pt"/>
              </w:rPr>
              <w:t>;</w:t>
            </w:r>
          </w:p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0"/>
                <w:b/>
                <w:bCs/>
              </w:rPr>
              <w:t xml:space="preserve">Группа 2 </w:t>
            </w:r>
            <w:r>
              <w:rPr>
                <w:rStyle w:val="105pt0pt"/>
              </w:rPr>
              <w:t>- «Интерпретация»: умения</w:t>
            </w:r>
          </w:p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274" w:lineRule="exact"/>
              <w:ind w:left="120" w:firstLine="2280"/>
              <w:jc w:val="left"/>
            </w:pPr>
            <w:r>
              <w:rPr>
                <w:rStyle w:val="105pt0pt"/>
              </w:rPr>
              <w:t xml:space="preserve">анализировать, интегрировать и интерпретировать сообщения текста, формулировать на ее основе более сложные </w:t>
            </w:r>
            <w:proofErr w:type="spellStart"/>
            <w:r>
              <w:rPr>
                <w:rStyle w:val="105pt0pt"/>
              </w:rPr>
              <w:t>выводы</w:t>
            </w:r>
            <w:proofErr w:type="gramStart"/>
            <w:r>
              <w:rPr>
                <w:rStyle w:val="105pt0pt"/>
              </w:rPr>
              <w:t>;</w:t>
            </w:r>
            <w:r>
              <w:rPr>
                <w:rStyle w:val="105pt0pt0"/>
                <w:b/>
                <w:bCs/>
              </w:rPr>
              <w:t>Г</w:t>
            </w:r>
            <w:proofErr w:type="gramEnd"/>
            <w:r>
              <w:rPr>
                <w:rStyle w:val="105pt0pt0"/>
                <w:b/>
                <w:bCs/>
              </w:rPr>
              <w:t>руппа</w:t>
            </w:r>
            <w:proofErr w:type="spellEnd"/>
            <w:r>
              <w:rPr>
                <w:rStyle w:val="105pt0pt0"/>
                <w:b/>
                <w:bCs/>
              </w:rPr>
              <w:t xml:space="preserve"> 3 </w:t>
            </w:r>
            <w:r>
              <w:rPr>
                <w:rStyle w:val="105pt0pt"/>
              </w:rPr>
              <w:t>- «Оценка»: умения размышлять о сообщениях текста и оценивать содержание, форму, структурные и языковые особенности текста.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105pt0pt"/>
              </w:rPr>
              <w:t>заместитель директора по УВР</w:t>
            </w:r>
          </w:p>
        </w:tc>
      </w:tr>
      <w:tr w:rsidR="00927E1F">
        <w:trPr>
          <w:trHeight w:hRule="exact" w:val="13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Разработка плана мероприятий по реализации проекта «Формирование навыков читательской грамотности как условие повышения качества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05pt0pt"/>
              </w:rPr>
              <w:t>03.10.2023 - 11.10.2023.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План мероприятий по реализации проекта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5302" w:h="7618" w:wrap="around" w:vAnchor="page" w:hAnchor="page" w:x="769" w:y="3574"/>
              <w:shd w:val="clear" w:color="auto" w:fill="auto"/>
              <w:spacing w:line="210" w:lineRule="exact"/>
              <w:ind w:left="120"/>
              <w:jc w:val="left"/>
            </w:pPr>
            <w:proofErr w:type="spellStart"/>
            <w:r>
              <w:rPr>
                <w:rStyle w:val="105pt0pt"/>
              </w:rPr>
              <w:t>Эстамирова</w:t>
            </w:r>
            <w:proofErr w:type="spellEnd"/>
            <w:r>
              <w:rPr>
                <w:rStyle w:val="105pt0pt"/>
              </w:rPr>
              <w:t xml:space="preserve"> Э.Э.</w:t>
            </w:r>
          </w:p>
        </w:tc>
      </w:tr>
    </w:tbl>
    <w:p w:rsidR="00927E1F" w:rsidRDefault="00927E1F">
      <w:pPr>
        <w:rPr>
          <w:sz w:val="2"/>
          <w:szCs w:val="2"/>
        </w:rPr>
        <w:sectPr w:rsidR="00927E1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773"/>
        <w:gridCol w:w="1814"/>
        <w:gridCol w:w="4032"/>
        <w:gridCol w:w="3816"/>
      </w:tblGrid>
      <w:tr w:rsidR="00927E1F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0" w:h="9624" w:wrap="around" w:vAnchor="page" w:hAnchor="page" w:x="1345" w:y="1143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10" w:lineRule="exact"/>
              <w:jc w:val="both"/>
            </w:pPr>
            <w:r>
              <w:rPr>
                <w:rStyle w:val="105pt0pt"/>
              </w:rPr>
              <w:t>образования»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0" w:h="9624" w:wrap="around" w:vAnchor="page" w:hAnchor="page" w:x="1345" w:y="1143"/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0" w:h="9624" w:wrap="around" w:vAnchor="page" w:hAnchor="page" w:x="1345" w:y="1143"/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0" w:h="9624" w:wrap="around" w:vAnchor="page" w:hAnchor="page" w:x="1345" w:y="1143"/>
              <w:rPr>
                <w:sz w:val="10"/>
                <w:szCs w:val="10"/>
              </w:rPr>
            </w:pPr>
          </w:p>
        </w:tc>
      </w:tr>
      <w:tr w:rsidR="00927E1F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69" w:lineRule="exact"/>
              <w:jc w:val="both"/>
            </w:pPr>
            <w:r>
              <w:rPr>
                <w:rStyle w:val="105pt0pt"/>
              </w:rPr>
              <w:t>Курсы повышения квалификации «Навыки XXI века»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10" w:lineRule="exact"/>
              <w:jc w:val="both"/>
            </w:pPr>
            <w:r>
              <w:rPr>
                <w:rStyle w:val="105pt0pt"/>
              </w:rPr>
              <w:t>Июнь, 2024.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10" w:lineRule="exact"/>
              <w:jc w:val="both"/>
            </w:pPr>
            <w:r>
              <w:rPr>
                <w:rStyle w:val="105pt0pt"/>
              </w:rPr>
              <w:t>Повышение уровня квалификации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64" w:lineRule="exact"/>
              <w:ind w:left="140"/>
              <w:jc w:val="left"/>
            </w:pPr>
            <w:r>
              <w:rPr>
                <w:rStyle w:val="105pt0pt"/>
              </w:rPr>
              <w:t>заместитель директора по УВР</w:t>
            </w:r>
          </w:p>
        </w:tc>
      </w:tr>
      <w:tr w:rsidR="00927E1F">
        <w:trPr>
          <w:trHeight w:hRule="exact" w:val="8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0" w:h="9624" w:wrap="around" w:vAnchor="page" w:hAnchor="page" w:x="1345" w:y="1143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78" w:lineRule="exact"/>
              <w:jc w:val="both"/>
            </w:pPr>
            <w:r>
              <w:rPr>
                <w:rStyle w:val="105pt0pt"/>
              </w:rPr>
              <w:t>Курсы повышения квалификации по функциональной грамотности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05pt0pt"/>
              </w:rPr>
              <w:t>Июль, 2024- ноябрь, 2024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10" w:lineRule="exact"/>
              <w:jc w:val="both"/>
            </w:pPr>
            <w:r>
              <w:rPr>
                <w:rStyle w:val="105pt0pt"/>
              </w:rPr>
              <w:t>Повышение уровня квалификации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0" w:h="9624" w:wrap="around" w:vAnchor="page" w:hAnchor="page" w:x="1345" w:y="1143"/>
              <w:rPr>
                <w:sz w:val="10"/>
                <w:szCs w:val="10"/>
              </w:rPr>
            </w:pPr>
          </w:p>
        </w:tc>
      </w:tr>
      <w:tr w:rsidR="00927E1F">
        <w:trPr>
          <w:trHeight w:hRule="exact" w:val="2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64" w:lineRule="exact"/>
              <w:jc w:val="both"/>
            </w:pPr>
            <w:r>
              <w:rPr>
                <w:rStyle w:val="105pt0pt"/>
              </w:rPr>
              <w:t>Проектировочный семинар рабочих групп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10" w:lineRule="exact"/>
              <w:jc w:val="both"/>
            </w:pPr>
            <w:r>
              <w:rPr>
                <w:rStyle w:val="105pt0pt"/>
              </w:rPr>
              <w:t>07.07.2024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Распределение функционала участников рабочих групп; план работы рабочих групп согласно плану мероприятий по реализации проекта «Формирование навыков читательской грамотности как условие повышения качества образования».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64" w:lineRule="exact"/>
              <w:ind w:left="140"/>
              <w:jc w:val="left"/>
            </w:pPr>
            <w:r>
              <w:rPr>
                <w:rStyle w:val="105pt0pt"/>
              </w:rPr>
              <w:t>Руководители рабочих групп: учителя</w:t>
            </w:r>
          </w:p>
        </w:tc>
      </w:tr>
      <w:tr w:rsidR="00927E1F">
        <w:trPr>
          <w:trHeight w:hRule="exact" w:val="8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78" w:lineRule="exact"/>
              <w:jc w:val="both"/>
            </w:pPr>
            <w:r>
              <w:rPr>
                <w:rStyle w:val="105pt0pt"/>
              </w:rPr>
              <w:t>Анализ материально-технических, педагогических условий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after="120" w:line="210" w:lineRule="exact"/>
              <w:jc w:val="both"/>
            </w:pPr>
            <w:r>
              <w:rPr>
                <w:rStyle w:val="105pt0pt"/>
              </w:rPr>
              <w:t>08.07.2024</w:t>
            </w:r>
            <w:r>
              <w:rPr>
                <w:rStyle w:val="105pt0pt"/>
              </w:rPr>
              <w:softHyphen/>
            </w:r>
          </w:p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before="120" w:line="210" w:lineRule="exact"/>
              <w:jc w:val="both"/>
            </w:pPr>
            <w:r>
              <w:rPr>
                <w:rStyle w:val="105pt0pt"/>
              </w:rPr>
              <w:t>15.07.2024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69" w:lineRule="exact"/>
              <w:jc w:val="both"/>
            </w:pPr>
            <w:r>
              <w:rPr>
                <w:rStyle w:val="105pt0pt"/>
              </w:rPr>
              <w:t>Реестр ресурсного обеспечения реализации проекта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Руководители рабочих групп</w:t>
            </w:r>
          </w:p>
        </w:tc>
      </w:tr>
      <w:tr w:rsidR="00927E1F">
        <w:trPr>
          <w:trHeight w:hRule="exact" w:val="8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Анализ и выбор оптимальных диагностических методик по основным направлениям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after="120" w:line="210" w:lineRule="exact"/>
              <w:jc w:val="both"/>
            </w:pPr>
            <w:r>
              <w:rPr>
                <w:rStyle w:val="105pt0pt"/>
              </w:rPr>
              <w:t>21.07.2024</w:t>
            </w:r>
          </w:p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before="120" w:line="210" w:lineRule="exact"/>
              <w:jc w:val="both"/>
            </w:pPr>
            <w:r>
              <w:rPr>
                <w:rStyle w:val="105pt0pt"/>
              </w:rPr>
              <w:t>14.08.2024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10" w:lineRule="exact"/>
              <w:jc w:val="both"/>
            </w:pPr>
            <w:r>
              <w:rPr>
                <w:rStyle w:val="105pt0pt"/>
              </w:rPr>
              <w:t>Банк диагностических методик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Руководители рабочих групп</w:t>
            </w:r>
          </w:p>
        </w:tc>
      </w:tr>
      <w:tr w:rsidR="00927E1F">
        <w:trPr>
          <w:trHeight w:hRule="exact" w:val="32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Проведение стартовой диагностики состояния читательской грамотности в школе:</w:t>
            </w:r>
          </w:p>
          <w:p w:rsidR="00927E1F" w:rsidRDefault="00D14056">
            <w:pPr>
              <w:pStyle w:val="1"/>
              <w:framePr w:w="14150" w:h="9624" w:wrap="around" w:vAnchor="page" w:hAnchor="page" w:x="1345" w:y="1143"/>
              <w:numPr>
                <w:ilvl w:val="0"/>
                <w:numId w:val="1"/>
              </w:numPr>
              <w:shd w:val="clear" w:color="auto" w:fill="auto"/>
              <w:tabs>
                <w:tab w:val="left" w:pos="384"/>
              </w:tabs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О.Б. Панкова «Литературное чтение. Диагностика читательской грамотности» (1-4 классы);</w:t>
            </w:r>
          </w:p>
          <w:p w:rsidR="00927E1F" w:rsidRDefault="00D14056">
            <w:pPr>
              <w:pStyle w:val="1"/>
              <w:framePr w:w="14150" w:h="9624" w:wrap="around" w:vAnchor="page" w:hAnchor="page" w:x="1345" w:y="1143"/>
              <w:numPr>
                <w:ilvl w:val="0"/>
                <w:numId w:val="1"/>
              </w:numPr>
              <w:shd w:val="clear" w:color="auto" w:fill="auto"/>
              <w:tabs>
                <w:tab w:val="left" w:pos="379"/>
              </w:tabs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Демоверсии диагностических работ (5-11 классы);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numPr>
                <w:ilvl w:val="0"/>
                <w:numId w:val="2"/>
              </w:numPr>
              <w:shd w:val="clear" w:color="auto" w:fill="auto"/>
              <w:tabs>
                <w:tab w:val="left" w:pos="1200"/>
              </w:tabs>
              <w:spacing w:line="326" w:lineRule="exact"/>
              <w:jc w:val="both"/>
            </w:pPr>
            <w:r>
              <w:rPr>
                <w:rStyle w:val="105pt0pt"/>
              </w:rPr>
              <w:t>-</w:t>
            </w:r>
          </w:p>
          <w:p w:rsidR="00927E1F" w:rsidRDefault="00D14056">
            <w:pPr>
              <w:pStyle w:val="1"/>
              <w:framePr w:w="14150" w:h="9624" w:wrap="around" w:vAnchor="page" w:hAnchor="page" w:x="1345" w:y="1143"/>
              <w:numPr>
                <w:ilvl w:val="0"/>
                <w:numId w:val="3"/>
              </w:numPr>
              <w:shd w:val="clear" w:color="auto" w:fill="auto"/>
              <w:spacing w:line="326" w:lineRule="exact"/>
              <w:ind w:left="140"/>
              <w:jc w:val="left"/>
            </w:pPr>
            <w:r>
              <w:rPr>
                <w:rStyle w:val="105pt0pt"/>
              </w:rPr>
              <w:t xml:space="preserve"> (2</w:t>
            </w:r>
            <w:r>
              <w:rPr>
                <w:rStyle w:val="105pt0pt"/>
              </w:rPr>
              <w:softHyphen/>
              <w:t>11 классы)</w:t>
            </w:r>
          </w:p>
          <w:p w:rsidR="00927E1F" w:rsidRDefault="00D14056">
            <w:pPr>
              <w:pStyle w:val="1"/>
              <w:framePr w:w="14150" w:h="9624" w:wrap="around" w:vAnchor="page" w:hAnchor="page" w:x="1345" w:y="1143"/>
              <w:numPr>
                <w:ilvl w:val="0"/>
                <w:numId w:val="4"/>
              </w:numPr>
              <w:shd w:val="clear" w:color="auto" w:fill="auto"/>
              <w:tabs>
                <w:tab w:val="left" w:pos="1138"/>
              </w:tabs>
              <w:spacing w:line="326" w:lineRule="exact"/>
              <w:jc w:val="both"/>
            </w:pPr>
            <w:r>
              <w:rPr>
                <w:rStyle w:val="105pt0pt"/>
              </w:rPr>
              <w:t>-</w:t>
            </w:r>
          </w:p>
          <w:p w:rsidR="00927E1F" w:rsidRDefault="00D14056">
            <w:pPr>
              <w:pStyle w:val="1"/>
              <w:framePr w:w="14150" w:h="9624" w:wrap="around" w:vAnchor="page" w:hAnchor="page" w:x="1345" w:y="1143"/>
              <w:numPr>
                <w:ilvl w:val="0"/>
                <w:numId w:val="5"/>
              </w:numPr>
              <w:shd w:val="clear" w:color="auto" w:fill="auto"/>
              <w:tabs>
                <w:tab w:val="left" w:pos="1287"/>
              </w:tabs>
              <w:spacing w:line="326" w:lineRule="exact"/>
              <w:ind w:left="140"/>
              <w:jc w:val="left"/>
            </w:pPr>
            <w:r>
              <w:rPr>
                <w:rStyle w:val="105pt0pt"/>
              </w:rPr>
              <w:t>(1 класс)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after="300" w:line="322" w:lineRule="exact"/>
              <w:jc w:val="both"/>
            </w:pPr>
            <w:r>
              <w:rPr>
                <w:rStyle w:val="105pt0pt"/>
              </w:rPr>
              <w:t>Экспертное совещание - Аналитический отчёт об итогах результатов стартовой диагностики исследования читательской грамотности обучающихся (1-11 классы) школы;</w:t>
            </w:r>
          </w:p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before="300" w:line="322" w:lineRule="exact"/>
              <w:ind w:left="120"/>
              <w:jc w:val="left"/>
            </w:pPr>
            <w:r>
              <w:rPr>
                <w:rStyle w:val="105pt0pt"/>
              </w:rPr>
              <w:t>ознакомление родителей с индивидуальными результатами обучающихся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126" w:lineRule="exact"/>
              <w:ind w:left="140"/>
              <w:jc w:val="left"/>
            </w:pPr>
            <w:r>
              <w:rPr>
                <w:rStyle w:val="105pt0pt"/>
              </w:rPr>
              <w:t>Администрации школы Классные руководители</w:t>
            </w:r>
          </w:p>
        </w:tc>
      </w:tr>
      <w:tr w:rsidR="00927E1F">
        <w:trPr>
          <w:trHeight w:hRule="exact" w:val="6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Индивидуальные консультации по затруднениям и проблемам,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after="120" w:line="210" w:lineRule="exact"/>
              <w:jc w:val="both"/>
            </w:pPr>
            <w:r>
              <w:rPr>
                <w:rStyle w:val="105pt0pt"/>
              </w:rPr>
              <w:t>Сентябрь,</w:t>
            </w:r>
          </w:p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before="120" w:line="210" w:lineRule="exact"/>
              <w:jc w:val="both"/>
            </w:pPr>
            <w:r>
              <w:rPr>
                <w:rStyle w:val="105pt0pt"/>
              </w:rPr>
              <w:t>2023-апрель,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"/>
              </w:rPr>
              <w:t>Рекомендации по преодолению затруднений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0" w:h="9624" w:wrap="around" w:vAnchor="page" w:hAnchor="page" w:x="1345" w:y="1143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Руководители рабочих групп</w:t>
            </w:r>
          </w:p>
        </w:tc>
      </w:tr>
    </w:tbl>
    <w:p w:rsidR="00927E1F" w:rsidRDefault="00927E1F">
      <w:pPr>
        <w:rPr>
          <w:sz w:val="2"/>
          <w:szCs w:val="2"/>
        </w:rPr>
        <w:sectPr w:rsidR="00927E1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773"/>
        <w:gridCol w:w="1814"/>
        <w:gridCol w:w="4037"/>
        <w:gridCol w:w="3816"/>
      </w:tblGrid>
      <w:tr w:rsidR="00927E1F"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5" w:h="10474" w:wrap="around" w:vAnchor="page" w:hAnchor="page" w:x="1342" w:y="718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5pt0pt"/>
              </w:rPr>
              <w:t>выявленным по результатам диагностических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2024.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5" w:h="10474" w:wrap="around" w:vAnchor="page" w:hAnchor="page" w:x="1342" w:y="718"/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5" w:h="10474" w:wrap="around" w:vAnchor="page" w:hAnchor="page" w:x="1342" w:y="718"/>
              <w:rPr>
                <w:sz w:val="10"/>
                <w:szCs w:val="10"/>
              </w:rPr>
            </w:pPr>
          </w:p>
        </w:tc>
      </w:tr>
      <w:tr w:rsidR="00927E1F">
        <w:trPr>
          <w:trHeight w:hRule="exact" w:val="16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Семинар «Мониторинговые процедуры в школе по изучению состояния формирования читательской грамотности школьников: опыт, проблемы, перспективы»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21.09.2023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Методические рекомендации по подбору методик, форм работы по формированию читательской грамотности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10" w:lineRule="exact"/>
              <w:ind w:left="120"/>
              <w:jc w:val="left"/>
            </w:pPr>
            <w:proofErr w:type="spellStart"/>
            <w:r>
              <w:rPr>
                <w:rStyle w:val="105pt0pt"/>
              </w:rPr>
              <w:t>заместительдиректора</w:t>
            </w:r>
            <w:proofErr w:type="spellEnd"/>
            <w:r>
              <w:rPr>
                <w:rStyle w:val="105pt0pt"/>
              </w:rPr>
              <w:t xml:space="preserve"> по УВР</w:t>
            </w:r>
          </w:p>
        </w:tc>
      </w:tr>
      <w:tr w:rsidR="00927E1F">
        <w:trPr>
          <w:trHeight w:hRule="exact" w:val="11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05pt0pt"/>
              </w:rPr>
              <w:t>Заседание рабочих групп «Подбор технологий и методик по формированию читательской грамотности»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pt"/>
              </w:rPr>
              <w:t>22.09.2023</w:t>
            </w:r>
            <w:r>
              <w:rPr>
                <w:rStyle w:val="105pt0pt"/>
              </w:rPr>
              <w:softHyphen/>
            </w:r>
          </w:p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30.09.2023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69" w:lineRule="exact"/>
              <w:jc w:val="both"/>
            </w:pPr>
            <w:r>
              <w:rPr>
                <w:rStyle w:val="105pt0pt"/>
              </w:rPr>
              <w:t>Банк данных технологий и методик по формированию читательской грамотности; круглый стол «Приемы работы с разными видами текстов»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Руководители рабочих групп</w:t>
            </w:r>
          </w:p>
        </w:tc>
      </w:tr>
      <w:tr w:rsidR="00927E1F">
        <w:trPr>
          <w:trHeight w:hRule="exact" w:val="336"/>
        </w:trPr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10" w:lineRule="exact"/>
            </w:pPr>
            <w:r>
              <w:rPr>
                <w:rStyle w:val="105pt0pt"/>
              </w:rPr>
              <w:t>II этап. Практический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5" w:h="10474" w:wrap="around" w:vAnchor="page" w:hAnchor="page" w:x="1342" w:y="718"/>
              <w:rPr>
                <w:sz w:val="10"/>
                <w:szCs w:val="10"/>
              </w:rPr>
            </w:pPr>
          </w:p>
        </w:tc>
      </w:tr>
      <w:tr w:rsidR="00927E1F">
        <w:trPr>
          <w:trHeight w:hRule="exact" w:val="27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105pt0pt"/>
              </w:rPr>
              <w:t>11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Внедрение в образовательный процесс</w:t>
            </w:r>
          </w:p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 xml:space="preserve">разработанного материала </w:t>
            </w:r>
            <w:proofErr w:type="gramStart"/>
            <w:r>
              <w:rPr>
                <w:rStyle w:val="105pt0pt"/>
              </w:rPr>
              <w:t>из</w:t>
            </w:r>
            <w:proofErr w:type="gramEnd"/>
          </w:p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открытого банка</w:t>
            </w:r>
          </w:p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заданий и технологий с целью</w:t>
            </w:r>
          </w:p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формирования</w:t>
            </w:r>
          </w:p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читательской грамотности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pt"/>
              </w:rPr>
              <w:t>Октябрь,</w:t>
            </w:r>
          </w:p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before="120" w:after="120" w:line="210" w:lineRule="exact"/>
              <w:ind w:left="120"/>
              <w:jc w:val="left"/>
            </w:pPr>
            <w:r>
              <w:rPr>
                <w:rStyle w:val="105pt0pt"/>
              </w:rPr>
              <w:t>2024г.</w:t>
            </w:r>
          </w:p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before="120" w:line="210" w:lineRule="exact"/>
              <w:ind w:left="20"/>
              <w:jc w:val="left"/>
            </w:pPr>
            <w:r>
              <w:rPr>
                <w:rStyle w:val="105pt0pt"/>
              </w:rPr>
              <w:t>апрель2024г.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 xml:space="preserve">Банк </w:t>
            </w:r>
            <w:proofErr w:type="gramStart"/>
            <w:r>
              <w:rPr>
                <w:rStyle w:val="105pt0pt"/>
              </w:rPr>
              <w:t>видео-фрагментов</w:t>
            </w:r>
            <w:proofErr w:type="gramEnd"/>
            <w:r>
              <w:rPr>
                <w:rStyle w:val="105pt0pt"/>
              </w:rPr>
              <w:t xml:space="preserve"> уроков «Приемы работы с разными видами текстов»;</w:t>
            </w:r>
          </w:p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05pt0pt"/>
              </w:rPr>
              <w:t>Взаимопосещение</w:t>
            </w:r>
            <w:proofErr w:type="spellEnd"/>
            <w:r>
              <w:rPr>
                <w:rStyle w:val="105pt0pt"/>
              </w:rPr>
              <w:t xml:space="preserve"> уроков участниками разных групп; Повышение качества знаний обучающихся;</w:t>
            </w:r>
          </w:p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Рост числа победителей и призеров конкурсов и олимпиад соответствующей направленности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821" w:lineRule="exact"/>
              <w:ind w:left="120"/>
              <w:jc w:val="left"/>
            </w:pPr>
            <w:r>
              <w:rPr>
                <w:rStyle w:val="105pt0pt"/>
              </w:rPr>
              <w:t xml:space="preserve">Руководители рабочих групп заместитель директора </w:t>
            </w:r>
            <w:proofErr w:type="spellStart"/>
            <w:r>
              <w:rPr>
                <w:rStyle w:val="105pt0pt"/>
              </w:rPr>
              <w:t>поУВР</w:t>
            </w:r>
            <w:proofErr w:type="spellEnd"/>
            <w:r>
              <w:rPr>
                <w:rStyle w:val="105pt0pt"/>
              </w:rPr>
              <w:t xml:space="preserve"> Учителя-предметники</w:t>
            </w:r>
          </w:p>
        </w:tc>
      </w:tr>
      <w:tr w:rsidR="00927E1F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105pt0pt"/>
              </w:rPr>
              <w:t>12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Тематические проверки работы учителей по формированию умения учащихся работать с текстом, использование на уроках активных методов работы;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326" w:lineRule="exact"/>
              <w:ind w:left="120"/>
              <w:jc w:val="left"/>
            </w:pPr>
            <w:r>
              <w:rPr>
                <w:rStyle w:val="105pt0pt"/>
              </w:rPr>
              <w:t>Октябрь, 2022 - апрель, 2024(согласно плану ВШК)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5pt0pt"/>
              </w:rPr>
              <w:t>Аналитическая справка по итогам посещения уроков завучем по УВР;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Администрация школы</w:t>
            </w:r>
          </w:p>
        </w:tc>
      </w:tr>
      <w:tr w:rsidR="00927E1F">
        <w:trPr>
          <w:trHeight w:hRule="exact" w:val="26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105pt0pt"/>
              </w:rPr>
              <w:t>13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Заседание рабочих групп с целью выявления наиболее эффективных форм и методов работы по формированию читательской грамотности в соответствии с направлением работы группы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after="2100" w:line="210" w:lineRule="exact"/>
              <w:ind w:left="120"/>
              <w:jc w:val="left"/>
            </w:pPr>
            <w:r>
              <w:rPr>
                <w:rStyle w:val="105pt0pt"/>
              </w:rPr>
              <w:t>30.10.2023</w:t>
            </w:r>
          </w:p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before="2100" w:line="210" w:lineRule="exact"/>
              <w:ind w:left="120"/>
              <w:jc w:val="left"/>
            </w:pPr>
            <w:r>
              <w:rPr>
                <w:rStyle w:val="105pt0pt"/>
              </w:rPr>
              <w:t>07.12.2024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Обмен опытом работы по вопросам формирования читательской грамотности;</w:t>
            </w:r>
          </w:p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отчет руководителей групп согласно плану работы группы</w:t>
            </w:r>
            <w:proofErr w:type="gramStart"/>
            <w:r>
              <w:rPr>
                <w:rStyle w:val="105pt0pt"/>
              </w:rPr>
              <w:t xml:space="preserve"> ;</w:t>
            </w:r>
            <w:proofErr w:type="gramEnd"/>
            <w:r>
              <w:rPr>
                <w:rStyle w:val="105pt0pt"/>
              </w:rPr>
              <w:t xml:space="preserve"> определение темы и содержания мастер-класса;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474" w:wrap="around" w:vAnchor="page" w:hAnchor="page" w:x="1342" w:y="718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5pt0pt"/>
              </w:rPr>
              <w:t>Руководители рабочих групп заместитель директора по УВР; Заместитель директора по ВР.</w:t>
            </w:r>
          </w:p>
        </w:tc>
      </w:tr>
    </w:tbl>
    <w:p w:rsidR="00927E1F" w:rsidRDefault="00927E1F">
      <w:pPr>
        <w:rPr>
          <w:sz w:val="2"/>
          <w:szCs w:val="2"/>
        </w:rPr>
        <w:sectPr w:rsidR="00927E1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773"/>
        <w:gridCol w:w="1814"/>
        <w:gridCol w:w="4037"/>
        <w:gridCol w:w="3816"/>
      </w:tblGrid>
      <w:tr w:rsidR="00927E1F">
        <w:trPr>
          <w:trHeight w:hRule="exact" w:val="21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5" w:h="10325" w:wrap="around" w:vAnchor="page" w:hAnchor="page" w:x="1342" w:y="792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5" w:h="10325" w:wrap="around" w:vAnchor="page" w:hAnchor="page" w:x="1342" w:y="792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after="420" w:line="210" w:lineRule="exact"/>
              <w:ind w:left="120"/>
              <w:jc w:val="left"/>
            </w:pPr>
            <w:r>
              <w:rPr>
                <w:rStyle w:val="105pt0pt"/>
              </w:rPr>
              <w:t>25.02.2024</w:t>
            </w:r>
          </w:p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before="420" w:line="210" w:lineRule="exact"/>
              <w:ind w:left="120"/>
              <w:jc w:val="left"/>
            </w:pPr>
            <w:r>
              <w:rPr>
                <w:rStyle w:val="105pt0pt"/>
              </w:rPr>
              <w:t>23.04.2024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after="240" w:line="274" w:lineRule="exact"/>
              <w:jc w:val="both"/>
            </w:pPr>
            <w:r>
              <w:rPr>
                <w:rStyle w:val="105pt0pt"/>
              </w:rPr>
              <w:t>Обмен опытом работы по вопросам формирования читательской грамотности;</w:t>
            </w:r>
          </w:p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before="240" w:line="264" w:lineRule="exact"/>
              <w:jc w:val="both"/>
            </w:pPr>
            <w:r>
              <w:rPr>
                <w:rStyle w:val="105pt0pt"/>
              </w:rPr>
              <w:t>отчет руководителей групп согласно плану работы группы</w:t>
            </w:r>
            <w:proofErr w:type="gramStart"/>
            <w:r>
              <w:rPr>
                <w:rStyle w:val="105pt0pt"/>
              </w:rPr>
              <w:t xml:space="preserve"> ;</w:t>
            </w:r>
            <w:proofErr w:type="gram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5" w:h="10325" w:wrap="around" w:vAnchor="page" w:hAnchor="page" w:x="1342" w:y="792"/>
              <w:rPr>
                <w:sz w:val="10"/>
                <w:szCs w:val="10"/>
              </w:rPr>
            </w:pPr>
          </w:p>
        </w:tc>
      </w:tr>
      <w:tr w:rsidR="00927E1F">
        <w:trPr>
          <w:trHeight w:hRule="exact" w:val="11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105pt0pt"/>
              </w:rPr>
              <w:t>14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83" w:lineRule="exact"/>
              <w:jc w:val="both"/>
            </w:pPr>
            <w:r>
              <w:rPr>
                <w:rStyle w:val="105pt0pt"/>
              </w:rPr>
              <w:t>Конкурсы чтецов для обучающихся 1-11 классов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19.10.2023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Развитие читательского вкуса, формирование навыков выразительного чтения, артистического умения;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Классные руководители</w:t>
            </w:r>
          </w:p>
        </w:tc>
      </w:tr>
      <w:tr w:rsidR="00927E1F">
        <w:trPr>
          <w:trHeight w:hRule="exact" w:val="22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105pt0pt"/>
              </w:rPr>
              <w:t>15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105pt0pt"/>
              </w:rPr>
              <w:t>Вебинар</w:t>
            </w:r>
            <w:proofErr w:type="spellEnd"/>
            <w:r>
              <w:rPr>
                <w:rStyle w:val="105pt0pt"/>
              </w:rPr>
              <w:t xml:space="preserve"> по внедрению модели </w:t>
            </w:r>
            <w:proofErr w:type="spellStart"/>
            <w:r>
              <w:rPr>
                <w:rStyle w:val="105pt0pt"/>
              </w:rPr>
              <w:t>метапредметной</w:t>
            </w:r>
            <w:proofErr w:type="spellEnd"/>
            <w:r>
              <w:rPr>
                <w:rStyle w:val="105pt0pt"/>
              </w:rPr>
              <w:t xml:space="preserve"> методической системы </w:t>
            </w:r>
            <w:proofErr w:type="spellStart"/>
            <w:r>
              <w:rPr>
                <w:rStyle w:val="105pt0pt"/>
              </w:rPr>
              <w:t>попроблемам</w:t>
            </w:r>
            <w:proofErr w:type="spellEnd"/>
            <w:r>
              <w:rPr>
                <w:rStyle w:val="105pt0pt"/>
              </w:rPr>
              <w:t xml:space="preserve"> обеспечения языковой культуры, в том числе культуры речи, культуры чтения, культуры общения на русском языке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326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9 ноября 2023 г. (согласно графику ООО СП</w:t>
            </w:r>
            <w:proofErr w:type="gramEnd"/>
          </w:p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326" w:lineRule="exact"/>
              <w:ind w:left="120"/>
              <w:jc w:val="left"/>
            </w:pPr>
            <w:r>
              <w:rPr>
                <w:rStyle w:val="105pt0pt"/>
              </w:rPr>
              <w:t>«Содружество»</w:t>
            </w:r>
            <w:proofErr w:type="gramStart"/>
            <w:r>
              <w:rPr>
                <w:rStyle w:val="105pt0pt"/>
              </w:rPr>
              <w:t xml:space="preserve"> )</w:t>
            </w:r>
            <w:proofErr w:type="gramEnd"/>
            <w:r>
              <w:rPr>
                <w:rStyle w:val="105pt0pt"/>
              </w:rPr>
              <w:t>- по декабрь 2023 года)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Пополнение методической копилки педагога.</w:t>
            </w:r>
          </w:p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Внедрение в практику новых форм, методов по формированию читательской грамотности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Руководители рабочих групп</w:t>
            </w:r>
            <w:proofErr w:type="gramStart"/>
            <w:r>
              <w:rPr>
                <w:rStyle w:val="105pt0pt"/>
              </w:rPr>
              <w:t xml:space="preserve"> .</w:t>
            </w:r>
            <w:proofErr w:type="gramEnd"/>
            <w:r>
              <w:rPr>
                <w:rStyle w:val="105pt0pt"/>
              </w:rPr>
              <w:t>, Заместитель директора по УВР</w:t>
            </w:r>
          </w:p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заместитель директора по ВР.</w:t>
            </w:r>
          </w:p>
        </w:tc>
      </w:tr>
      <w:tr w:rsidR="00927E1F">
        <w:trPr>
          <w:trHeight w:hRule="exact" w:val="16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105pt0pt"/>
              </w:rPr>
              <w:t>16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10" w:lineRule="exact"/>
              <w:jc w:val="both"/>
            </w:pPr>
            <w:r>
              <w:rPr>
                <w:rStyle w:val="105pt0pt"/>
              </w:rPr>
              <w:t>День единого текста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326" w:lineRule="exact"/>
              <w:ind w:left="120"/>
              <w:jc w:val="left"/>
            </w:pPr>
            <w:r>
              <w:rPr>
                <w:rStyle w:val="105pt0pt"/>
              </w:rPr>
              <w:t>Ноябрь, 2023 - апрель, 2024 (2-я, 4-я среда месяца)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 xml:space="preserve">Овладение педагогами организационно-педагогической технологии «День единого текста» Формирование навыков читательской грамотности </w:t>
            </w:r>
            <w:proofErr w:type="gramStart"/>
            <w:r>
              <w:rPr>
                <w:rStyle w:val="105pt0pt"/>
              </w:rPr>
              <w:t>у</w:t>
            </w:r>
            <w:proofErr w:type="gramEnd"/>
            <w:r>
              <w:rPr>
                <w:rStyle w:val="105pt0pt"/>
              </w:rPr>
              <w:t xml:space="preserve"> обучающихся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after="60" w:line="210" w:lineRule="exact"/>
              <w:ind w:right="120"/>
              <w:jc w:val="right"/>
            </w:pPr>
            <w:proofErr w:type="spellStart"/>
            <w:r>
              <w:rPr>
                <w:rStyle w:val="105pt0pt"/>
              </w:rPr>
              <w:t>заместительдиректора</w:t>
            </w:r>
            <w:proofErr w:type="spellEnd"/>
          </w:p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before="60" w:after="360" w:line="210" w:lineRule="exact"/>
              <w:ind w:left="120"/>
              <w:jc w:val="left"/>
            </w:pPr>
            <w:r>
              <w:rPr>
                <w:rStyle w:val="105pt0pt"/>
              </w:rPr>
              <w:t>по УВР</w:t>
            </w:r>
          </w:p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before="360" w:line="210" w:lineRule="exact"/>
              <w:ind w:left="120"/>
              <w:jc w:val="left"/>
            </w:pPr>
            <w:r>
              <w:rPr>
                <w:rStyle w:val="105pt0pt"/>
              </w:rPr>
              <w:t>Учителя-предметники</w:t>
            </w:r>
          </w:p>
        </w:tc>
      </w:tr>
      <w:tr w:rsidR="00927E1F">
        <w:trPr>
          <w:trHeight w:hRule="exact" w:val="13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105pt0pt"/>
              </w:rPr>
              <w:t>17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Модульный семинар «Говорящие стены» в образовательном пространстве школы»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"/>
              </w:rPr>
              <w:t>05 ноября 2023г.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05pt0pt"/>
              </w:rPr>
              <w:t>Пополнение методической копилки педагога.</w:t>
            </w:r>
          </w:p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69" w:lineRule="exact"/>
              <w:jc w:val="both"/>
            </w:pPr>
            <w:r>
              <w:rPr>
                <w:rStyle w:val="105pt0pt"/>
              </w:rPr>
              <w:t>Оформление образовательного пространства школы по теме проекта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74" w:lineRule="exact"/>
              <w:ind w:left="120" w:hanging="100"/>
              <w:jc w:val="left"/>
            </w:pPr>
            <w:r>
              <w:rPr>
                <w:rStyle w:val="105pt0pt"/>
              </w:rPr>
              <w:t>Заместитель директора по УВР Классные руководители</w:t>
            </w:r>
          </w:p>
        </w:tc>
      </w:tr>
      <w:tr w:rsidR="00927E1F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105pt0pt"/>
              </w:rPr>
              <w:t>18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 xml:space="preserve">Конкурс программ краткосрочных курсов (8 часов) ВД по формированию навыков читательской грамотности </w:t>
            </w:r>
            <w:proofErr w:type="gramStart"/>
            <w:r>
              <w:rPr>
                <w:rStyle w:val="105pt0pt"/>
              </w:rPr>
              <w:t>у</w:t>
            </w:r>
            <w:proofErr w:type="gramEnd"/>
            <w:r>
              <w:rPr>
                <w:rStyle w:val="105pt0pt"/>
              </w:rPr>
              <w:t xml:space="preserve"> обучающихся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20.01.2024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 xml:space="preserve">Разработанные программы краткосрочных курсов (8 часов) ВД по формированию навыков читательской грамотности </w:t>
            </w:r>
            <w:proofErr w:type="gramStart"/>
            <w:r>
              <w:rPr>
                <w:rStyle w:val="105pt0pt"/>
              </w:rPr>
              <w:t>у</w:t>
            </w:r>
            <w:proofErr w:type="gramEnd"/>
            <w:r>
              <w:rPr>
                <w:rStyle w:val="105pt0pt"/>
              </w:rPr>
              <w:t xml:space="preserve"> обучающихся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Учителя-предметники</w:t>
            </w:r>
          </w:p>
        </w:tc>
      </w:tr>
      <w:tr w:rsidR="00927E1F">
        <w:trPr>
          <w:trHeight w:hRule="exact" w:val="3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105pt0pt"/>
              </w:rPr>
              <w:t>19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10" w:lineRule="exact"/>
              <w:jc w:val="both"/>
            </w:pPr>
            <w:r>
              <w:rPr>
                <w:rStyle w:val="105pt0pt"/>
              </w:rPr>
              <w:t>Промежуточный мониторинг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14.12.2023 -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10" w:lineRule="exact"/>
              <w:jc w:val="both"/>
            </w:pPr>
            <w:r>
              <w:rPr>
                <w:rStyle w:val="105pt0pt"/>
              </w:rPr>
              <w:t>Экспертное совещание -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25" w:wrap="around" w:vAnchor="page" w:hAnchor="page" w:x="1342" w:y="792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заместитель</w:t>
            </w:r>
          </w:p>
        </w:tc>
      </w:tr>
    </w:tbl>
    <w:p w:rsidR="00927E1F" w:rsidRDefault="00927E1F">
      <w:pPr>
        <w:rPr>
          <w:sz w:val="2"/>
          <w:szCs w:val="2"/>
        </w:rPr>
        <w:sectPr w:rsidR="00927E1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773"/>
        <w:gridCol w:w="1814"/>
        <w:gridCol w:w="4037"/>
        <w:gridCol w:w="3816"/>
      </w:tblGrid>
      <w:tr w:rsidR="00927E1F">
        <w:trPr>
          <w:trHeight w:hRule="exact" w:val="22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5" w:h="10378" w:wrap="around" w:vAnchor="page" w:hAnchor="page" w:x="1342" w:y="766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78" w:lineRule="exact"/>
              <w:jc w:val="both"/>
            </w:pPr>
            <w:r>
              <w:rPr>
                <w:rStyle w:val="105pt0pt"/>
              </w:rPr>
              <w:t xml:space="preserve">исследования читательской грамотности </w:t>
            </w:r>
            <w:proofErr w:type="gramStart"/>
            <w:r>
              <w:rPr>
                <w:rStyle w:val="105pt0pt"/>
              </w:rPr>
              <w:t>обучающихся</w:t>
            </w:r>
            <w:proofErr w:type="gramEnd"/>
            <w:r>
              <w:rPr>
                <w:rStyle w:val="105pt0pt"/>
              </w:rPr>
              <w:t xml:space="preserve"> 5-6 классы.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18.02.2024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аналитический отчёт об итогах результатов промежуточного мониторинга исследования читательской грамотности обучающихся (5-11 классы) школы; ознакомление родителей с индивидуальными результатами обучающихся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1651" w:lineRule="exact"/>
              <w:ind w:left="120"/>
              <w:jc w:val="left"/>
            </w:pPr>
            <w:r>
              <w:rPr>
                <w:rStyle w:val="105pt0pt"/>
              </w:rPr>
              <w:t>директора по УВР Классные руководители</w:t>
            </w:r>
          </w:p>
        </w:tc>
      </w:tr>
      <w:tr w:rsidR="00927E1F">
        <w:trPr>
          <w:trHeight w:hRule="exact" w:val="27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20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 xml:space="preserve">Проектировочный семинар «Планирование методического сопровождения учителя, имеющего результаты читательской грамотности </w:t>
            </w:r>
            <w:proofErr w:type="gramStart"/>
            <w:r>
              <w:rPr>
                <w:rStyle w:val="105pt0pt"/>
              </w:rPr>
              <w:t>обучающихся</w:t>
            </w:r>
            <w:proofErr w:type="gramEnd"/>
            <w:r>
              <w:rPr>
                <w:rStyle w:val="105pt0pt"/>
              </w:rPr>
              <w:t xml:space="preserve"> ниже ожидаемого»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21.12.2023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Определение наставников;</w:t>
            </w:r>
          </w:p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 xml:space="preserve">План работы методического сопровождения учителя, имеющего результаты читательской грамотности </w:t>
            </w:r>
            <w:proofErr w:type="gramStart"/>
            <w:r>
              <w:rPr>
                <w:rStyle w:val="105pt0pt"/>
              </w:rPr>
              <w:t>обучающихся</w:t>
            </w:r>
            <w:proofErr w:type="gramEnd"/>
            <w:r>
              <w:rPr>
                <w:rStyle w:val="105pt0pt"/>
              </w:rPr>
              <w:t xml:space="preserve"> ниже ожидаемого;</w:t>
            </w:r>
          </w:p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 xml:space="preserve">Индивидуальный маршрут учителя по преодолению </w:t>
            </w:r>
            <w:proofErr w:type="spellStart"/>
            <w:r>
              <w:rPr>
                <w:rStyle w:val="105pt0pt"/>
              </w:rPr>
              <w:t>неуспешности</w:t>
            </w:r>
            <w:proofErr w:type="spellEnd"/>
            <w:r>
              <w:rPr>
                <w:rStyle w:val="105pt0pt"/>
              </w:rPr>
              <w:t xml:space="preserve"> по вопросу формирования читательской грамотности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Заместитель директора по УВР</w:t>
            </w:r>
          </w:p>
        </w:tc>
      </w:tr>
      <w:tr w:rsidR="00927E1F">
        <w:trPr>
          <w:trHeight w:hRule="exact" w:val="1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21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69" w:lineRule="exact"/>
              <w:jc w:val="both"/>
            </w:pPr>
            <w:r>
              <w:rPr>
                <w:rStyle w:val="105pt0pt"/>
              </w:rPr>
              <w:t xml:space="preserve">Творческая лаборатория </w:t>
            </w:r>
            <w:proofErr w:type="gramStart"/>
            <w:r>
              <w:rPr>
                <w:rStyle w:val="105pt0pt"/>
              </w:rPr>
              <w:t>-т</w:t>
            </w:r>
            <w:proofErr w:type="gramEnd"/>
            <w:r>
              <w:rPr>
                <w:rStyle w:val="105pt0pt"/>
              </w:rPr>
              <w:t>ренинг «В открытом доступе» (для обучающихся с 6 по 11 класс)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326" w:lineRule="exact"/>
              <w:ind w:left="120"/>
              <w:jc w:val="left"/>
            </w:pPr>
            <w:r>
              <w:rPr>
                <w:rStyle w:val="105pt0pt"/>
              </w:rPr>
              <w:t>Декабрь, 2023 - май, 2024 (один раз в месяц)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 xml:space="preserve">Радио </w:t>
            </w:r>
            <w:proofErr w:type="gramStart"/>
            <w:r>
              <w:rPr>
                <w:rStyle w:val="105pt0pt"/>
              </w:rPr>
              <w:t>-ж</w:t>
            </w:r>
            <w:proofErr w:type="gramEnd"/>
            <w:r>
              <w:rPr>
                <w:rStyle w:val="105pt0pt"/>
              </w:rPr>
              <w:t xml:space="preserve">урнал в социальной сети в ВК </w:t>
            </w:r>
            <w:hyperlink r:id="rId8" w:history="1">
              <w:r w:rsidRPr="008B4D37">
                <w:rPr>
                  <w:rStyle w:val="a3"/>
                  <w:b w:val="0"/>
                  <w:bCs w:val="0"/>
                  <w:lang w:eastAsia="en-US" w:bidi="en-US"/>
                </w:rPr>
                <w:t>(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8B4D37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proofErr w:type="spellStart"/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vk</w:t>
              </w:r>
              <w:proofErr w:type="spellEnd"/>
              <w:r w:rsidRPr="008B4D37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com</w:t>
              </w:r>
              <w:r w:rsidRPr="008B4D37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proofErr w:type="spellStart"/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geoshcool</w:t>
              </w:r>
              <w:proofErr w:type="spellEnd"/>
              <w:r w:rsidRPr="008B4D37">
                <w:rPr>
                  <w:rStyle w:val="a3"/>
                  <w:b w:val="0"/>
                  <w:bCs w:val="0"/>
                  <w:lang w:eastAsia="en-US" w:bidi="en-US"/>
                </w:rPr>
                <w:t>)</w:t>
              </w:r>
            </w:hyperlink>
            <w:r w:rsidRPr="008B4D37">
              <w:rPr>
                <w:rStyle w:val="105pt0pt"/>
                <w:lang w:eastAsia="en-US" w:bidi="en-US"/>
              </w:rPr>
              <w:t xml:space="preserve"> </w:t>
            </w:r>
            <w:r>
              <w:rPr>
                <w:rStyle w:val="105pt0pt"/>
              </w:rPr>
              <w:t>Совершенствование навыков отбора информации и ИТ -компетенций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Руководители рабочих групп</w:t>
            </w:r>
          </w:p>
        </w:tc>
      </w:tr>
      <w:tr w:rsidR="00927E1F">
        <w:trPr>
          <w:trHeight w:hRule="exact" w:val="27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22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Акция «Папа, мама, я - читающая семья»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326" w:lineRule="exact"/>
              <w:ind w:left="120"/>
              <w:jc w:val="left"/>
            </w:pPr>
            <w:r>
              <w:rPr>
                <w:rStyle w:val="105pt0pt"/>
              </w:rPr>
              <w:t>В рамках работы семейного клуба</w:t>
            </w:r>
            <w:proofErr w:type="gramStart"/>
            <w:r>
              <w:rPr>
                <w:rStyle w:val="105pt0pt"/>
              </w:rPr>
              <w:t xml:space="preserve">( </w:t>
            </w:r>
            <w:proofErr w:type="gramEnd"/>
            <w:r>
              <w:rPr>
                <w:rStyle w:val="105pt0pt"/>
              </w:rPr>
              <w:t>1-4 класс)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Возрождение традиций семейного чтения.</w:t>
            </w:r>
          </w:p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Повышение компетентности родителей в вопросах ознакомления детей с художественной литературой.</w:t>
            </w:r>
          </w:p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 xml:space="preserve">Организация совместной </w:t>
            </w:r>
            <w:proofErr w:type="spellStart"/>
            <w:r>
              <w:rPr>
                <w:rStyle w:val="105pt0pt"/>
              </w:rPr>
              <w:t>проектно</w:t>
            </w:r>
            <w:r>
              <w:rPr>
                <w:rStyle w:val="105pt0pt"/>
              </w:rPr>
              <w:softHyphen/>
              <w:t>игровой</w:t>
            </w:r>
            <w:proofErr w:type="spellEnd"/>
            <w:r>
              <w:rPr>
                <w:rStyle w:val="105pt0pt"/>
              </w:rPr>
              <w:t xml:space="preserve"> и продуктивной деятельности педагогов, детей и родителей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Классные руководители</w:t>
            </w:r>
          </w:p>
        </w:tc>
      </w:tr>
      <w:tr w:rsidR="00927E1F">
        <w:trPr>
          <w:trHeight w:hRule="exact" w:val="6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23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78" w:lineRule="exact"/>
              <w:jc w:val="both"/>
            </w:pPr>
            <w:r>
              <w:rPr>
                <w:rStyle w:val="105pt0pt"/>
              </w:rPr>
              <w:t xml:space="preserve">Карта чтения «По </w:t>
            </w:r>
            <w:proofErr w:type="spellStart"/>
            <w:r>
              <w:rPr>
                <w:rStyle w:val="105pt0pt"/>
              </w:rPr>
              <w:t>книжкиным</w:t>
            </w:r>
            <w:proofErr w:type="spellEnd"/>
            <w:r>
              <w:rPr>
                <w:rStyle w:val="105pt0pt"/>
              </w:rPr>
              <w:t xml:space="preserve"> тропинкам»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"/>
              </w:rPr>
              <w:t>Январь - март, 2024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78" w:wrap="around" w:vAnchor="page" w:hAnchor="page" w:x="1342" w:y="766"/>
              <w:shd w:val="clear" w:color="auto" w:fill="auto"/>
              <w:spacing w:line="278" w:lineRule="exact"/>
              <w:jc w:val="both"/>
            </w:pPr>
            <w:r>
              <w:rPr>
                <w:rStyle w:val="105pt0pt"/>
              </w:rPr>
              <w:t>Оформление уголка чтения, создание читательских дневников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5" w:h="10378" w:wrap="around" w:vAnchor="page" w:hAnchor="page" w:x="1342" w:y="766"/>
              <w:rPr>
                <w:sz w:val="10"/>
                <w:szCs w:val="10"/>
              </w:rPr>
            </w:pPr>
          </w:p>
        </w:tc>
      </w:tr>
    </w:tbl>
    <w:p w:rsidR="00927E1F" w:rsidRDefault="00927E1F">
      <w:pPr>
        <w:rPr>
          <w:sz w:val="2"/>
          <w:szCs w:val="2"/>
        </w:rPr>
        <w:sectPr w:rsidR="00927E1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773"/>
        <w:gridCol w:w="1814"/>
        <w:gridCol w:w="4037"/>
        <w:gridCol w:w="3816"/>
      </w:tblGrid>
      <w:tr w:rsidR="00927E1F">
        <w:trPr>
          <w:trHeight w:hRule="exact" w:val="13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5" w:h="10387" w:wrap="around" w:vAnchor="page" w:hAnchor="page" w:x="1342" w:y="761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5" w:h="10387" w:wrap="around" w:vAnchor="page" w:hAnchor="page" w:x="1342" w:y="76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5" w:h="10387" w:wrap="around" w:vAnchor="page" w:hAnchor="page" w:x="1342" w:y="761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обучающихся 1 -4 классов, маршрутных листов, оформление карты чтения.</w:t>
            </w:r>
          </w:p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Формирование навыков читательской грамотности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5" w:h="10387" w:wrap="around" w:vAnchor="page" w:hAnchor="page" w:x="1342" w:y="761"/>
              <w:rPr>
                <w:sz w:val="10"/>
                <w:szCs w:val="10"/>
              </w:rPr>
            </w:pPr>
          </w:p>
        </w:tc>
      </w:tr>
      <w:tr w:rsidR="00927E1F">
        <w:trPr>
          <w:trHeight w:hRule="exact" w:val="19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24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Мастер-класс:</w:t>
            </w:r>
          </w:p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«Вычитывание и простые умозаключения»;</w:t>
            </w:r>
          </w:p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«Анализ и интерпретация текста»; «Размышляя, оцениваем»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10" w:lineRule="exact"/>
              <w:jc w:val="both"/>
            </w:pPr>
            <w:r>
              <w:rPr>
                <w:rStyle w:val="105pt0pt"/>
              </w:rPr>
              <w:t>13.01.2024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Обмен опытом работы по вопросам формирования читательской грамотности;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Руководители рабочих групп</w:t>
            </w:r>
          </w:p>
        </w:tc>
      </w:tr>
      <w:tr w:rsidR="00927E1F">
        <w:trPr>
          <w:trHeight w:hRule="exact" w:val="36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25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Индивидуальное сопровождение педагогов по проблемам формирования и отслеживания результата читательской грамотности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"/>
              </w:rPr>
              <w:t>Январь, 2024- апрель, 2024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05pt0pt"/>
              </w:rPr>
              <w:t>Взаимопосещение</w:t>
            </w:r>
            <w:proofErr w:type="spellEnd"/>
            <w:r>
              <w:rPr>
                <w:rStyle w:val="105pt0pt"/>
              </w:rPr>
              <w:t xml:space="preserve"> уроков; Мониторинг деятельности учителя согласно составленному индивидуального маршрута учителя по преодолению </w:t>
            </w:r>
            <w:proofErr w:type="spellStart"/>
            <w:r>
              <w:rPr>
                <w:rStyle w:val="105pt0pt"/>
              </w:rPr>
              <w:t>неуспешности</w:t>
            </w:r>
            <w:proofErr w:type="spellEnd"/>
            <w:r>
              <w:rPr>
                <w:rStyle w:val="105pt0pt"/>
              </w:rPr>
              <w:t xml:space="preserve"> по вопросу формирования читательской грамотности; Совещание при директоре - Отчет наставника о результатах работы по повышению компетенции педагогов по вопросу формирования читательской грамотности обучающихся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after="60" w:line="210" w:lineRule="exact"/>
              <w:ind w:left="140"/>
              <w:jc w:val="left"/>
            </w:pPr>
            <w:r>
              <w:rPr>
                <w:rStyle w:val="105pt0pt"/>
              </w:rPr>
              <w:t>Наставник;</w:t>
            </w:r>
          </w:p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before="60" w:line="210" w:lineRule="exact"/>
              <w:ind w:left="140"/>
              <w:jc w:val="left"/>
            </w:pPr>
            <w:r>
              <w:rPr>
                <w:rStyle w:val="105pt0pt"/>
              </w:rPr>
              <w:t>Заместитель директора по УВР</w:t>
            </w:r>
          </w:p>
        </w:tc>
      </w:tr>
      <w:tr w:rsidR="00927E1F">
        <w:trPr>
          <w:trHeight w:hRule="exact" w:val="1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26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 xml:space="preserve">Участие </w:t>
            </w:r>
            <w:proofErr w:type="gramStart"/>
            <w:r>
              <w:rPr>
                <w:rStyle w:val="105pt0pt"/>
              </w:rPr>
              <w:t>обучающихся</w:t>
            </w:r>
            <w:proofErr w:type="gramEnd"/>
            <w:r>
              <w:rPr>
                <w:rStyle w:val="105pt0pt"/>
              </w:rPr>
              <w:t xml:space="preserve"> в региональном</w:t>
            </w:r>
          </w:p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105pt0pt"/>
              </w:rPr>
              <w:t>Чемпионате</w:t>
            </w:r>
            <w:proofErr w:type="gramEnd"/>
            <w:r>
              <w:rPr>
                <w:rStyle w:val="105pt0pt"/>
              </w:rPr>
              <w:t xml:space="preserve"> функциональной грамотности</w:t>
            </w:r>
          </w:p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 xml:space="preserve">разных возрастных групп </w:t>
            </w:r>
            <w:proofErr w:type="gramStart"/>
            <w:r>
              <w:rPr>
                <w:rStyle w:val="105pt0pt"/>
              </w:rPr>
              <w:t>под</w:t>
            </w:r>
            <w:proofErr w:type="gramEnd"/>
          </w:p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руководством</w:t>
            </w:r>
          </w:p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педагогов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"/>
              </w:rPr>
              <w:t>Декабрь, 2023 Март, 2024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78" w:lineRule="exact"/>
              <w:jc w:val="both"/>
            </w:pPr>
            <w:r>
              <w:rPr>
                <w:rStyle w:val="105pt0pt"/>
              </w:rPr>
              <w:t xml:space="preserve">Повышение результата участия относительно 2020-2021 </w:t>
            </w:r>
            <w:proofErr w:type="spellStart"/>
            <w:r>
              <w:rPr>
                <w:rStyle w:val="105pt0pt"/>
              </w:rPr>
              <w:t>уч.г</w:t>
            </w:r>
            <w:proofErr w:type="spellEnd"/>
            <w:r>
              <w:rPr>
                <w:rStyle w:val="105pt0pt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Учителя-предметники</w:t>
            </w:r>
          </w:p>
        </w:tc>
      </w:tr>
      <w:tr w:rsidR="00927E1F">
        <w:trPr>
          <w:trHeight w:hRule="exact" w:val="8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27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69" w:lineRule="exact"/>
              <w:jc w:val="both"/>
            </w:pPr>
            <w:r>
              <w:rPr>
                <w:rStyle w:val="105pt0pt"/>
              </w:rPr>
              <w:t>Создание банка заданий, методических рекомендаций с приложением фрагментов занятий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"/>
              </w:rPr>
              <w:t>Ноябрь, 2023 - март, 2024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банк заданий, методических рекомендаций с приложением фрагментов занятий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Руководители рабочих групп</w:t>
            </w:r>
          </w:p>
        </w:tc>
      </w:tr>
      <w:tr w:rsidR="00927E1F">
        <w:trPr>
          <w:trHeight w:hRule="exact" w:val="6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28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 xml:space="preserve">Итоговая диагностика исследования </w:t>
            </w:r>
            <w:proofErr w:type="gramStart"/>
            <w:r>
              <w:rPr>
                <w:rStyle w:val="105pt0pt"/>
              </w:rPr>
              <w:t>читательской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numPr>
                <w:ilvl w:val="0"/>
                <w:numId w:val="6"/>
              </w:numPr>
              <w:shd w:val="clear" w:color="auto" w:fill="auto"/>
              <w:tabs>
                <w:tab w:val="left" w:pos="1114"/>
              </w:tabs>
              <w:spacing w:after="120" w:line="210" w:lineRule="exact"/>
              <w:jc w:val="both"/>
            </w:pPr>
            <w:r>
              <w:rPr>
                <w:rStyle w:val="105pt0pt"/>
              </w:rPr>
              <w:t>-</w:t>
            </w:r>
          </w:p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before="120" w:line="210" w:lineRule="exact"/>
              <w:jc w:val="both"/>
            </w:pPr>
            <w:r>
              <w:rPr>
                <w:rStyle w:val="105pt0pt"/>
              </w:rPr>
              <w:t>27.04.2024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Экспертное совещание - аналитический отчёт о результатах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10387" w:wrap="around" w:vAnchor="page" w:hAnchor="page" w:x="1342" w:y="76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Администрация школа</w:t>
            </w:r>
          </w:p>
        </w:tc>
      </w:tr>
    </w:tbl>
    <w:p w:rsidR="00927E1F" w:rsidRDefault="00927E1F">
      <w:pPr>
        <w:rPr>
          <w:sz w:val="2"/>
          <w:szCs w:val="2"/>
        </w:rPr>
        <w:sectPr w:rsidR="00927E1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778"/>
        <w:gridCol w:w="1814"/>
        <w:gridCol w:w="4037"/>
        <w:gridCol w:w="3811"/>
      </w:tblGrid>
      <w:tr w:rsidR="00927E1F">
        <w:trPr>
          <w:trHeight w:hRule="exact" w:val="22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5" w:h="8846" w:wrap="around" w:vAnchor="page" w:hAnchor="page" w:x="1342" w:y="718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5pt0pt"/>
              </w:rPr>
              <w:t>грамотности обучающихся с 1-11 классы.</w:t>
            </w:r>
            <w:proofErr w:type="gramStart"/>
            <w:r>
              <w:rPr>
                <w:rStyle w:val="105pt0pt"/>
              </w:rPr>
              <w:t xml:space="preserve"> .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5" w:h="8846" w:wrap="around" w:vAnchor="page" w:hAnchor="page" w:x="1342" w:y="718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after="180" w:line="278" w:lineRule="exact"/>
              <w:jc w:val="both"/>
            </w:pPr>
            <w:r>
              <w:rPr>
                <w:rStyle w:val="105pt0pt"/>
              </w:rPr>
              <w:t xml:space="preserve">итоговой диагностики </w:t>
            </w:r>
            <w:proofErr w:type="spellStart"/>
            <w:r>
              <w:rPr>
                <w:rStyle w:val="105pt0pt"/>
              </w:rPr>
              <w:t>сформированности</w:t>
            </w:r>
            <w:proofErr w:type="spellEnd"/>
            <w:r>
              <w:rPr>
                <w:rStyle w:val="105pt0pt"/>
              </w:rPr>
              <w:t xml:space="preserve"> читательской грамотности </w:t>
            </w:r>
            <w:proofErr w:type="gramStart"/>
            <w:r>
              <w:rPr>
                <w:rStyle w:val="105pt0pt"/>
              </w:rPr>
              <w:t>обучающихся</w:t>
            </w:r>
            <w:proofErr w:type="gramEnd"/>
            <w:r>
              <w:rPr>
                <w:rStyle w:val="105pt0pt"/>
              </w:rPr>
              <w:t xml:space="preserve"> (1-11 классы) школы;</w:t>
            </w:r>
          </w:p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before="180" w:line="274" w:lineRule="exact"/>
              <w:jc w:val="both"/>
            </w:pPr>
            <w:r>
              <w:rPr>
                <w:rStyle w:val="105pt0pt"/>
              </w:rPr>
              <w:t>ознакомление родителей с индивидуальными результатами обучающихся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Классные руководители</w:t>
            </w:r>
          </w:p>
        </w:tc>
      </w:tr>
      <w:tr w:rsidR="00927E1F">
        <w:trPr>
          <w:trHeight w:hRule="exact" w:val="336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10" w:lineRule="exact"/>
            </w:pPr>
            <w:r>
              <w:rPr>
                <w:rStyle w:val="105pt0pt"/>
              </w:rPr>
              <w:t>III этап. Рефлексивно-оценочный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927E1F">
            <w:pPr>
              <w:framePr w:w="14155" w:h="8846" w:wrap="around" w:vAnchor="page" w:hAnchor="page" w:x="1342" w:y="718"/>
              <w:rPr>
                <w:sz w:val="10"/>
                <w:szCs w:val="10"/>
              </w:rPr>
            </w:pPr>
          </w:p>
        </w:tc>
      </w:tr>
      <w:tr w:rsidR="00927E1F">
        <w:trPr>
          <w:trHeight w:hRule="exact" w:val="19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29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105pt0pt"/>
              </w:rPr>
              <w:t xml:space="preserve">Мировое кафе </w:t>
            </w:r>
            <w:proofErr w:type="gramStart"/>
            <w:r>
              <w:rPr>
                <w:rStyle w:val="105pt0pt"/>
              </w:rPr>
              <w:t>-«</w:t>
            </w:r>
            <w:proofErr w:type="gramEnd"/>
            <w:r>
              <w:rPr>
                <w:rStyle w:val="105pt0pt"/>
              </w:rPr>
              <w:t>Итоги результатов методической работы и мониторинга формирования читательской грамотности у школьников»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10" w:lineRule="exact"/>
              <w:jc w:val="both"/>
            </w:pPr>
            <w:r>
              <w:rPr>
                <w:rStyle w:val="105pt0pt"/>
              </w:rPr>
              <w:t>15.05.2024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78" w:lineRule="exact"/>
              <w:jc w:val="both"/>
            </w:pPr>
            <w:r>
              <w:rPr>
                <w:rStyle w:val="105pt0pt"/>
              </w:rPr>
              <w:t>Результаты деятельности по проекту,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Руководители рабочих групп</w:t>
            </w:r>
          </w:p>
        </w:tc>
      </w:tr>
      <w:tr w:rsidR="00927E1F">
        <w:trPr>
          <w:trHeight w:hRule="exact" w:val="11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30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Совещание проектной группы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10" w:lineRule="exact"/>
              <w:jc w:val="both"/>
            </w:pPr>
            <w:r>
              <w:rPr>
                <w:rStyle w:val="105pt0pt"/>
              </w:rPr>
              <w:t>13.05.2024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74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План работы по формированию навыков читательской грамотности обучающихся для дальнейшей работы</w:t>
            </w:r>
            <w:proofErr w:type="gramEnd"/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Руководитель проекта</w:t>
            </w:r>
          </w:p>
        </w:tc>
      </w:tr>
      <w:tr w:rsidR="00927E1F">
        <w:trPr>
          <w:trHeight w:hRule="exact" w:val="22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31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after="120" w:line="302" w:lineRule="exact"/>
              <w:ind w:left="120"/>
              <w:jc w:val="left"/>
            </w:pPr>
            <w:r>
              <w:rPr>
                <w:rStyle w:val="105pt0pt"/>
              </w:rPr>
              <w:t xml:space="preserve">Диагностика ожиданий педагогов </w:t>
            </w:r>
            <w:proofErr w:type="gramStart"/>
            <w:r>
              <w:rPr>
                <w:rStyle w:val="105pt0pt"/>
              </w:rPr>
              <w:t>от</w:t>
            </w:r>
            <w:proofErr w:type="gramEnd"/>
          </w:p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before="120" w:after="120" w:line="293" w:lineRule="exact"/>
              <w:ind w:left="120"/>
              <w:jc w:val="left"/>
            </w:pPr>
            <w:r>
              <w:rPr>
                <w:rStyle w:val="105pt0pt"/>
              </w:rPr>
              <w:t xml:space="preserve">реализации проекта, внесение корректировки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рабочие программы, ИППР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numPr>
                <w:ilvl w:val="0"/>
                <w:numId w:val="7"/>
              </w:numPr>
              <w:shd w:val="clear" w:color="auto" w:fill="auto"/>
              <w:tabs>
                <w:tab w:val="left" w:pos="1114"/>
              </w:tabs>
              <w:spacing w:after="120" w:line="210" w:lineRule="exact"/>
              <w:jc w:val="both"/>
            </w:pPr>
            <w:r>
              <w:rPr>
                <w:rStyle w:val="105pt0pt"/>
              </w:rPr>
              <w:t>-</w:t>
            </w:r>
          </w:p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before="120" w:line="210" w:lineRule="exact"/>
              <w:jc w:val="both"/>
            </w:pPr>
            <w:r>
              <w:rPr>
                <w:rStyle w:val="105pt0pt"/>
              </w:rPr>
              <w:t>31.05.2024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64" w:lineRule="exact"/>
              <w:jc w:val="both"/>
            </w:pPr>
            <w:r>
              <w:rPr>
                <w:rStyle w:val="105pt0pt"/>
              </w:rPr>
              <w:t>Скорректированные рабочие программы, ИППР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Руководитель проекта</w:t>
            </w:r>
          </w:p>
        </w:tc>
      </w:tr>
      <w:tr w:rsidR="00927E1F">
        <w:trPr>
          <w:trHeight w:hRule="exact" w:val="10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32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05pt0pt"/>
              </w:rPr>
              <w:t>Оценка реализации проекта по результатам анкетирования родителей.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10" w:lineRule="exact"/>
              <w:jc w:val="both"/>
            </w:pPr>
            <w:r>
              <w:rPr>
                <w:rStyle w:val="105pt0pt"/>
              </w:rPr>
              <w:t>июнь 2024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</w:rPr>
              <w:t>Аналитическая справка по анкетированию.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E1F" w:rsidRDefault="00D14056">
            <w:pPr>
              <w:pStyle w:val="1"/>
              <w:framePr w:w="14155" w:h="8846" w:wrap="around" w:vAnchor="page" w:hAnchor="page" w:x="1342" w:y="718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Рабочая группа</w:t>
            </w:r>
          </w:p>
        </w:tc>
      </w:tr>
    </w:tbl>
    <w:p w:rsidR="00927E1F" w:rsidRDefault="00927E1F">
      <w:pPr>
        <w:rPr>
          <w:sz w:val="2"/>
          <w:szCs w:val="2"/>
        </w:rPr>
        <w:sectPr w:rsidR="00927E1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5625F" w:rsidRDefault="00B5625F"/>
    <w:sectPr w:rsidR="00B5625F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D7" w:rsidRDefault="000821D7">
      <w:r>
        <w:separator/>
      </w:r>
    </w:p>
  </w:endnote>
  <w:endnote w:type="continuationSeparator" w:id="0">
    <w:p w:rsidR="000821D7" w:rsidRDefault="0008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D7" w:rsidRDefault="000821D7"/>
  </w:footnote>
  <w:footnote w:type="continuationSeparator" w:id="0">
    <w:p w:rsidR="000821D7" w:rsidRDefault="000821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4BE"/>
    <w:multiLevelType w:val="multilevel"/>
    <w:tmpl w:val="3974A6F0"/>
    <w:lvl w:ilvl="0">
      <w:start w:val="2024"/>
      <w:numFmt w:val="decimal"/>
      <w:lvlText w:val="24.0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E2BF2"/>
    <w:multiLevelType w:val="multilevel"/>
    <w:tmpl w:val="330CB100"/>
    <w:lvl w:ilvl="0">
      <w:start w:val="2024"/>
      <w:numFmt w:val="decimal"/>
      <w:lvlText w:val="1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7415EA"/>
    <w:multiLevelType w:val="multilevel"/>
    <w:tmpl w:val="DAE0731A"/>
    <w:lvl w:ilvl="0">
      <w:start w:val="2024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7D5907"/>
    <w:multiLevelType w:val="multilevel"/>
    <w:tmpl w:val="5E541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A24014"/>
    <w:multiLevelType w:val="multilevel"/>
    <w:tmpl w:val="E73221A0"/>
    <w:lvl w:ilvl="0">
      <w:start w:val="2024"/>
      <w:numFmt w:val="decimal"/>
      <w:lvlText w:val="27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060A0"/>
    <w:multiLevelType w:val="multilevel"/>
    <w:tmpl w:val="39980C44"/>
    <w:lvl w:ilvl="0">
      <w:start w:val="2024"/>
      <w:numFmt w:val="decimal"/>
      <w:lvlText w:val="30.0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04210F"/>
    <w:multiLevelType w:val="multilevel"/>
    <w:tmpl w:val="E4726958"/>
    <w:lvl w:ilvl="0">
      <w:start w:val="2024"/>
      <w:numFmt w:val="decimal"/>
      <w:lvlText w:val="1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27E1F"/>
    <w:rsid w:val="000821D7"/>
    <w:rsid w:val="008B4D37"/>
    <w:rsid w:val="00927E1F"/>
    <w:rsid w:val="00B5625F"/>
    <w:rsid w:val="00D1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05pt-2pt">
    <w:name w:val="Основной текст + 10;5 pt;Не полужирный;Интервал -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">
    <w:name w:val="Основной текст + 10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99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05pt-2pt">
    <w:name w:val="Основной текст + 10;5 pt;Не полужирный;Интервал -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">
    <w:name w:val="Основной текст + 10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99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eoshcoo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1528</Words>
  <Characters>8712</Characters>
  <Application>Microsoft Office Word</Application>
  <DocSecurity>0</DocSecurity>
  <Lines>72</Lines>
  <Paragraphs>20</Paragraphs>
  <ScaleCrop>false</ScaleCrop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4</cp:revision>
  <dcterms:created xsi:type="dcterms:W3CDTF">2024-04-08T06:55:00Z</dcterms:created>
  <dcterms:modified xsi:type="dcterms:W3CDTF">2024-04-08T07:01:00Z</dcterms:modified>
</cp:coreProperties>
</file>