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F453" w14:textId="256F35EF" w:rsidR="00C31953" w:rsidRDefault="00C31953" w:rsidP="00C31953">
      <w:pPr>
        <w:pStyle w:val="2"/>
        <w:shd w:val="clear" w:color="auto" w:fill="FFFFFF"/>
        <w:spacing w:before="300" w:beforeAutospacing="0" w:after="150" w:afterAutospacing="0"/>
        <w:jc w:val="center"/>
        <w:rPr>
          <w:color w:val="000000" w:themeColor="text1"/>
          <w:sz w:val="32"/>
          <w:szCs w:val="32"/>
        </w:rPr>
      </w:pPr>
      <w:r w:rsidRPr="00C31953">
        <w:rPr>
          <w:color w:val="000000" w:themeColor="text1"/>
          <w:sz w:val="32"/>
          <w:szCs w:val="32"/>
        </w:rPr>
        <w:t xml:space="preserve">Муниципальное бюджетное дошкольное образовательное учреждение </w:t>
      </w:r>
      <w:r w:rsidRPr="00C31953">
        <w:rPr>
          <w:color w:val="000000" w:themeColor="text1"/>
          <w:sz w:val="32"/>
          <w:szCs w:val="32"/>
          <w:shd w:val="clear" w:color="auto" w:fill="FEFCFC"/>
        </w:rPr>
        <w:t>«</w:t>
      </w:r>
      <w:r w:rsidRPr="00C31953">
        <w:rPr>
          <w:color w:val="000000" w:themeColor="text1"/>
          <w:sz w:val="32"/>
          <w:szCs w:val="32"/>
        </w:rPr>
        <w:t>ЦРР-детский сад №15</w:t>
      </w:r>
      <w:r w:rsidRPr="00C31953">
        <w:rPr>
          <w:color w:val="000000" w:themeColor="text1"/>
          <w:sz w:val="32"/>
          <w:szCs w:val="32"/>
          <w:shd w:val="clear" w:color="auto" w:fill="FEFCFC"/>
        </w:rPr>
        <w:t xml:space="preserve"> «</w:t>
      </w:r>
      <w:r w:rsidRPr="00C31953">
        <w:rPr>
          <w:color w:val="000000" w:themeColor="text1"/>
          <w:sz w:val="32"/>
          <w:szCs w:val="32"/>
        </w:rPr>
        <w:t>Незабудка</w:t>
      </w:r>
      <w:r w:rsidRPr="00C31953">
        <w:rPr>
          <w:color w:val="000000" w:themeColor="text1"/>
          <w:sz w:val="32"/>
          <w:szCs w:val="32"/>
          <w:shd w:val="clear" w:color="auto" w:fill="FEFCFC"/>
        </w:rPr>
        <w:t>»</w:t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br/>
        <w:t xml:space="preserve">Сценарий мероприятия для детей подготовительной группе </w:t>
      </w:r>
      <w:r w:rsidRPr="00C31953">
        <w:rPr>
          <w:color w:val="000000" w:themeColor="text1"/>
          <w:sz w:val="32"/>
          <w:szCs w:val="32"/>
        </w:rPr>
        <w:br/>
        <w:t>на тему: «Я помню! Я горжусь!»</w:t>
      </w:r>
      <w:r>
        <w:rPr>
          <w:color w:val="000000" w:themeColor="text1"/>
          <w:sz w:val="32"/>
          <w:szCs w:val="32"/>
        </w:rPr>
        <w:br/>
      </w:r>
      <w:r w:rsidRPr="00C31953">
        <w:rPr>
          <w:color w:val="000000" w:themeColor="text1"/>
          <w:sz w:val="32"/>
          <w:szCs w:val="32"/>
        </w:rPr>
        <w:t>Воспитатель: Готфрид Т.Г.</w:t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br/>
      </w:r>
      <w:r>
        <w:rPr>
          <w:noProof/>
        </w:rPr>
        <w:drawing>
          <wp:inline distT="0" distB="0" distL="0" distR="0" wp14:anchorId="5CAA6AFB" wp14:editId="46AEDCCF">
            <wp:extent cx="6300470" cy="4725670"/>
            <wp:effectExtent l="0" t="0" r="5080" b="0"/>
            <wp:docPr id="1" name="Рисунок 1" descr="Картинки Я помню я горжусь (38 шт.) - #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Я помню я горжусь (38 шт.) - #98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1953">
        <w:rPr>
          <w:color w:val="000000" w:themeColor="text1"/>
          <w:sz w:val="32"/>
          <w:szCs w:val="32"/>
        </w:rPr>
        <w:br/>
      </w:r>
      <w:r>
        <w:rPr>
          <w:color w:val="000000" w:themeColor="text1"/>
          <w:sz w:val="32"/>
          <w:szCs w:val="32"/>
        </w:rPr>
        <w:t xml:space="preserve">г. Каспийск 2023г. </w:t>
      </w:r>
    </w:p>
    <w:p w14:paraId="24F4196E" w14:textId="77777777" w:rsidR="00C31953" w:rsidRPr="00C31953" w:rsidRDefault="00C31953" w:rsidP="00C3195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Цель:</w:t>
      </w:r>
      <w:r w:rsidRPr="00C3195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Расширение представления детей о родной стране, о ее истории, о Великой Отечественной войне, способствовать сохранению исторической памяти у детей, через музыкальную и художественную культуру.</w:t>
      </w:r>
    </w:p>
    <w:p w14:paraId="4380618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F299C2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Задачи:</w:t>
      </w:r>
    </w:p>
    <w:p w14:paraId="6A59766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активизировать знания детей о государственном празднике День Победы;</w:t>
      </w:r>
    </w:p>
    <w:p w14:paraId="051FA07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воспитывать в детях уважение к памяти воинов-победителей, любовь к своей Родине;</w:t>
      </w:r>
    </w:p>
    <w:p w14:paraId="295BA94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развивать познавательную деятельность, через чтение стихов и исполнение музыкальных произведений;</w:t>
      </w:r>
    </w:p>
    <w:p w14:paraId="3C7AF86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побуждать у детей уважительно относиться к подвигу наших соотечественников во время Великой Отечественной войны.</w:t>
      </w:r>
    </w:p>
    <w:p w14:paraId="5497F31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45670C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</w:p>
    <w:p w14:paraId="5A5427D2" w14:textId="5CA09FEA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Сегодня мы отмечаем светлый и радостный праздник – День Победы нашего народа в Великой Отечественной войне над фашистской Германией. Дорогой ценой досталась нам эта победа. И очень важно, чтобы люди никогда не забывали тех, кто отдал свои жизни за Родину. Мы хотим вам напомнить о том, что пришлось пережить нашему народу.</w:t>
      </w:r>
    </w:p>
    <w:p w14:paraId="69889328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Мирно страна проснулась</w:t>
      </w:r>
    </w:p>
    <w:p w14:paraId="378246A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этот июньский день.</w:t>
      </w:r>
    </w:p>
    <w:p w14:paraId="1BDCC4A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Только что развернулась</w:t>
      </w:r>
    </w:p>
    <w:p w14:paraId="7F7090D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скверах её сирень.</w:t>
      </w:r>
    </w:p>
    <w:p w14:paraId="1C72142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Радуясь солнцу и миру</w:t>
      </w:r>
    </w:p>
    <w:p w14:paraId="5F7ADF1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Утро встречала страна.</w:t>
      </w:r>
    </w:p>
    <w:p w14:paraId="07CE9DC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3EA86F1" w14:textId="163DEFB4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 зал заходят парами дети, идет перестроение.</w:t>
      </w:r>
    </w:p>
    <w:p w14:paraId="0747B0E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</w:p>
    <w:p w14:paraId="645B6B28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Вдруг разнеслись по эфиру</w:t>
      </w:r>
    </w:p>
    <w:p w14:paraId="222ACF6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Горестные слова.</w:t>
      </w:r>
    </w:p>
    <w:p w14:paraId="5F643FA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Раздаётся голос Ю. Левитана о начале войны.</w:t>
      </w:r>
    </w:p>
    <w:p w14:paraId="23EB705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22 июня 1941 года нарушив мирную жизнь людей внезапно, без объявления войны, фашистская Германия напала на нашу страну. В тихое мирное воскресное утро, когда люди ещё спали, началась война.</w:t>
      </w:r>
    </w:p>
    <w:p w14:paraId="1A42998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80949B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Песня: «Священная война» 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(1 куплет, прослушивание (сл. В. Лебедева – Кумача, муз. А. Александрова).</w:t>
      </w:r>
    </w:p>
    <w:p w14:paraId="675D60E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45C121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Страна поднялась. Встали все, кто мог держать в руках оружие, кто мог защищать Родину. Вчерашние школьники. Автор Б. Окуджава.</w:t>
      </w:r>
    </w:p>
    <w:p w14:paraId="5B2F5D8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4323644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Ах, война, что ты сделала подлая?</w:t>
      </w:r>
    </w:p>
    <w:p w14:paraId="3FCAAAA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Стали тихими наши дворы.</w:t>
      </w:r>
    </w:p>
    <w:p w14:paraId="5D0248C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Наши мальчики головы подняли,</w:t>
      </w:r>
    </w:p>
    <w:p w14:paraId="3BAEA7E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Повзрослели они до поры.</w:t>
      </w:r>
    </w:p>
    <w:p w14:paraId="366CFA5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DCC2A1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пороге едва помаячили</w:t>
      </w:r>
    </w:p>
    <w:p w14:paraId="6C7718A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ушли за солдатом солдат.</w:t>
      </w:r>
    </w:p>
    <w:p w14:paraId="2FF8D0C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 свидания, мальчики, мальчики!</w:t>
      </w:r>
    </w:p>
    <w:p w14:paraId="776D1DC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Постарайтесь вернуться назад.</w:t>
      </w:r>
    </w:p>
    <w:p w14:paraId="301B644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25E3F37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Нет, не прячьтесь вы, будьте высокими,</w:t>
      </w:r>
    </w:p>
    <w:p w14:paraId="34FF914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жалейте ни пуль, ни гранат,</w:t>
      </w:r>
    </w:p>
    <w:p w14:paraId="4B75B02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себя не щадите, но все-таки</w:t>
      </w:r>
    </w:p>
    <w:p w14:paraId="7CF3B41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Постарайтесь вернуться назад.</w:t>
      </w:r>
    </w:p>
    <w:p w14:paraId="2C4FB93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0981EA2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Но очень тяжело было не только на войне, где рвались снаряды и гибли люди, но и в тылу. Женщины, дети, старики, которые не могли воевать, помогали фронту в тылу. Они очень много работали и часто не доедали.</w:t>
      </w:r>
    </w:p>
    <w:p w14:paraId="5801566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465B8A2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Инсценировка стихотворения: </w:t>
      </w: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«Девочки с мишкой».</w:t>
      </w:r>
    </w:p>
    <w:p w14:paraId="40CFB58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B733708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Оборванного мишку утешала</w:t>
      </w:r>
    </w:p>
    <w:p w14:paraId="0E1322F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Девчушка в изувеченной избе:</w:t>
      </w:r>
    </w:p>
    <w:p w14:paraId="0F306D4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Девочка: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"Не плачь, не плачь. Сама недоедала,</w:t>
      </w:r>
    </w:p>
    <w:p w14:paraId="4FDC8AE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Полсухаря оставила тебе.</w:t>
      </w:r>
    </w:p>
    <w:p w14:paraId="5AC927B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Снаряды пролетали и взрывались,</w:t>
      </w:r>
    </w:p>
    <w:p w14:paraId="72057DF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Смешалась с кровью черная земля.</w:t>
      </w:r>
    </w:p>
    <w:p w14:paraId="57BEF29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Была семья, был дом. Теперь остались</w:t>
      </w:r>
    </w:p>
    <w:p w14:paraId="536DF7D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Совсем одни на свете - ты и я. "</w:t>
      </w:r>
    </w:p>
    <w:p w14:paraId="3CCA545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А за деревней рощица дымилась,</w:t>
      </w:r>
    </w:p>
    <w:p w14:paraId="391267E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Поражена чудовищным огнём,</w:t>
      </w:r>
    </w:p>
    <w:p w14:paraId="1228915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Смерть вокруг летала злою птицей,</w:t>
      </w:r>
    </w:p>
    <w:p w14:paraId="395B6AB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Бедой нежданной приходила в дом.</w:t>
      </w:r>
    </w:p>
    <w:p w14:paraId="031A320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Девочка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"Ты слышишь, Мишка, я сильная, не плачу,</w:t>
      </w:r>
    </w:p>
    <w:p w14:paraId="1EFEACF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мне дадут на фронте автомат.</w:t>
      </w:r>
    </w:p>
    <w:p w14:paraId="2B3F02F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отомщу за то, что слезы прячу,</w:t>
      </w:r>
    </w:p>
    <w:p w14:paraId="2B625A4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 то, что наши сосенки горят"</w:t>
      </w:r>
    </w:p>
    <w:p w14:paraId="772F5D9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Но в тишине свистели пули звонко,</w:t>
      </w:r>
    </w:p>
    <w:p w14:paraId="6F26625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Зловещий отблеск полыхнул в окне.</w:t>
      </w:r>
    </w:p>
    <w:p w14:paraId="2E97807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выбежала из дому девчонка:</w:t>
      </w:r>
    </w:p>
    <w:p w14:paraId="05274AF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Девочка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Ой, Мишка, Мишка, как же страшно мне "</w:t>
      </w:r>
    </w:p>
    <w:p w14:paraId="4F74A0E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Молчание. Ни голоса не слышно.</w:t>
      </w:r>
    </w:p>
    <w:p w14:paraId="484CB0D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Победу нынче празднует страна.</w:t>
      </w:r>
    </w:p>
    <w:p w14:paraId="41288DB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 сколько их, девчонок и мальчишек,</w:t>
      </w:r>
    </w:p>
    <w:p w14:paraId="4BD21B2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Осиротила подлая война?</w:t>
      </w:r>
    </w:p>
    <w:p w14:paraId="5669317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1C9B6AD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Ведущий:</w:t>
      </w:r>
    </w:p>
    <w:p w14:paraId="115E6DF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Идет война – до песен ли! Зачем они в страшное военное время? Выжить бы.… Но надо выстоять и победить! И народ поет военные песни. Песни о войне – это песни о Родине, о Встрече и Разлуке, об Утрате и Надежде. Песни Победы! Песни, которые свяжут ниточкой эти две такие непохожие, военную и мирную, жизни. И эта нить времен не прервется, пока будут петь военные песни.</w:t>
      </w:r>
    </w:p>
    <w:p w14:paraId="6EAD1E2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Ребенок: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- Песню «Про синий платочек»</w:t>
      </w:r>
    </w:p>
    <w:p w14:paraId="026AA95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Тихо запел патефон.</w:t>
      </w:r>
    </w:p>
    <w:p w14:paraId="50EE58A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давние годы военные</w:t>
      </w:r>
    </w:p>
    <w:p w14:paraId="62CCACE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Снова уносит нас он.</w:t>
      </w:r>
    </w:p>
    <w:p w14:paraId="61130D4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Крутится в вальсе пластинка,</w:t>
      </w:r>
    </w:p>
    <w:p w14:paraId="32F0A54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Слышим мы голос родной.</w:t>
      </w:r>
    </w:p>
    <w:p w14:paraId="5501316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Синенький, скромный платочек</w:t>
      </w:r>
    </w:p>
    <w:p w14:paraId="29D1982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Зовет танцевать нас с тобой!</w:t>
      </w:r>
    </w:p>
    <w:p w14:paraId="5E9CFF1A" w14:textId="40F1FF08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Музыкально-танцевальная композиция "Синий платочек"</w:t>
      </w:r>
    </w:p>
    <w:p w14:paraId="47F37A7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Ведущий.</w:t>
      </w:r>
    </w:p>
    <w:p w14:paraId="62AED26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Шли солдаты на Запад, по дорогам войны,</w:t>
      </w:r>
    </w:p>
    <w:p w14:paraId="67CB37D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Выпадал среди залпов, может, час тишины.</w:t>
      </w:r>
    </w:p>
    <w:p w14:paraId="7A2B608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тогда на привале, опустившись в окоп,</w:t>
      </w:r>
    </w:p>
    <w:p w14:paraId="6D22A77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Люди письма писали тем, кто был так далёк.</w:t>
      </w:r>
    </w:p>
    <w:p w14:paraId="79942314" w14:textId="6F698BDF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было на фронте человека, который бы не скучал по родному дому. Трудно было, тяжело. Но выжить помогали пропахшие порохом письма. Во многих семьях сохранились солдатские письма – треугольники, которые присылали с фронта бойцы. Они писали, что вернутся домой живыми и только с победой. Письма, приходившие с передовой, читали вслух всем близким и родным.</w:t>
      </w:r>
    </w:p>
    <w:p w14:paraId="4312A63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(Выходит мальчик в пилотке, в руках у него треугольник – письмо с фронта. Он его разворачивает и читает).</w:t>
      </w:r>
    </w:p>
    <w:p w14:paraId="3D7F277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Здравствуй, дорогой Максим!</w:t>
      </w:r>
    </w:p>
    <w:p w14:paraId="521A668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Здравствуй, мой любимый сын!</w:t>
      </w:r>
    </w:p>
    <w:p w14:paraId="59DD63B9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пишу с передовой.</w:t>
      </w:r>
    </w:p>
    <w:p w14:paraId="1D47A00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Завтра утром снова в бой.</w:t>
      </w:r>
    </w:p>
    <w:p w14:paraId="5FD1FA2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Будем мы фашистов гнать.</w:t>
      </w:r>
    </w:p>
    <w:p w14:paraId="1575FE4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Береги, сыночек, мать.</w:t>
      </w:r>
    </w:p>
    <w:p w14:paraId="6AA8193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Позабудь печаль и грусть</w:t>
      </w:r>
    </w:p>
    <w:p w14:paraId="4DDD559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Я с победою вернусь!</w:t>
      </w:r>
    </w:p>
    <w:p w14:paraId="3F2A25B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Обниму вас, наконец.</w:t>
      </w:r>
    </w:p>
    <w:p w14:paraId="2F591EDC" w14:textId="0B36D0DE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До свиданья. Твой отец.</w:t>
      </w:r>
    </w:p>
    <w:p w14:paraId="2218E3D5" w14:textId="78BE783F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Война шла долгих 4 года. Она унесла более 20000000 человеческих жизней. Эта война была самая страшная в истории человечества. Но наступил долгожданный день Победы.</w:t>
      </w:r>
    </w:p>
    <w:p w14:paraId="2FE92C8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1F5F3D0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День победы. И в огнях салюта</w:t>
      </w:r>
    </w:p>
    <w:p w14:paraId="23B5B9B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Будто гром: - Запомните навек,</w:t>
      </w:r>
    </w:p>
    <w:p w14:paraId="0DA1AE5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 в сраженьях каждую минуту,</w:t>
      </w:r>
    </w:p>
    <w:p w14:paraId="0EA92C4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Да, буквально каждую минуту</w:t>
      </w:r>
    </w:p>
    <w:p w14:paraId="0B153568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Погибало десять человек!</w:t>
      </w:r>
    </w:p>
    <w:p w14:paraId="47AE896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0DDB3913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 вот так четыре горьких года,</w:t>
      </w:r>
    </w:p>
    <w:p w14:paraId="2E2947E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День за днем - невероятный счет!</w:t>
      </w:r>
    </w:p>
    <w:p w14:paraId="00B80CA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Ради нашей чести и свободы</w:t>
      </w:r>
    </w:p>
    <w:p w14:paraId="2FCA7B8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Все сумел и одолел народ.</w:t>
      </w:r>
    </w:p>
    <w:p w14:paraId="05F18C2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1E99F27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И, судьбу замешивая круто,</w:t>
      </w:r>
    </w:p>
    <w:p w14:paraId="12F8B0D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 любить, сражаться и мечтать,</w:t>
      </w:r>
    </w:p>
    <w:p w14:paraId="69A4065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Чем была оплачена минута,</w:t>
      </w:r>
    </w:p>
    <w:p w14:paraId="549554C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Каждая-</w:t>
      </w:r>
      <w:proofErr w:type="spellStart"/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прекаждая</w:t>
      </w:r>
      <w:proofErr w:type="spellEnd"/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минута,</w:t>
      </w:r>
    </w:p>
    <w:p w14:paraId="7FE2F60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Смеем ли мы это забывать!</w:t>
      </w:r>
    </w:p>
    <w:p w14:paraId="4104E479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73BDDAE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И, шагая за высокой новью,</w:t>
      </w:r>
    </w:p>
    <w:p w14:paraId="558303A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Помните о том, что всякий час</w:t>
      </w:r>
    </w:p>
    <w:p w14:paraId="1E2F880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Вечно смотрят с верой и любовью</w:t>
      </w:r>
    </w:p>
    <w:p w14:paraId="2081C85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Вслед вам те, кто жил во имя вас!</w:t>
      </w:r>
    </w:p>
    <w:p w14:paraId="2DEF5EA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530E736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Песня: «День победы» 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(сл. В. Харитонова, муз. Д. Тухманова).</w:t>
      </w:r>
    </w:p>
    <w:p w14:paraId="6C6ED8C3" w14:textId="6C9FC0D4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</w:p>
    <w:p w14:paraId="5D88EE42" w14:textId="767E76C8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Люди вернулись к мирной жизни. Но мы никогда не должны забывать о тех, кто отдал свои жизни за наше счастье.</w:t>
      </w:r>
    </w:p>
    <w:p w14:paraId="69293B4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6DD51DA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маленькой ручке</w:t>
      </w:r>
    </w:p>
    <w:p w14:paraId="23DFE60A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Цветы у мальчишки.</w:t>
      </w:r>
    </w:p>
    <w:p w14:paraId="5F88DB08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Он этот букетик</w:t>
      </w:r>
    </w:p>
    <w:p w14:paraId="2047B419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 мрамор положит.</w:t>
      </w:r>
    </w:p>
    <w:p w14:paraId="79D4F60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может войну</w:t>
      </w:r>
    </w:p>
    <w:p w14:paraId="79EF474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Помнить этот малышка,</w:t>
      </w:r>
    </w:p>
    <w:p w14:paraId="6B8F5061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Однако забыть ее</w:t>
      </w:r>
    </w:p>
    <w:p w14:paraId="740B795E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Тоже не может.</w:t>
      </w:r>
    </w:p>
    <w:p w14:paraId="773C0D2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Ребёнок:</w:t>
      </w:r>
    </w:p>
    <w:p w14:paraId="55D14A56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Как позабыть,</w:t>
      </w:r>
    </w:p>
    <w:p w14:paraId="591DB5D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мир подарили</w:t>
      </w:r>
    </w:p>
    <w:p w14:paraId="63D692F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Те, для кого он принес</w:t>
      </w:r>
    </w:p>
    <w:p w14:paraId="39D1B42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Свой букет.</w:t>
      </w:r>
    </w:p>
    <w:p w14:paraId="3CF7FCA7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Цветы возложил мальчик</w:t>
      </w:r>
    </w:p>
    <w:p w14:paraId="10A4620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 братской могиле,</w:t>
      </w:r>
    </w:p>
    <w:p w14:paraId="0D511B0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Людям планету спасшим от бед.</w:t>
      </w:r>
    </w:p>
    <w:p w14:paraId="7B85D03F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Ребёнок:</w:t>
      </w:r>
    </w:p>
    <w:p w14:paraId="57930DC0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 то, чтоб резвились,</w:t>
      </w:r>
    </w:p>
    <w:p w14:paraId="3F836B2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 то, чтобы играли,</w:t>
      </w:r>
    </w:p>
    <w:p w14:paraId="2FB34A7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Спокойные сны</w:t>
      </w:r>
    </w:p>
    <w:p w14:paraId="0C3C2B52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Чтобы видеть могли,</w:t>
      </w:r>
    </w:p>
    <w:p w14:paraId="7B56A0D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За то, чтобы дети</w:t>
      </w:r>
    </w:p>
    <w:p w14:paraId="4565067C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Войны не видали,</w:t>
      </w:r>
    </w:p>
    <w:p w14:paraId="4FB6ADA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Бороться обязаны люди земли!</w:t>
      </w:r>
    </w:p>
    <w:p w14:paraId="2E31652B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3802F99D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Ведущий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: В честь всех погибших в годы Великой Отечественной Войны объявляется минута молчания. (Звучит метроном).</w:t>
      </w:r>
    </w:p>
    <w:p w14:paraId="652ED174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63667233" w14:textId="490EF038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Ребенок: 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Пусть не будет войны никогда!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Пусть спокойные спят города.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Пусть сирены пронзительный вой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Не звучит над моей головой.</w:t>
      </w:r>
    </w:p>
    <w:p w14:paraId="388C67CE" w14:textId="1E2AFE78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Ребенок: 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Ни один пусть не рвётся снаряд,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Ни один не строчит автомат.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Оглашают пусть наши леса,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Только птиц и детей голоса.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пусть мирно проходят года,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Пусть не будет войны никогда!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Ребенок: 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Мы будем храбрыми как деды,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Родную землю защитим,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И солнце яркое победы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Мы никому не отдадим!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Ребенок: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Мы не забудем грозных лет.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Пусть будет мир, пусть будет свет!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Не скрыться солнцу в дымной мгле,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  <w:t>Пусть будет мир на всей Земле!</w:t>
      </w:r>
    </w:p>
    <w:p w14:paraId="7D7709E5" w14:textId="77777777" w:rsidR="00C31953" w:rsidRPr="00C31953" w:rsidRDefault="00C31953" w:rsidP="00C319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Ведущая: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Много есть на свете важных слов: Мама, Родина, Россия. А еще есть очень важное, доброе слово - МИР. Мир - это планета, Мир - это солнце, Мир - это улыбки. Мир - это дети. Нет войны – нет слез, горя. Мир нужен всем и всегда!</w:t>
      </w:r>
      <w:r w:rsidRPr="00C3195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br/>
      </w:r>
      <w:r w:rsidRPr="00C3195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Дети встают в общий хоровод «Мы на свет родились».</w:t>
      </w:r>
    </w:p>
    <w:p w14:paraId="6B3F981A" w14:textId="7FDDD889" w:rsidR="008D2BE9" w:rsidRDefault="008D2BE9">
      <w:pPr>
        <w:rPr>
          <w:color w:val="000000" w:themeColor="text1"/>
          <w:sz w:val="32"/>
          <w:szCs w:val="32"/>
        </w:rPr>
      </w:pPr>
    </w:p>
    <w:p w14:paraId="7CC8F302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441F9295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0A47258A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6677D694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1E6FD57E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435E0190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086ED366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1EB09A9E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78285977" w14:textId="77777777" w:rsidR="008D2BE9" w:rsidRDefault="008D2BE9">
      <w:pPr>
        <w:rPr>
          <w:color w:val="000000" w:themeColor="text1"/>
          <w:sz w:val="32"/>
          <w:szCs w:val="32"/>
        </w:rPr>
      </w:pPr>
    </w:p>
    <w:p w14:paraId="550210D3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4C61D1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516FBC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384CD8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E8FA98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28A70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5AFC5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50489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DBF23C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E8A204" w14:textId="77777777" w:rsid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D21AB" w14:textId="10016548" w:rsidR="008D2BE9" w:rsidRPr="008D2BE9" w:rsidRDefault="008D2BE9" w:rsidP="008D2BE9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D2B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Pr="008D2B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</w:t>
      </w:r>
      <w:r w:rsidRPr="008D2BE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14:paraId="0030D3AC" w14:textId="1E9C5277" w:rsidR="008D2BE9" w:rsidRDefault="00C31953" w:rsidP="008D2BE9">
      <w:pPr>
        <w:pStyle w:val="2"/>
        <w:shd w:val="clear" w:color="auto" w:fill="FFFFFF"/>
        <w:spacing w:before="300" w:beforeAutospacing="0" w:after="150" w:afterAutospacing="0"/>
        <w:ind w:left="2124" w:firstLine="708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7C93A8E6" wp14:editId="01D9CBE8">
            <wp:extent cx="4258287" cy="26574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21" b="35553"/>
                    <a:stretch/>
                  </pic:blipFill>
                  <pic:spPr bwMode="auto">
                    <a:xfrm>
                      <a:off x="0" y="0"/>
                      <a:ext cx="4267602" cy="266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73B49749" wp14:editId="0E9B5DAC">
            <wp:extent cx="4257675" cy="260964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8" b="36170"/>
                    <a:stretch/>
                  </pic:blipFill>
                  <pic:spPr bwMode="auto">
                    <a:xfrm>
                      <a:off x="0" y="0"/>
                      <a:ext cx="4273076" cy="261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235C3F93" wp14:editId="4D5A1459">
            <wp:extent cx="4257675" cy="268556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8" b="35346"/>
                    <a:stretch/>
                  </pic:blipFill>
                  <pic:spPr bwMode="auto">
                    <a:xfrm>
                      <a:off x="0" y="0"/>
                      <a:ext cx="4276185" cy="269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42775" w14:textId="52D80A90" w:rsidR="00C31953" w:rsidRDefault="008D2BE9" w:rsidP="008D2BE9">
      <w:pPr>
        <w:pStyle w:val="2"/>
        <w:shd w:val="clear" w:color="auto" w:fill="FFFFFF"/>
        <w:spacing w:before="300" w:beforeAutospacing="0" w:after="150" w:afterAutospacing="0"/>
        <w:jc w:val="right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lastRenderedPageBreak/>
        <w:t>Приложение №2</w:t>
      </w:r>
    </w:p>
    <w:p w14:paraId="57905864" w14:textId="3A18CFDD" w:rsidR="001A4D48" w:rsidRPr="00C31953" w:rsidRDefault="00C31953" w:rsidP="008D2BE9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A77CC4B" wp14:editId="61BFB1DB">
            <wp:extent cx="4011274" cy="24765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18" b="35964"/>
                    <a:stretch/>
                  </pic:blipFill>
                  <pic:spPr bwMode="auto">
                    <a:xfrm>
                      <a:off x="0" y="0"/>
                      <a:ext cx="4015894" cy="247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34268ACC" wp14:editId="07A47314">
            <wp:extent cx="4000500" cy="284433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65" b="33494"/>
                    <a:stretch/>
                  </pic:blipFill>
                  <pic:spPr bwMode="auto">
                    <a:xfrm>
                      <a:off x="0" y="0"/>
                      <a:ext cx="4005149" cy="284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b w:val="0"/>
          <w:bCs w:val="0"/>
          <w:color w:val="000000" w:themeColor="text1"/>
          <w:sz w:val="28"/>
          <w:szCs w:val="28"/>
        </w:rPr>
        <w:br/>
      </w:r>
      <w:r>
        <w:rPr>
          <w:noProof/>
        </w:rPr>
        <w:drawing>
          <wp:inline distT="0" distB="0" distL="0" distR="0" wp14:anchorId="570AC540" wp14:editId="7BE5CDE5">
            <wp:extent cx="4010660" cy="2788988"/>
            <wp:effectExtent l="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71" b="34008"/>
                    <a:stretch/>
                  </pic:blipFill>
                  <pic:spPr bwMode="auto">
                    <a:xfrm>
                      <a:off x="0" y="0"/>
                      <a:ext cx="4015006" cy="279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 w:val="0"/>
          <w:bCs w:val="0"/>
          <w:color w:val="000000" w:themeColor="text1"/>
          <w:sz w:val="28"/>
          <w:szCs w:val="28"/>
        </w:rPr>
        <w:br/>
      </w:r>
    </w:p>
    <w:sectPr w:rsidR="001A4D48" w:rsidRPr="00C31953" w:rsidSect="00C319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CEDB3" w14:textId="77777777" w:rsidR="00C31953" w:rsidRDefault="00C31953" w:rsidP="00C31953">
      <w:pPr>
        <w:spacing w:after="0" w:line="240" w:lineRule="auto"/>
      </w:pPr>
      <w:r>
        <w:separator/>
      </w:r>
    </w:p>
  </w:endnote>
  <w:endnote w:type="continuationSeparator" w:id="0">
    <w:p w14:paraId="2E52F3DA" w14:textId="77777777" w:rsidR="00C31953" w:rsidRDefault="00C31953" w:rsidP="00C3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86D9F" w14:textId="77777777" w:rsidR="00C31953" w:rsidRDefault="00C31953" w:rsidP="00C31953">
      <w:pPr>
        <w:spacing w:after="0" w:line="240" w:lineRule="auto"/>
      </w:pPr>
      <w:r>
        <w:separator/>
      </w:r>
    </w:p>
  </w:footnote>
  <w:footnote w:type="continuationSeparator" w:id="0">
    <w:p w14:paraId="16BD7208" w14:textId="77777777" w:rsidR="00C31953" w:rsidRDefault="00C31953" w:rsidP="00C3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DD"/>
    <w:rsid w:val="00164659"/>
    <w:rsid w:val="001A4D48"/>
    <w:rsid w:val="008D2BE9"/>
    <w:rsid w:val="00B414DD"/>
    <w:rsid w:val="00C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D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95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C31953"/>
    <w:rPr>
      <w:b/>
      <w:bCs/>
    </w:rPr>
  </w:style>
  <w:style w:type="paragraph" w:styleId="a4">
    <w:name w:val="Normal (Web)"/>
    <w:basedOn w:val="a"/>
    <w:uiPriority w:val="99"/>
    <w:semiHidden/>
    <w:unhideWhenUsed/>
    <w:rsid w:val="00C3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C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53"/>
  </w:style>
  <w:style w:type="paragraph" w:styleId="a7">
    <w:name w:val="footer"/>
    <w:basedOn w:val="a"/>
    <w:link w:val="a8"/>
    <w:uiPriority w:val="99"/>
    <w:unhideWhenUsed/>
    <w:rsid w:val="00C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53"/>
  </w:style>
  <w:style w:type="paragraph" w:styleId="a9">
    <w:name w:val="Balloon Text"/>
    <w:basedOn w:val="a"/>
    <w:link w:val="aa"/>
    <w:uiPriority w:val="99"/>
    <w:semiHidden/>
    <w:unhideWhenUsed/>
    <w:rsid w:val="001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9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95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C31953"/>
    <w:rPr>
      <w:b/>
      <w:bCs/>
    </w:rPr>
  </w:style>
  <w:style w:type="paragraph" w:styleId="a4">
    <w:name w:val="Normal (Web)"/>
    <w:basedOn w:val="a"/>
    <w:uiPriority w:val="99"/>
    <w:semiHidden/>
    <w:unhideWhenUsed/>
    <w:rsid w:val="00C3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C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953"/>
  </w:style>
  <w:style w:type="paragraph" w:styleId="a7">
    <w:name w:val="footer"/>
    <w:basedOn w:val="a"/>
    <w:link w:val="a8"/>
    <w:uiPriority w:val="99"/>
    <w:unhideWhenUsed/>
    <w:rsid w:val="00C3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953"/>
  </w:style>
  <w:style w:type="paragraph" w:styleId="a9">
    <w:name w:val="Balloon Text"/>
    <w:basedOn w:val="a"/>
    <w:link w:val="aa"/>
    <w:uiPriority w:val="99"/>
    <w:semiHidden/>
    <w:unhideWhenUsed/>
    <w:rsid w:val="0016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4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1</cp:lastModifiedBy>
  <cp:revision>3</cp:revision>
  <cp:lastPrinted>2024-12-09T06:31:00Z</cp:lastPrinted>
  <dcterms:created xsi:type="dcterms:W3CDTF">2024-12-01T12:01:00Z</dcterms:created>
  <dcterms:modified xsi:type="dcterms:W3CDTF">2024-12-09T06:31:00Z</dcterms:modified>
</cp:coreProperties>
</file>