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535A63B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6370CEA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08F71A91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AC2F0F0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73A1ECDE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2608FE01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20541DB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EBC5210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79A5120A" w14:textId="77777777" w:rsidR="007E6503" w:rsidRPr="003F48B1" w:rsidRDefault="007E6503" w:rsidP="007E6503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535A63B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6370CEA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08F71A91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AC2F0F0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73A1ECDE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2608FE01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420541DB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EBC5210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79A5120A" w14:textId="77777777" w:rsidR="007E6503" w:rsidRPr="003F48B1" w:rsidRDefault="007E6503" w:rsidP="007E6503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060D8780">
                <wp:simplePos x="0" y="0"/>
                <wp:positionH relativeFrom="margin">
                  <wp:posOffset>3848735</wp:posOffset>
                </wp:positionH>
                <wp:positionV relativeFrom="paragraph">
                  <wp:posOffset>41275</wp:posOffset>
                </wp:positionV>
                <wp:extent cx="2625725" cy="771525"/>
                <wp:effectExtent l="0" t="0" r="3175" b="952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F137" w14:textId="3C61CA6B" w:rsidR="007E6503" w:rsidRPr="007A708E" w:rsidRDefault="007E6503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E6503"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7D59DC2" wp14:editId="0440A04D">
                                  <wp:extent cx="2472055" cy="609057"/>
                                  <wp:effectExtent l="0" t="0" r="4445" b="63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055" cy="609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3.25pt;width:206.75pt;height:60.7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" stroked="f">
                <v:textbox inset="2mm,3mm,2mm,3mm">
                  <w:txbxContent>
                    <w:p w14:paraId="4776F137" w14:textId="3C61CA6B" w:rsidR="007E6503" w:rsidRPr="007A708E" w:rsidRDefault="007E6503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E6503">
                        <w:rPr>
                          <w:rFonts w:ascii="Tahoma" w:hAnsi="Tahoma" w:cs="Tahoma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7D59DC2" wp14:editId="0440A04D">
                            <wp:extent cx="2472055" cy="609057"/>
                            <wp:effectExtent l="0" t="0" r="4445" b="63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055" cy="609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BC002F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6B8E5C" id="Прямоугольник 15" o:spid="_x0000_s1026" style="position:absolute;margin-left:.15pt;margin-top:0;width:252.3pt;height:566.95pt;z-index:251629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6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303F2F13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03FF3" w14:textId="77777777" w:rsidR="007E6503" w:rsidRPr="00D70F86" w:rsidRDefault="007E6503" w:rsidP="007E650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44C12252" w14:textId="765BE4AA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3E603FF3" w14:textId="77777777" w:rsidR="007E6503" w:rsidRPr="00D70F86" w:rsidRDefault="007E6503" w:rsidP="007E650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44C12252" w14:textId="765BE4AA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02FDC838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C392" w14:textId="77777777" w:rsidR="00EA0D39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Адаптация</w:t>
                            </w:r>
                          </w:p>
                          <w:p w14:paraId="53EAEB11" w14:textId="734F1CE0" w:rsidR="00D70F86" w:rsidRPr="00CC6FF2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 детскому саду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3D13C392" w14:textId="77777777" w:rsidR="00EA0D39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Адаптация</w:t>
                      </w:r>
                    </w:p>
                    <w:p w14:paraId="53EAEB11" w14:textId="734F1CE0" w:rsidR="00D70F86" w:rsidRPr="00CC6FF2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CC6FF2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 детскому саду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414E9814" w:rsidR="00D70F86" w:rsidRDefault="00D70F86"/>
    <w:p w14:paraId="7F34DE31" w14:textId="2E974CE6" w:rsidR="00D70F86" w:rsidRDefault="00A36DEB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5CF6B76D">
            <wp:simplePos x="0" y="0"/>
            <wp:positionH relativeFrom="column">
              <wp:posOffset>230829</wp:posOffset>
            </wp:positionH>
            <wp:positionV relativeFrom="paragraph">
              <wp:posOffset>12867</wp:posOffset>
            </wp:positionV>
            <wp:extent cx="2729865" cy="17767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2AAF9" w14:textId="4ED0A7A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B999" w14:textId="578042B3" w:rsidR="001E7BB3" w:rsidRPr="001E7BB3" w:rsidRDefault="007E650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город Каспийск.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3461B999" w14:textId="578042B3" w:rsidR="001E7BB3" w:rsidRPr="001E7BB3" w:rsidRDefault="007E650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город Каспийск.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1BEBD187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667B30FD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7FF9DDCC" w14:textId="64B6D39B" w:rsidR="00D80977" w:rsidRPr="00F54D0D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Ваш малыш пошёл в детский сад, и вы переживаете как он привыкнет к детскому саду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ак ему помочь адаптироваться максимально легко</w:t>
                              </w:r>
                              <w:r w:rsidR="00A36DE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?</w:t>
                              </w:r>
                              <w:r w:rsidRPr="00F54D0D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На все эти вопросы вы сможете найти ответы в этой памятке.</w:t>
                              </w:r>
                            </w:p>
                            <w:p w14:paraId="72100472" w14:textId="77777777" w:rsidR="00F54D0D" w:rsidRPr="00D80977" w:rsidRDefault="00F54D0D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F8BA3D3" w14:textId="415135D0" w:rsidR="00D80977" w:rsidRPr="00E56E41" w:rsidRDefault="00D8097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С чего начинается адаптация?</w:t>
                              </w:r>
                            </w:p>
                            <w:p w14:paraId="70E1A156" w14:textId="77777777" w:rsidR="00D80977" w:rsidRPr="00D80977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      </w:r>
                            </w:p>
                            <w:p w14:paraId="0FCC0F51" w14:textId="06EB5E9F" w:rsidR="00717597" w:rsidRPr="00BF4E24" w:rsidRDefault="00D8097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8097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 необходимости разобраться со своими эмоциями.  Если у вас слишком много чувств — тревоги, волнения, вины, страха, то мало вероятно, что вы сможете быть устойчивым взрослым, в котором малыш так нуждается в данный момент.</w:t>
                              </w:r>
                            </w:p>
                            <w:p w14:paraId="02AD566F" w14:textId="4ED98F61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B5E58C8" w14:textId="3D80A149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AB842F1" w14:textId="59ECCDB9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C9D188F" w14:textId="61C4046F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7EAF21D" w14:textId="4B570991" w:rsid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17B7573" w14:textId="77777777" w:rsidR="00717597" w:rsidRPr="00717597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EA216C6" w14:textId="77777777" w:rsidR="00717597" w:rsidRPr="00E56E4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Условия успешной адаптации</w:t>
                              </w:r>
                            </w:p>
                            <w:p w14:paraId="0C33C4EA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Готовьте ребёнка к детскому саду заранее.</w:t>
                              </w:r>
                            </w:p>
                            <w:p w14:paraId="4AAAD304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Знакомьтесь с садом постепенно, не оставляйте сразу на весь день.</w:t>
                              </w:r>
                            </w:p>
                            <w:p w14:paraId="16A5B396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Обязательно установите контакт с воспитателем.</w:t>
                              </w:r>
                            </w:p>
                            <w:p w14:paraId="00DEF8E0" w14:textId="3A7507EB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Всегда прощайтесь перед тем, как уйти.</w:t>
                              </w:r>
                            </w:p>
                            <w:p w14:paraId="63E66BA7" w14:textId="28731F88" w:rsidR="00E56E41" w:rsidRPr="00730481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Создайте дома максимально спокойную обстановку.</w:t>
                              </w:r>
                            </w:p>
                            <w:p w14:paraId="10A56A6C" w14:textId="77777777" w:rsidR="00717597" w:rsidRPr="00E56E4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E56E4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определить, что ребёнок действительно адаптировался к детскому саду?</w:t>
                              </w:r>
                            </w:p>
                            <w:p w14:paraId="5B0CC38C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Малыш установил контакт с воспитателем и может утешиться у него на руках, когда вы уходите.</w:t>
                              </w:r>
                            </w:p>
                            <w:p w14:paraId="7A29B65D" w14:textId="77777777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Характер взаимодействия с другими детьми носит не только агрессивный характер (в то время ожидать дружбы от ребенка двух-трех лет не стоит, он еще слишком мал для этого).</w:t>
                              </w:r>
                            </w:p>
                            <w:p w14:paraId="359F2EB8" w14:textId="293B41B4" w:rsidR="00717597" w:rsidRDefault="00717597" w:rsidP="0073048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17597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 с другими детьми или же родителями); не обостряются хронические заболевания (если таковые имеются). </w:t>
                              </w:r>
                            </w:p>
                            <w:p w14:paraId="61544C1D" w14:textId="77777777" w:rsidR="00A36DEB" w:rsidRPr="00A36DEB" w:rsidRDefault="00A36DEB" w:rsidP="00A36DEB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40EE2DB" w14:textId="2FABCFA6" w:rsidR="00717597" w:rsidRPr="00730481" w:rsidRDefault="00717597" w:rsidP="0073048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30481">
                                <w:rPr>
                                  <w:rFonts w:ascii="Tahoma" w:hAnsi="Tahoma" w:cs="Tahoma"/>
                                  <w:color w:val="ED7D31" w:themeColor="accent2"/>
                                  <w:sz w:val="20"/>
                                  <w:szCs w:val="20"/>
                                </w:rPr>
      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сада.</w:t>
                              </w:r>
                            </w:p>
                            <w:p w14:paraId="6D49EBF1" w14:textId="47ED782F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C2871D2" w14:textId="36A381D2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9B82AEF" w14:textId="6953DDE6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174C0E8" w14:textId="071963E5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419F2F9" w14:textId="228B2FCC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0B569F8" w14:textId="77777777" w:rsidR="00730481" w:rsidRPr="00717597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7FF9DDCC" w14:textId="64B6D39B" w:rsidR="00D80977" w:rsidRPr="00F54D0D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Ваш малыш пошёл в детский сад, и вы переживаете как он привыкнет к детскому саду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К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ак ему помочь адаптироваться максимально легко</w:t>
                        </w:r>
                        <w:r w:rsidR="00A36DE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?</w:t>
                        </w:r>
                        <w:r w:rsidRPr="00F54D0D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На все эти вопросы вы сможете найти ответы в этой памятке.</w:t>
                        </w:r>
                      </w:p>
                      <w:p w14:paraId="72100472" w14:textId="77777777" w:rsidR="00F54D0D" w:rsidRPr="00D80977" w:rsidRDefault="00F54D0D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F8BA3D3" w14:textId="415135D0" w:rsidR="00D80977" w:rsidRPr="00E56E41" w:rsidRDefault="00D8097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С чего начинается адаптация?</w:t>
                        </w:r>
                      </w:p>
                      <w:p w14:paraId="70E1A156" w14:textId="77777777" w:rsidR="00D80977" w:rsidRPr="00D80977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принятия вами твёрдого решения о намерении посещать детский сад вашим ребёнком. Пока вы сомневаетесь в этом, ребёнок будет это чувствовать и тоже сомневаться.</w:t>
                        </w:r>
                      </w:p>
                      <w:p w14:paraId="0FCC0F51" w14:textId="06EB5E9F" w:rsidR="00717597" w:rsidRPr="00BF4E24" w:rsidRDefault="00D8097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D8097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 необходимости разобраться со своими эмоциями.  Если у вас слишком много чувств — тревоги, волнения, вины, страха, то мало вероятно, что вы сможете быть устойчивым взрослым, в котором малыш так нуждается в данный момент.</w:t>
                        </w:r>
                      </w:p>
                      <w:p w14:paraId="02AD566F" w14:textId="4ED98F61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B5E58C8" w14:textId="3D80A149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AB842F1" w14:textId="59ECCDB9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C9D188F" w14:textId="61C4046F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7EAF21D" w14:textId="4B570991" w:rsid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17B7573" w14:textId="77777777" w:rsidR="00717597" w:rsidRPr="00717597" w:rsidRDefault="00717597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EA216C6" w14:textId="77777777" w:rsidR="00717597" w:rsidRPr="00E56E4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Условия успешной адаптации</w:t>
                        </w:r>
                      </w:p>
                      <w:p w14:paraId="0C33C4EA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Готовьте ребёнка к детскому саду заранее.</w:t>
                        </w:r>
                      </w:p>
                      <w:p w14:paraId="4AAAD304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Знакомьтесь с садом постепенно, не оставляйте сразу на весь день.</w:t>
                        </w:r>
                      </w:p>
                      <w:p w14:paraId="16A5B396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Обязательно установите контакт с воспитателем.</w:t>
                        </w:r>
                      </w:p>
                      <w:p w14:paraId="00DEF8E0" w14:textId="3A7507EB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Всегда прощайтесь перед тем, как уйти.</w:t>
                        </w:r>
                      </w:p>
                      <w:p w14:paraId="63E66BA7" w14:textId="28731F88" w:rsidR="00E56E41" w:rsidRPr="00730481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Создайте дома максимально спокойную обстановку.</w:t>
                        </w:r>
                      </w:p>
                      <w:p w14:paraId="10A56A6C" w14:textId="77777777" w:rsidR="00717597" w:rsidRPr="00E56E4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E56E4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определить, что ребёнок действительно адаптировался к детскому саду?</w:t>
                        </w:r>
                      </w:p>
                      <w:p w14:paraId="5B0CC38C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Малыш установил контакт с воспитателем и может утешиться у него на руках, когда вы уходите.</w:t>
                        </w:r>
                      </w:p>
                      <w:p w14:paraId="7A29B65D" w14:textId="77777777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Характер взаимодействия с другими детьми носит не только агрессивный характер (в то время ожидать дружбы от ребенка двух-трех лет не стоит, он еще слишком мал для этого).</w:t>
                        </w:r>
                      </w:p>
                      <w:p w14:paraId="359F2EB8" w14:textId="293B41B4" w:rsidR="00717597" w:rsidRDefault="00717597" w:rsidP="00730481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17597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У малыша не появились невротические привычки (сосать палец, грызть ногти, выдергивать волосы) или проблемы с туалетом (стал писаться ночами, появился запор), нет других настораживающих поведенческих проявлений (истерики вплоть до рвоты, ночные страхи, агрессивное поведение с другими детьми или же родителями); не обостряются хронические заболевания (если таковые имеются). </w:t>
                        </w:r>
                      </w:p>
                      <w:p w14:paraId="61544C1D" w14:textId="77777777" w:rsidR="00A36DEB" w:rsidRPr="00A36DEB" w:rsidRDefault="00A36DEB" w:rsidP="00A36DEB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40EE2DB" w14:textId="2FABCFA6" w:rsidR="00717597" w:rsidRPr="00730481" w:rsidRDefault="00717597" w:rsidP="0073048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30481">
                          <w:rPr>
                            <w:rFonts w:ascii="Tahoma" w:hAnsi="Tahoma" w:cs="Tahoma"/>
                            <w:color w:val="ED7D31" w:themeColor="accent2"/>
                            <w:sz w:val="20"/>
                            <w:szCs w:val="20"/>
                          </w:rPr>
                          <w:t>Если вы заметите что-то из вышеперечисленного, для вас это должно стать сигналом того, что малыш и его психика не справляются, а значит ему необходима помощь. За помощью вы можете обратиться к педагогу-психологу детского сада.</w:t>
                        </w:r>
                      </w:p>
                      <w:p w14:paraId="6D49EBF1" w14:textId="47ED782F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C2871D2" w14:textId="36A381D2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9B82AEF" w14:textId="6953DDE6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174C0E8" w14:textId="071963E5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419F2F9" w14:textId="228B2FCC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0B569F8" w14:textId="77777777" w:rsidR="00730481" w:rsidRPr="00717597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13534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DF812A" id="Прямоугольник 12" o:spid="_x0000_s1026" style="position:absolute;margin-left:0;margin-top:0;width:813.55pt;height:566.95pt;z-index:2516264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69045A42" w:rsidR="00E1379F" w:rsidRDefault="00E1379F"/>
    <w:p w14:paraId="4A4571E6" w14:textId="6AADA902" w:rsidR="00E1379F" w:rsidRDefault="00E1379F"/>
    <w:p w14:paraId="6481A328" w14:textId="3A42B112" w:rsidR="00E1379F" w:rsidRDefault="00E1379F"/>
    <w:p w14:paraId="7AD2ADC8" w14:textId="07153B3A" w:rsidR="00E1379F" w:rsidRDefault="00F54D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9EC2F" wp14:editId="4932DFB6">
                <wp:simplePos x="0" y="0"/>
                <wp:positionH relativeFrom="column">
                  <wp:posOffset>391795</wp:posOffset>
                </wp:positionH>
                <wp:positionV relativeFrom="paragraph">
                  <wp:posOffset>125095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BAB51C" id="Прямая соединительная линия 19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85pt,9.85pt" to="220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" strokecolor="#70ad47 [3209]" strokeweight="7pt">
                <v:stroke linestyle="thinThin" joinstyle="miter"/>
              </v:line>
            </w:pict>
          </mc:Fallback>
        </mc:AlternateContent>
      </w:r>
    </w:p>
    <w:p w14:paraId="6604BEF2" w14:textId="5462E0B8" w:rsidR="00E1379F" w:rsidRDefault="00E1379F"/>
    <w:p w14:paraId="0E663B84" w14:textId="0D32416C" w:rsidR="00D70F86" w:rsidRDefault="00D70F86"/>
    <w:p w14:paraId="17FECD1B" w14:textId="07664060" w:rsidR="00D70F86" w:rsidRDefault="00D70F86"/>
    <w:p w14:paraId="55B27CE4" w14:textId="550FA173" w:rsidR="00D70F86" w:rsidRPr="00694DFB" w:rsidRDefault="00D70F86">
      <w:pPr>
        <w:rPr>
          <w:lang w:val="en-US"/>
        </w:rPr>
      </w:pPr>
    </w:p>
    <w:p w14:paraId="38A758AE" w14:textId="242763BA" w:rsidR="00D70F86" w:rsidRDefault="00D70F86"/>
    <w:p w14:paraId="556597D6" w14:textId="5A16262B" w:rsidR="00A94804" w:rsidRDefault="00A94804"/>
    <w:p w14:paraId="5D8EFD0A" w14:textId="65B83513" w:rsidR="00A94804" w:rsidRDefault="00A94804"/>
    <w:p w14:paraId="5A11A832" w14:textId="726E7248" w:rsidR="00A94804" w:rsidRDefault="00A94804"/>
    <w:p w14:paraId="1223387C" w14:textId="2198AB93" w:rsidR="00A94804" w:rsidRDefault="00A94804"/>
    <w:p w14:paraId="1EEB14D7" w14:textId="5B6C425A" w:rsidR="00A94804" w:rsidRDefault="00A94804"/>
    <w:p w14:paraId="65CFB73F" w14:textId="633A5C85" w:rsidR="00A94804" w:rsidRDefault="00A36DEB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32A77826" wp14:editId="55F8A26B">
            <wp:simplePos x="0" y="0"/>
            <wp:positionH relativeFrom="column">
              <wp:posOffset>739140</wp:posOffset>
            </wp:positionH>
            <wp:positionV relativeFrom="paragraph">
              <wp:posOffset>126365</wp:posOffset>
            </wp:positionV>
            <wp:extent cx="1716556" cy="2094912"/>
            <wp:effectExtent l="0" t="0" r="0" b="635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56" cy="209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3FB85683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86912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41627586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036E7F0" w:rsidR="00A94804" w:rsidRDefault="00A94804"/>
    <w:p w14:paraId="656CBE1F" w14:textId="17C6A699" w:rsidR="00A94804" w:rsidRDefault="00A94804"/>
    <w:p w14:paraId="3AF1EE4F" w14:textId="6E502569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6C3693E2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8896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251F9B50" w:rsidR="00A94804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D0749C" wp14:editId="07C79404">
                <wp:simplePos x="0" y="0"/>
                <wp:positionH relativeFrom="column">
                  <wp:posOffset>389890</wp:posOffset>
                </wp:positionH>
                <wp:positionV relativeFrom="paragraph">
                  <wp:posOffset>248920</wp:posOffset>
                </wp:positionV>
                <wp:extent cx="2409825" cy="0"/>
                <wp:effectExtent l="0" t="38100" r="47625" b="571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45DDEC" id="Прямая соединительная линия 19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pt,19.6pt" to="220.4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" strokecolor="#70ad47 [3209]" strokeweight="7pt">
                <v:stroke linestyle="thinThin" joinstyle="miter"/>
              </v:line>
            </w:pict>
          </mc:Fallback>
        </mc:AlternateContent>
      </w:r>
    </w:p>
    <w:p w14:paraId="6285D610" w14:textId="0B2DE97C" w:rsidR="00A94804" w:rsidRDefault="00A94804"/>
    <w:p w14:paraId="0B587096" w14:textId="3026A0D0" w:rsidR="00A94804" w:rsidRDefault="00A94804"/>
    <w:p w14:paraId="7598C44D" w14:textId="4581E91E" w:rsidR="00A94804" w:rsidRDefault="00A94804"/>
    <w:p w14:paraId="7144F456" w14:textId="000856AB" w:rsidR="00A94804" w:rsidRDefault="00A94804"/>
    <w:p w14:paraId="2C2638A8" w14:textId="30A350A3" w:rsidR="00A94804" w:rsidRDefault="00A94804"/>
    <w:p w14:paraId="42DE097B" w14:textId="1047B0EE" w:rsidR="00A94804" w:rsidRDefault="00A94804"/>
    <w:p w14:paraId="3F645120" w14:textId="35FF0EE5" w:rsidR="00A94804" w:rsidRDefault="007304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3E4A6F" wp14:editId="47EB3024">
                <wp:simplePos x="0" y="0"/>
                <wp:positionH relativeFrom="column">
                  <wp:posOffset>389890</wp:posOffset>
                </wp:positionH>
                <wp:positionV relativeFrom="paragraph">
                  <wp:posOffset>40005</wp:posOffset>
                </wp:positionV>
                <wp:extent cx="2409825" cy="0"/>
                <wp:effectExtent l="0" t="38100" r="47625" b="571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1A9A04" id="Прямая соединительная линия 197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pt,3.15pt" to="220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" strokecolor="#70ad47 [3209]" strokeweight="7pt">
                <v:stroke linestyle="thinThin" joinstyle="miter"/>
              </v:line>
            </w:pict>
          </mc:Fallback>
        </mc:AlternateContent>
      </w:r>
    </w:p>
    <w:p w14:paraId="54932585" w14:textId="2C134DB0" w:rsidR="00A94804" w:rsidRDefault="00A94804"/>
    <w:p w14:paraId="7B9821C4" w14:textId="049DD5F2" w:rsidR="00A94804" w:rsidRDefault="00A94804"/>
    <w:p w14:paraId="3ADA7104" w14:textId="362554F2" w:rsidR="00A94804" w:rsidRDefault="00A36DEB"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4D73C3A2" wp14:editId="0B8AF06F">
            <wp:simplePos x="0" y="0"/>
            <wp:positionH relativeFrom="column">
              <wp:posOffset>518160</wp:posOffset>
            </wp:positionH>
            <wp:positionV relativeFrom="paragraph">
              <wp:posOffset>230505</wp:posOffset>
            </wp:positionV>
            <wp:extent cx="2154319" cy="223075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19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B454B" w14:textId="0E3F24D4" w:rsidR="00A94804" w:rsidRDefault="00A94804"/>
    <w:p w14:paraId="347E97A0" w14:textId="778BA4EC" w:rsidR="00A94804" w:rsidRDefault="00A94804"/>
    <w:p w14:paraId="4342DCBB" w14:textId="771ADA75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70533"/>
    <w:rsid w:val="00084DF9"/>
    <w:rsid w:val="00137DD2"/>
    <w:rsid w:val="001D7E89"/>
    <w:rsid w:val="001E7BB3"/>
    <w:rsid w:val="003F48B1"/>
    <w:rsid w:val="004A58CD"/>
    <w:rsid w:val="004F013B"/>
    <w:rsid w:val="005B7B99"/>
    <w:rsid w:val="00600EF6"/>
    <w:rsid w:val="00694DFB"/>
    <w:rsid w:val="006C0305"/>
    <w:rsid w:val="00717597"/>
    <w:rsid w:val="00730481"/>
    <w:rsid w:val="00755820"/>
    <w:rsid w:val="007A708E"/>
    <w:rsid w:val="007E6503"/>
    <w:rsid w:val="008749B8"/>
    <w:rsid w:val="00955FE5"/>
    <w:rsid w:val="00A36DEB"/>
    <w:rsid w:val="00A94804"/>
    <w:rsid w:val="00AD105D"/>
    <w:rsid w:val="00AE4E4B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19</cp:revision>
  <cp:lastPrinted>2022-10-27T07:33:00Z</cp:lastPrinted>
  <dcterms:created xsi:type="dcterms:W3CDTF">2021-10-13T07:09:00Z</dcterms:created>
  <dcterms:modified xsi:type="dcterms:W3CDTF">2022-10-27T07:33:00Z</dcterms:modified>
</cp:coreProperties>
</file>