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65E5CD" w14:textId="77777777" w:rsidR="00DA10DB" w:rsidRPr="00935FB8" w:rsidRDefault="00DA10DB" w:rsidP="00935FB8">
      <w:pPr>
        <w:pStyle w:val="ac"/>
        <w:shd w:val="clear" w:color="auto" w:fill="FFFFFF"/>
        <w:spacing w:before="0" w:beforeAutospacing="0" w:after="150" w:afterAutospacing="0"/>
        <w:jc w:val="center"/>
        <w:rPr>
          <w:b/>
          <w:bCs/>
          <w:color w:val="000000" w:themeColor="text1"/>
          <w:sz w:val="32"/>
          <w:szCs w:val="32"/>
        </w:rPr>
      </w:pPr>
      <w:r w:rsidRPr="00935FB8">
        <w:rPr>
          <w:b/>
          <w:bCs/>
          <w:color w:val="000000" w:themeColor="text1"/>
          <w:sz w:val="32"/>
          <w:szCs w:val="32"/>
        </w:rPr>
        <w:t>Письменный отчет</w:t>
      </w:r>
      <w:r w:rsidRPr="00935FB8">
        <w:rPr>
          <w:b/>
          <w:bCs/>
          <w:color w:val="000000" w:themeColor="text1"/>
          <w:sz w:val="32"/>
          <w:szCs w:val="32"/>
        </w:rPr>
        <w:br/>
        <w:t xml:space="preserve"> об использовании современных образовательных технологий,</w:t>
      </w:r>
    </w:p>
    <w:p w14:paraId="1F2DD778" w14:textId="77777777" w:rsidR="00DA10DB" w:rsidRPr="00935FB8" w:rsidRDefault="00DA10DB" w:rsidP="00935FB8">
      <w:pPr>
        <w:pStyle w:val="ac"/>
        <w:shd w:val="clear" w:color="auto" w:fill="FFFFFF"/>
        <w:spacing w:before="0" w:beforeAutospacing="0" w:after="150" w:afterAutospacing="0"/>
        <w:jc w:val="center"/>
        <w:rPr>
          <w:b/>
          <w:bCs/>
          <w:color w:val="000000" w:themeColor="text1"/>
          <w:sz w:val="32"/>
          <w:szCs w:val="32"/>
        </w:rPr>
      </w:pPr>
      <w:r w:rsidRPr="00935FB8">
        <w:rPr>
          <w:b/>
          <w:bCs/>
          <w:color w:val="000000" w:themeColor="text1"/>
          <w:sz w:val="32"/>
          <w:szCs w:val="32"/>
        </w:rPr>
        <w:t>соответствующих ФГОС ДО и ФОП ДО, в воспитательно – образовательном процессе.</w:t>
      </w:r>
    </w:p>
    <w:p w14:paraId="3CAFE2F2" w14:textId="77777777" w:rsidR="00DA10DB" w:rsidRPr="00935FB8" w:rsidRDefault="00DA10DB" w:rsidP="00935FB8">
      <w:pPr>
        <w:pStyle w:val="ac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28"/>
          <w:szCs w:val="28"/>
        </w:rPr>
      </w:pPr>
      <w:r w:rsidRPr="00935FB8">
        <w:rPr>
          <w:b/>
          <w:bCs/>
          <w:color w:val="000000" w:themeColor="text1"/>
          <w:sz w:val="32"/>
          <w:szCs w:val="32"/>
        </w:rPr>
        <w:t>Воспитатель: Магомедова Замира Мазаевна</w:t>
      </w:r>
      <w:r w:rsidRPr="00935FB8">
        <w:rPr>
          <w:rFonts w:ascii="Helvetica" w:hAnsi="Helvetica" w:cs="Helvetica"/>
          <w:color w:val="000000" w:themeColor="text1"/>
          <w:sz w:val="28"/>
          <w:szCs w:val="28"/>
        </w:rPr>
        <w:br/>
      </w:r>
      <w:r w:rsidRPr="00935FB8">
        <w:rPr>
          <w:color w:val="000000" w:themeColor="text1"/>
          <w:sz w:val="28"/>
          <w:szCs w:val="28"/>
        </w:rPr>
        <w:t>.</w:t>
      </w:r>
    </w:p>
    <w:p w14:paraId="42A23B46" w14:textId="77777777" w:rsidR="00DA10DB" w:rsidRPr="00935FB8" w:rsidRDefault="00DA10DB" w:rsidP="00531284">
      <w:pPr>
        <w:pStyle w:val="ac"/>
        <w:shd w:val="clear" w:color="auto" w:fill="FFFFFF"/>
        <w:spacing w:before="0" w:beforeAutospacing="0" w:after="150" w:afterAutospacing="0" w:line="360" w:lineRule="auto"/>
        <w:rPr>
          <w:color w:val="000000" w:themeColor="text1"/>
          <w:sz w:val="28"/>
          <w:szCs w:val="28"/>
        </w:rPr>
      </w:pPr>
      <w:r w:rsidRPr="00935FB8">
        <w:rPr>
          <w:color w:val="000000" w:themeColor="text1"/>
          <w:sz w:val="28"/>
          <w:szCs w:val="28"/>
        </w:rPr>
        <w:t>Современные педагогические технологии в дошкольном образовании направлены на реализацию федеральных государственных образовательных стандартов дошкольного образования.</w:t>
      </w:r>
    </w:p>
    <w:p w14:paraId="311D8160" w14:textId="636C8692" w:rsidR="00DA10DB" w:rsidRPr="00935FB8" w:rsidRDefault="00DA10DB" w:rsidP="00531284">
      <w:pPr>
        <w:pStyle w:val="ac"/>
        <w:shd w:val="clear" w:color="auto" w:fill="FFFFFF"/>
        <w:spacing w:before="0" w:beforeAutospacing="0" w:after="150" w:afterAutospacing="0" w:line="360" w:lineRule="auto"/>
        <w:rPr>
          <w:color w:val="000000" w:themeColor="text1"/>
          <w:sz w:val="28"/>
          <w:szCs w:val="28"/>
        </w:rPr>
      </w:pPr>
      <w:r w:rsidRPr="00935FB8">
        <w:rPr>
          <w:color w:val="000000" w:themeColor="text1"/>
          <w:sz w:val="28"/>
          <w:szCs w:val="28"/>
        </w:rPr>
        <w:t xml:space="preserve">Принципиально важной стороной в педагогической технологии является позиция ребенка в воспитательно-образовательном процессе, отношение к ребенку со стороны взрослых. Взрослый в общении с детьми придерживается положения: «Не рядом, не над ним, а вместе!». Его цель - содействовать становлению ребенка как </w:t>
      </w:r>
      <w:r w:rsidR="001231FB" w:rsidRPr="00935FB8">
        <w:rPr>
          <w:color w:val="000000" w:themeColor="text1"/>
          <w:sz w:val="28"/>
          <w:szCs w:val="28"/>
        </w:rPr>
        <w:t>личности. Педагогическая</w:t>
      </w:r>
      <w:r w:rsidRPr="00935FB8">
        <w:rPr>
          <w:color w:val="000000" w:themeColor="text1"/>
          <w:sz w:val="28"/>
          <w:szCs w:val="28"/>
        </w:rPr>
        <w:t xml:space="preserve"> технология — это совокупность психолого-педагогических установок, определяющих специальный набор и компоновку форм, методов, способов, приёмов обучения, воспитательных средств; она есть организационно - методический инструментарий педагогического процесса (Б.Т.Лихачёв).</w:t>
      </w:r>
    </w:p>
    <w:p w14:paraId="5C70F329" w14:textId="4973FB6D" w:rsidR="00E81FFB" w:rsidRPr="00935FB8" w:rsidRDefault="00E81FFB" w:rsidP="00E81FFB">
      <w:pPr>
        <w:pStyle w:val="ac"/>
        <w:shd w:val="clear" w:color="auto" w:fill="FFFFFF"/>
        <w:spacing w:before="225" w:beforeAutospacing="0" w:after="225" w:afterAutospacing="0" w:line="360" w:lineRule="auto"/>
        <w:ind w:firstLine="360"/>
        <w:rPr>
          <w:color w:val="000000" w:themeColor="text1"/>
          <w:sz w:val="28"/>
          <w:szCs w:val="28"/>
        </w:rPr>
      </w:pPr>
      <w:r w:rsidRPr="00935FB8">
        <w:rPr>
          <w:color w:val="000000" w:themeColor="text1"/>
          <w:sz w:val="28"/>
          <w:szCs w:val="28"/>
        </w:rPr>
        <w:t>Исходя из </w:t>
      </w:r>
      <w:r w:rsidRPr="00935FB8">
        <w:rPr>
          <w:rStyle w:val="ad"/>
          <w:rFonts w:eastAsiaTheme="majorEastAsia"/>
          <w:b w:val="0"/>
          <w:color w:val="000000" w:themeColor="text1"/>
          <w:sz w:val="28"/>
          <w:szCs w:val="28"/>
          <w:bdr w:val="none" w:sz="0" w:space="0" w:color="auto" w:frame="1"/>
        </w:rPr>
        <w:t>образовательных</w:t>
      </w:r>
      <w:r w:rsidRPr="00935FB8">
        <w:rPr>
          <w:color w:val="000000" w:themeColor="text1"/>
          <w:sz w:val="28"/>
          <w:szCs w:val="28"/>
        </w:rPr>
        <w:t> потребностей детей группы, а также имеющихся в ДОУ условий, в своей практической деятельности мною </w:t>
      </w:r>
      <w:r w:rsidRPr="00935FB8">
        <w:rPr>
          <w:rStyle w:val="ad"/>
          <w:rFonts w:eastAsiaTheme="majorEastAsia"/>
          <w:b w:val="0"/>
          <w:color w:val="000000" w:themeColor="text1"/>
          <w:sz w:val="28"/>
          <w:szCs w:val="28"/>
          <w:bdr w:val="none" w:sz="0" w:space="0" w:color="auto" w:frame="1"/>
        </w:rPr>
        <w:t>использовались как традиционные технологии</w:t>
      </w:r>
      <w:r w:rsidRPr="00935FB8">
        <w:rPr>
          <w:b/>
          <w:color w:val="000000" w:themeColor="text1"/>
          <w:sz w:val="28"/>
          <w:szCs w:val="28"/>
        </w:rPr>
        <w:t>,</w:t>
      </w:r>
      <w:r w:rsidRPr="00935FB8">
        <w:rPr>
          <w:color w:val="000000" w:themeColor="text1"/>
          <w:sz w:val="28"/>
          <w:szCs w:val="28"/>
        </w:rPr>
        <w:t xml:space="preserve"> так и </w:t>
      </w:r>
      <w:r w:rsidRPr="00935FB8">
        <w:rPr>
          <w:rStyle w:val="ad"/>
          <w:rFonts w:eastAsiaTheme="majorEastAsia"/>
          <w:b w:val="0"/>
          <w:color w:val="000000" w:themeColor="text1"/>
          <w:sz w:val="28"/>
          <w:szCs w:val="28"/>
          <w:bdr w:val="none" w:sz="0" w:space="0" w:color="auto" w:frame="1"/>
        </w:rPr>
        <w:t>современные</w:t>
      </w:r>
      <w:r w:rsidRPr="00935FB8">
        <w:rPr>
          <w:color w:val="000000" w:themeColor="text1"/>
          <w:sz w:val="28"/>
          <w:szCs w:val="28"/>
        </w:rPr>
        <w:t> : здоровьесберегающие </w:t>
      </w:r>
      <w:r w:rsidRPr="00935FB8">
        <w:rPr>
          <w:rStyle w:val="ad"/>
          <w:rFonts w:eastAsiaTheme="majorEastAsia"/>
          <w:b w:val="0"/>
          <w:color w:val="000000" w:themeColor="text1"/>
          <w:sz w:val="28"/>
          <w:szCs w:val="28"/>
          <w:bdr w:val="none" w:sz="0" w:space="0" w:color="auto" w:frame="1"/>
        </w:rPr>
        <w:t>технологии</w:t>
      </w:r>
      <w:r w:rsidRPr="00935FB8">
        <w:rPr>
          <w:b/>
          <w:color w:val="000000" w:themeColor="text1"/>
          <w:sz w:val="28"/>
          <w:szCs w:val="28"/>
        </w:rPr>
        <w:t>,</w:t>
      </w:r>
      <w:r w:rsidRPr="00935FB8">
        <w:rPr>
          <w:color w:val="000000" w:themeColor="text1"/>
          <w:sz w:val="28"/>
          <w:szCs w:val="28"/>
        </w:rPr>
        <w:t xml:space="preserve"> педагогика сотрудничества, позволяющая осуществлять педагогический процесс в </w:t>
      </w:r>
      <w:r w:rsidRPr="00935FB8">
        <w:rPr>
          <w:rStyle w:val="ad"/>
          <w:rFonts w:eastAsiaTheme="majorEastAsia"/>
          <w:b w:val="0"/>
          <w:color w:val="000000" w:themeColor="text1"/>
          <w:sz w:val="28"/>
          <w:szCs w:val="28"/>
          <w:bdr w:val="none" w:sz="0" w:space="0" w:color="auto" w:frame="1"/>
        </w:rPr>
        <w:t>соответствии</w:t>
      </w:r>
      <w:r w:rsidRPr="00935FB8">
        <w:rPr>
          <w:b/>
          <w:color w:val="000000" w:themeColor="text1"/>
          <w:sz w:val="28"/>
          <w:szCs w:val="28"/>
        </w:rPr>
        <w:t> </w:t>
      </w:r>
      <w:r w:rsidRPr="00935FB8">
        <w:rPr>
          <w:color w:val="000000" w:themeColor="text1"/>
          <w:sz w:val="28"/>
          <w:szCs w:val="28"/>
        </w:rPr>
        <w:t>с интересами каждого ребенка, ненавязчиво, не давя, а быть всегда рядом с ребенком, </w:t>
      </w:r>
      <w:r w:rsidRPr="00935FB8">
        <w:rPr>
          <w:rStyle w:val="ad"/>
          <w:rFonts w:eastAsiaTheme="majorEastAsia"/>
          <w:b w:val="0"/>
          <w:color w:val="000000" w:themeColor="text1"/>
          <w:sz w:val="28"/>
          <w:szCs w:val="28"/>
          <w:bdr w:val="none" w:sz="0" w:space="0" w:color="auto" w:frame="1"/>
        </w:rPr>
        <w:t>помогать ему</w:t>
      </w:r>
      <w:r w:rsidRPr="00935FB8">
        <w:rPr>
          <w:b/>
          <w:color w:val="000000" w:themeColor="text1"/>
          <w:sz w:val="28"/>
          <w:szCs w:val="28"/>
        </w:rPr>
        <w:t>;</w:t>
      </w:r>
      <w:r w:rsidRPr="00935FB8">
        <w:rPr>
          <w:color w:val="000000" w:themeColor="text1"/>
          <w:sz w:val="28"/>
          <w:szCs w:val="28"/>
        </w:rPr>
        <w:t xml:space="preserve"> игровые</w:t>
      </w:r>
      <w:r w:rsidRPr="00935FB8">
        <w:rPr>
          <w:b/>
          <w:color w:val="000000" w:themeColor="text1"/>
          <w:sz w:val="28"/>
          <w:szCs w:val="28"/>
        </w:rPr>
        <w:t> </w:t>
      </w:r>
      <w:r w:rsidRPr="00935FB8">
        <w:rPr>
          <w:rStyle w:val="ad"/>
          <w:rFonts w:eastAsiaTheme="majorEastAsia"/>
          <w:b w:val="0"/>
          <w:color w:val="000000" w:themeColor="text1"/>
          <w:sz w:val="28"/>
          <w:szCs w:val="28"/>
          <w:bdr w:val="none" w:sz="0" w:space="0" w:color="auto" w:frame="1"/>
        </w:rPr>
        <w:t>технологии</w:t>
      </w:r>
      <w:r w:rsidRPr="00935FB8">
        <w:rPr>
          <w:b/>
          <w:color w:val="000000" w:themeColor="text1"/>
          <w:sz w:val="28"/>
          <w:szCs w:val="28"/>
        </w:rPr>
        <w:t xml:space="preserve">, </w:t>
      </w:r>
      <w:r w:rsidRPr="00935FB8">
        <w:rPr>
          <w:color w:val="000000" w:themeColor="text1"/>
          <w:sz w:val="28"/>
          <w:szCs w:val="28"/>
        </w:rPr>
        <w:t xml:space="preserve">способствующие повышению интереса к разным видам деятельности, созданию благоприятной эмоциональной обстановки, активности каждого ребенка; метод проектов; индивидуально-дифференцированный подход, развивающие игры. </w:t>
      </w:r>
      <w:r w:rsidRPr="00935FB8">
        <w:rPr>
          <w:color w:val="000000" w:themeColor="text1"/>
          <w:sz w:val="28"/>
          <w:szCs w:val="28"/>
        </w:rPr>
        <w:br/>
      </w:r>
      <w:r w:rsidR="001231FB" w:rsidRPr="00935FB8">
        <w:rPr>
          <w:rStyle w:val="ad"/>
          <w:rFonts w:eastAsiaTheme="majorEastAsia"/>
          <w:b w:val="0"/>
          <w:color w:val="000000" w:themeColor="text1"/>
          <w:sz w:val="28"/>
          <w:szCs w:val="28"/>
          <w:bdr w:val="none" w:sz="0" w:space="0" w:color="auto" w:frame="1"/>
        </w:rPr>
        <w:t>Используя здоровьесберегающие</w:t>
      </w:r>
      <w:r w:rsidRPr="00935FB8">
        <w:rPr>
          <w:rStyle w:val="ad"/>
          <w:rFonts w:eastAsiaTheme="majorEastAsia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технологии</w:t>
      </w:r>
      <w:r w:rsidRPr="00935FB8">
        <w:rPr>
          <w:b/>
          <w:color w:val="000000" w:themeColor="text1"/>
          <w:sz w:val="28"/>
          <w:szCs w:val="28"/>
        </w:rPr>
        <w:t>,</w:t>
      </w:r>
      <w:r w:rsidRPr="00935FB8">
        <w:rPr>
          <w:color w:val="000000" w:themeColor="text1"/>
          <w:sz w:val="28"/>
          <w:szCs w:val="28"/>
        </w:rPr>
        <w:t> </w:t>
      </w:r>
      <w:r w:rsidR="001231FB" w:rsidRPr="00935FB8">
        <w:rPr>
          <w:color w:val="000000" w:themeColor="text1"/>
          <w:sz w:val="28"/>
          <w:szCs w:val="28"/>
          <w:bdr w:val="none" w:sz="0" w:space="0" w:color="auto" w:frame="1"/>
        </w:rPr>
        <w:t>систематически внедряю</w:t>
      </w:r>
      <w:r w:rsidRPr="00935FB8">
        <w:rPr>
          <w:color w:val="000000" w:themeColor="text1"/>
          <w:sz w:val="28"/>
          <w:szCs w:val="28"/>
          <w:u w:val="single"/>
          <w:bdr w:val="none" w:sz="0" w:space="0" w:color="auto" w:frame="1"/>
        </w:rPr>
        <w:t xml:space="preserve"> </w:t>
      </w:r>
      <w:r w:rsidRPr="00935FB8">
        <w:rPr>
          <w:color w:val="000000" w:themeColor="text1"/>
          <w:sz w:val="28"/>
          <w:szCs w:val="28"/>
          <w:bdr w:val="none" w:sz="0" w:space="0" w:color="auto" w:frame="1"/>
        </w:rPr>
        <w:t>нестандартные методы и средства оздоровления</w:t>
      </w:r>
      <w:r w:rsidRPr="00935FB8">
        <w:rPr>
          <w:color w:val="000000" w:themeColor="text1"/>
          <w:sz w:val="28"/>
          <w:szCs w:val="28"/>
        </w:rPr>
        <w:t xml:space="preserve">: дыхательную гимнастику, ароматерапию, гимнастику для глаз, мимические разминки, психогимнастику, </w:t>
      </w:r>
      <w:r w:rsidRPr="00935FB8">
        <w:rPr>
          <w:color w:val="000000" w:themeColor="text1"/>
          <w:sz w:val="28"/>
          <w:szCs w:val="28"/>
        </w:rPr>
        <w:lastRenderedPageBreak/>
        <w:t>оздоровительную гимнастику после сна, корригирующую и ортопедическую гимнастику. Применение таких методов позволило повысить результативность </w:t>
      </w:r>
      <w:r w:rsidRPr="00935FB8">
        <w:rPr>
          <w:rStyle w:val="ad"/>
          <w:rFonts w:eastAsiaTheme="majorEastAsia"/>
          <w:b w:val="0"/>
          <w:color w:val="000000" w:themeColor="text1"/>
          <w:sz w:val="28"/>
          <w:szCs w:val="28"/>
          <w:bdr w:val="none" w:sz="0" w:space="0" w:color="auto" w:frame="1"/>
        </w:rPr>
        <w:t>воспитательно-образовательного процесса</w:t>
      </w:r>
      <w:r w:rsidRPr="00935FB8">
        <w:rPr>
          <w:color w:val="000000" w:themeColor="text1"/>
          <w:sz w:val="28"/>
          <w:szCs w:val="28"/>
        </w:rPr>
        <w:t>, сформировать у </w:t>
      </w:r>
      <w:r w:rsidRPr="00935FB8">
        <w:rPr>
          <w:rStyle w:val="ad"/>
          <w:rFonts w:eastAsiaTheme="majorEastAsia"/>
          <w:b w:val="0"/>
          <w:color w:val="000000" w:themeColor="text1"/>
          <w:sz w:val="28"/>
          <w:szCs w:val="28"/>
          <w:bdr w:val="none" w:sz="0" w:space="0" w:color="auto" w:frame="1"/>
        </w:rPr>
        <w:t>воспитанников</w:t>
      </w:r>
      <w:r w:rsidRPr="00935FB8">
        <w:rPr>
          <w:color w:val="000000" w:themeColor="text1"/>
          <w:sz w:val="28"/>
          <w:szCs w:val="28"/>
        </w:rPr>
        <w:t> ценностные ориентации, направленные на сохранение и укреплении здоровья.</w:t>
      </w:r>
    </w:p>
    <w:p w14:paraId="742D4834" w14:textId="77777777" w:rsidR="00E81FFB" w:rsidRPr="00935FB8" w:rsidRDefault="00E81FFB" w:rsidP="00E81FFB">
      <w:pPr>
        <w:pStyle w:val="ac"/>
        <w:shd w:val="clear" w:color="auto" w:fill="FFFFFF"/>
        <w:spacing w:before="0" w:beforeAutospacing="0" w:after="0" w:afterAutospacing="0" w:line="360" w:lineRule="auto"/>
        <w:ind w:firstLine="360"/>
        <w:rPr>
          <w:color w:val="000000" w:themeColor="text1"/>
          <w:sz w:val="28"/>
          <w:szCs w:val="28"/>
        </w:rPr>
      </w:pPr>
      <w:r w:rsidRPr="00935FB8">
        <w:rPr>
          <w:rStyle w:val="ad"/>
          <w:rFonts w:eastAsiaTheme="majorEastAsia"/>
          <w:b w:val="0"/>
          <w:color w:val="000000" w:themeColor="text1"/>
          <w:sz w:val="28"/>
          <w:szCs w:val="28"/>
          <w:bdr w:val="none" w:sz="0" w:space="0" w:color="auto" w:frame="1"/>
        </w:rPr>
        <w:t>Технологии</w:t>
      </w:r>
      <w:r w:rsidRPr="00935FB8">
        <w:rPr>
          <w:b/>
          <w:color w:val="000000" w:themeColor="text1"/>
          <w:sz w:val="28"/>
          <w:szCs w:val="28"/>
        </w:rPr>
        <w:t> </w:t>
      </w:r>
      <w:r w:rsidRPr="00935FB8">
        <w:rPr>
          <w:color w:val="000000" w:themeColor="text1"/>
          <w:sz w:val="28"/>
          <w:szCs w:val="28"/>
        </w:rPr>
        <w:t>личностно – ориентированного обучения способствуют развитию личности ребенка. Здесь </w:t>
      </w:r>
      <w:r w:rsidRPr="00935FB8">
        <w:rPr>
          <w:rStyle w:val="ad"/>
          <w:rFonts w:eastAsiaTheme="majorEastAsia"/>
          <w:b w:val="0"/>
          <w:color w:val="000000" w:themeColor="text1"/>
          <w:sz w:val="28"/>
          <w:szCs w:val="28"/>
          <w:bdr w:val="none" w:sz="0" w:space="0" w:color="auto" w:frame="1"/>
        </w:rPr>
        <w:t>использую</w:t>
      </w:r>
      <w:r w:rsidRPr="00935FB8">
        <w:rPr>
          <w:b/>
          <w:color w:val="000000" w:themeColor="text1"/>
          <w:sz w:val="28"/>
          <w:szCs w:val="28"/>
        </w:rPr>
        <w:t> </w:t>
      </w:r>
      <w:r w:rsidRPr="00935FB8">
        <w:rPr>
          <w:color w:val="000000" w:themeColor="text1"/>
          <w:sz w:val="28"/>
          <w:szCs w:val="28"/>
        </w:rPr>
        <w:t>интегрированное построение занятий. А это в свою очередь дает детям возможность развивать коммуникативные умения, творческие способности, умение высказывать свои мысли, делиться впечатлениями, развивать познавательный интерес и активность.</w:t>
      </w:r>
    </w:p>
    <w:p w14:paraId="0837EAB4" w14:textId="77777777" w:rsidR="00E81FFB" w:rsidRPr="00935FB8" w:rsidRDefault="00E81FFB" w:rsidP="00E81FFB">
      <w:pPr>
        <w:pStyle w:val="ac"/>
        <w:shd w:val="clear" w:color="auto" w:fill="FFFFFF"/>
        <w:spacing w:before="0" w:beforeAutospacing="0" w:after="0" w:afterAutospacing="0" w:line="360" w:lineRule="auto"/>
        <w:ind w:firstLine="360"/>
        <w:rPr>
          <w:color w:val="000000" w:themeColor="text1"/>
          <w:sz w:val="28"/>
          <w:szCs w:val="28"/>
        </w:rPr>
      </w:pPr>
      <w:r w:rsidRPr="00935FB8">
        <w:rPr>
          <w:color w:val="000000" w:themeColor="text1"/>
          <w:sz w:val="28"/>
          <w:szCs w:val="28"/>
        </w:rPr>
        <w:t>Игровые </w:t>
      </w:r>
      <w:r w:rsidRPr="00935FB8">
        <w:rPr>
          <w:rStyle w:val="ad"/>
          <w:rFonts w:eastAsiaTheme="majorEastAsia"/>
          <w:b w:val="0"/>
          <w:color w:val="000000" w:themeColor="text1"/>
          <w:sz w:val="28"/>
          <w:szCs w:val="28"/>
          <w:bdr w:val="none" w:sz="0" w:space="0" w:color="auto" w:frame="1"/>
        </w:rPr>
        <w:t>технологии</w:t>
      </w:r>
      <w:r w:rsidRPr="00935FB8">
        <w:rPr>
          <w:color w:val="000000" w:themeColor="text1"/>
          <w:sz w:val="28"/>
          <w:szCs w:val="28"/>
        </w:rPr>
        <w:t>, являются ведущими в дошкольном возрасте, они наиболее эффективно решают задачи социально - личностного развития дошкольников. Поэтому, я их применяю в своей работе и особое внимание уделяю созданию условий и планированию творческих игр с постепенным усложнением задач согласно возрасту и развитию игровых умений детей.</w:t>
      </w:r>
    </w:p>
    <w:p w14:paraId="6433BFF3" w14:textId="77777777" w:rsidR="00E81FFB" w:rsidRPr="00935FB8" w:rsidRDefault="00E81FFB" w:rsidP="00E81FFB">
      <w:pPr>
        <w:pStyle w:val="ac"/>
        <w:shd w:val="clear" w:color="auto" w:fill="FFFFFF"/>
        <w:spacing w:before="0" w:beforeAutospacing="0" w:after="0" w:afterAutospacing="0" w:line="360" w:lineRule="auto"/>
        <w:ind w:firstLine="360"/>
        <w:rPr>
          <w:color w:val="000000" w:themeColor="text1"/>
          <w:sz w:val="28"/>
          <w:szCs w:val="28"/>
        </w:rPr>
      </w:pPr>
      <w:r w:rsidRPr="00935FB8">
        <w:rPr>
          <w:color w:val="000000" w:themeColor="text1"/>
          <w:sz w:val="28"/>
          <w:szCs w:val="28"/>
        </w:rPr>
        <w:t>В своей работе </w:t>
      </w:r>
      <w:r w:rsidRPr="00935FB8">
        <w:rPr>
          <w:rStyle w:val="ad"/>
          <w:rFonts w:eastAsiaTheme="majorEastAsia"/>
          <w:b w:val="0"/>
          <w:color w:val="000000" w:themeColor="text1"/>
          <w:sz w:val="28"/>
          <w:szCs w:val="28"/>
          <w:bdr w:val="none" w:sz="0" w:space="0" w:color="auto" w:frame="1"/>
        </w:rPr>
        <w:t>использую</w:t>
      </w:r>
      <w:r w:rsidRPr="00935FB8">
        <w:rPr>
          <w:color w:val="000000" w:themeColor="text1"/>
          <w:sz w:val="28"/>
          <w:szCs w:val="28"/>
        </w:rPr>
        <w:t> </w:t>
      </w:r>
      <w:r w:rsidRPr="00935FB8">
        <w:rPr>
          <w:color w:val="000000" w:themeColor="text1"/>
          <w:sz w:val="28"/>
          <w:szCs w:val="28"/>
          <w:bdr w:val="none" w:sz="0" w:space="0" w:color="auto" w:frame="1"/>
        </w:rPr>
        <w:t>широкий выбор форм проведения игр</w:t>
      </w:r>
      <w:r w:rsidRPr="00935FB8">
        <w:rPr>
          <w:color w:val="000000" w:themeColor="text1"/>
          <w:sz w:val="28"/>
          <w:szCs w:val="28"/>
        </w:rPr>
        <w:t>:</w:t>
      </w:r>
    </w:p>
    <w:p w14:paraId="3057AED6" w14:textId="3DBCD3B9" w:rsidR="00E81FFB" w:rsidRPr="00935FB8" w:rsidRDefault="00E81FFB" w:rsidP="00E81FFB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35FB8">
        <w:rPr>
          <w:color w:val="000000" w:themeColor="text1"/>
          <w:sz w:val="28"/>
          <w:szCs w:val="28"/>
        </w:rPr>
        <w:t xml:space="preserve"> игры – путешествия, конкурсы, игры – </w:t>
      </w:r>
      <w:r w:rsidR="004C3A02" w:rsidRPr="00935FB8">
        <w:rPr>
          <w:color w:val="000000" w:themeColor="text1"/>
          <w:sz w:val="28"/>
          <w:szCs w:val="28"/>
        </w:rPr>
        <w:t>развлечения, сюжетно</w:t>
      </w:r>
      <w:r w:rsidRPr="00935FB8">
        <w:rPr>
          <w:color w:val="000000" w:themeColor="text1"/>
          <w:sz w:val="28"/>
          <w:szCs w:val="28"/>
        </w:rPr>
        <w:t xml:space="preserve"> – ролевые игры, игры фантазии и импровизации.</w:t>
      </w:r>
    </w:p>
    <w:p w14:paraId="2EDB0E40" w14:textId="4ECDC0FE" w:rsidR="00E81FFB" w:rsidRPr="00935FB8" w:rsidRDefault="00E81FFB" w:rsidP="00E81FFB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35FB8">
        <w:rPr>
          <w:color w:val="000000" w:themeColor="text1"/>
          <w:sz w:val="28"/>
          <w:szCs w:val="28"/>
        </w:rPr>
        <w:t xml:space="preserve"> Игровое партнерство с детьми позволяет мне </w:t>
      </w:r>
      <w:r w:rsidR="004C3A02" w:rsidRPr="00935FB8">
        <w:rPr>
          <w:color w:val="000000" w:themeColor="text1"/>
          <w:sz w:val="28"/>
          <w:szCs w:val="28"/>
        </w:rPr>
        <w:t>развивать лидерские</w:t>
      </w:r>
      <w:r w:rsidRPr="00935FB8">
        <w:rPr>
          <w:color w:val="000000" w:themeColor="text1"/>
          <w:sz w:val="28"/>
          <w:szCs w:val="28"/>
        </w:rPr>
        <w:t xml:space="preserve"> качества у застенчивых и неуверенных в себе детях, а детям с </w:t>
      </w:r>
      <w:r w:rsidR="001231FB" w:rsidRPr="00935FB8">
        <w:rPr>
          <w:color w:val="000000" w:themeColor="text1"/>
          <w:sz w:val="28"/>
          <w:szCs w:val="28"/>
        </w:rPr>
        <w:t>завышенной самооценкой</w:t>
      </w:r>
      <w:r w:rsidRPr="00935FB8">
        <w:rPr>
          <w:color w:val="000000" w:themeColor="text1"/>
          <w:sz w:val="28"/>
          <w:szCs w:val="28"/>
        </w:rPr>
        <w:t xml:space="preserve"> научиться договариваться и брать на себя второстепенные роли.</w:t>
      </w:r>
    </w:p>
    <w:p w14:paraId="24BE842B" w14:textId="6BC1FC28" w:rsidR="00E81FFB" w:rsidRPr="00935FB8" w:rsidRDefault="00E81FFB" w:rsidP="00E81FFB">
      <w:pPr>
        <w:pStyle w:val="ac"/>
        <w:shd w:val="clear" w:color="auto" w:fill="FFFFFF"/>
        <w:spacing w:before="0" w:beforeAutospacing="0" w:after="0" w:afterAutospacing="0" w:line="360" w:lineRule="auto"/>
        <w:ind w:firstLine="360"/>
        <w:rPr>
          <w:color w:val="000000" w:themeColor="text1"/>
          <w:sz w:val="28"/>
          <w:szCs w:val="28"/>
        </w:rPr>
      </w:pPr>
      <w:r w:rsidRPr="00935FB8">
        <w:rPr>
          <w:color w:val="000000" w:themeColor="text1"/>
          <w:sz w:val="28"/>
          <w:szCs w:val="28"/>
        </w:rPr>
        <w:t xml:space="preserve">В   своей работе </w:t>
      </w:r>
      <w:r w:rsidR="004C3A02" w:rsidRPr="00935FB8">
        <w:rPr>
          <w:color w:val="000000" w:themeColor="text1"/>
          <w:sz w:val="28"/>
          <w:szCs w:val="28"/>
        </w:rPr>
        <w:t>также использую</w:t>
      </w:r>
      <w:r w:rsidRPr="00935FB8">
        <w:rPr>
          <w:color w:val="000000" w:themeColor="text1"/>
          <w:sz w:val="28"/>
          <w:szCs w:val="28"/>
        </w:rPr>
        <w:t xml:space="preserve"> технологию проектов.  </w:t>
      </w:r>
    </w:p>
    <w:p w14:paraId="3BE13412" w14:textId="77777777" w:rsidR="00E81FFB" w:rsidRPr="00935FB8" w:rsidRDefault="00E81FFB" w:rsidP="00E81FFB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35FB8">
        <w:rPr>
          <w:color w:val="000000" w:themeColor="text1"/>
          <w:sz w:val="28"/>
          <w:szCs w:val="28"/>
        </w:rPr>
        <w:t>Проектная деятельность-способ организации педагогического процесса, основанный на взаимодействии педагога и воспитанника, поэтапная практическая деятельность по достижению поставленной цели.</w:t>
      </w:r>
    </w:p>
    <w:p w14:paraId="49977732" w14:textId="14137A30" w:rsidR="00E81FFB" w:rsidRPr="00935FB8" w:rsidRDefault="004C3A02" w:rsidP="00E81FFB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35FB8">
        <w:rPr>
          <w:color w:val="000000" w:themeColor="text1"/>
          <w:sz w:val="28"/>
          <w:szCs w:val="28"/>
        </w:rPr>
        <w:t>Цель проекта</w:t>
      </w:r>
      <w:r w:rsidR="00E81FFB" w:rsidRPr="00935FB8">
        <w:rPr>
          <w:color w:val="000000" w:themeColor="text1"/>
          <w:sz w:val="28"/>
          <w:szCs w:val="28"/>
        </w:rPr>
        <w:t xml:space="preserve">: Развитие свободной творческой личности ребенка, которое </w:t>
      </w:r>
    </w:p>
    <w:p w14:paraId="52C49F24" w14:textId="77777777" w:rsidR="00E81FFB" w:rsidRPr="00935FB8" w:rsidRDefault="00E81FFB" w:rsidP="00E81FFB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35FB8">
        <w:rPr>
          <w:color w:val="000000" w:themeColor="text1"/>
          <w:sz w:val="28"/>
          <w:szCs w:val="28"/>
        </w:rPr>
        <w:t>определяется задачами исследовательской деятельности детей.</w:t>
      </w:r>
    </w:p>
    <w:p w14:paraId="5C1A0A15" w14:textId="77777777" w:rsidR="00E81FFB" w:rsidRPr="00935FB8" w:rsidRDefault="00E81FFB" w:rsidP="00E81FFB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35FB8">
        <w:rPr>
          <w:color w:val="000000" w:themeColor="text1"/>
          <w:sz w:val="28"/>
          <w:szCs w:val="28"/>
        </w:rPr>
        <w:t xml:space="preserve">В течении 2019-2024г.г. были разработаны и внедрены следующие проекты с детьми дошкольного возраста: </w:t>
      </w:r>
    </w:p>
    <w:p w14:paraId="6E01B7F2" w14:textId="0333A66C" w:rsidR="00E81FFB" w:rsidRPr="00935FB8" w:rsidRDefault="004C3A02" w:rsidP="00E81FFB">
      <w:pPr>
        <w:pStyle w:val="ac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35FB8">
        <w:rPr>
          <w:color w:val="000000" w:themeColor="text1"/>
          <w:sz w:val="28"/>
          <w:szCs w:val="28"/>
        </w:rPr>
        <w:lastRenderedPageBreak/>
        <w:t>Информационно-</w:t>
      </w:r>
      <w:r w:rsidR="00E81FFB" w:rsidRPr="00935FB8">
        <w:rPr>
          <w:color w:val="000000" w:themeColor="text1"/>
          <w:sz w:val="28"/>
          <w:szCs w:val="28"/>
        </w:rPr>
        <w:t>-творческий проект: «</w:t>
      </w:r>
      <w:r w:rsidRPr="00935FB8">
        <w:rPr>
          <w:color w:val="000000" w:themeColor="text1"/>
          <w:sz w:val="28"/>
          <w:szCs w:val="28"/>
        </w:rPr>
        <w:t>Путешествие по сказкам» (</w:t>
      </w:r>
      <w:r w:rsidR="00E81FFB" w:rsidRPr="00935FB8">
        <w:rPr>
          <w:color w:val="000000" w:themeColor="text1"/>
          <w:sz w:val="28"/>
          <w:szCs w:val="28"/>
        </w:rPr>
        <w:t>20</w:t>
      </w:r>
      <w:r w:rsidR="002D2530">
        <w:rPr>
          <w:color w:val="000000" w:themeColor="text1"/>
          <w:sz w:val="28"/>
          <w:szCs w:val="28"/>
        </w:rPr>
        <w:t>22</w:t>
      </w:r>
      <w:r w:rsidR="00E81FFB" w:rsidRPr="00935FB8">
        <w:rPr>
          <w:color w:val="000000" w:themeColor="text1"/>
          <w:sz w:val="28"/>
          <w:szCs w:val="28"/>
        </w:rPr>
        <w:t>г.)</w:t>
      </w:r>
    </w:p>
    <w:p w14:paraId="52FAA378" w14:textId="3D16EA40" w:rsidR="00E81FFB" w:rsidRPr="00935FB8" w:rsidRDefault="00152B54" w:rsidP="00E81FFB">
      <w:pPr>
        <w:pStyle w:val="ac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35FB8">
        <w:rPr>
          <w:color w:val="000000" w:themeColor="text1"/>
          <w:sz w:val="28"/>
          <w:szCs w:val="28"/>
        </w:rPr>
        <w:t>Информацион</w:t>
      </w:r>
      <w:r w:rsidR="004C3A02" w:rsidRPr="00935FB8">
        <w:rPr>
          <w:color w:val="000000" w:themeColor="text1"/>
          <w:sz w:val="28"/>
          <w:szCs w:val="28"/>
        </w:rPr>
        <w:t>но-практический</w:t>
      </w:r>
      <w:r w:rsidRPr="00935FB8">
        <w:rPr>
          <w:color w:val="000000" w:themeColor="text1"/>
          <w:sz w:val="28"/>
          <w:szCs w:val="28"/>
        </w:rPr>
        <w:t xml:space="preserve"> проект</w:t>
      </w:r>
      <w:r w:rsidR="00E81FFB" w:rsidRPr="00935FB8">
        <w:rPr>
          <w:color w:val="000000" w:themeColor="text1"/>
          <w:sz w:val="28"/>
          <w:szCs w:val="28"/>
        </w:rPr>
        <w:t xml:space="preserve"> «</w:t>
      </w:r>
      <w:r w:rsidRPr="00935FB8">
        <w:rPr>
          <w:color w:val="000000" w:themeColor="text1"/>
          <w:sz w:val="28"/>
          <w:szCs w:val="28"/>
        </w:rPr>
        <w:t>Огонь-наш друг и враг</w:t>
      </w:r>
      <w:r w:rsidR="00E81FFB" w:rsidRPr="00935FB8">
        <w:rPr>
          <w:color w:val="000000" w:themeColor="text1"/>
          <w:sz w:val="28"/>
          <w:szCs w:val="28"/>
        </w:rPr>
        <w:t>». (202</w:t>
      </w:r>
      <w:r w:rsidR="002D2530">
        <w:rPr>
          <w:color w:val="000000" w:themeColor="text1"/>
          <w:sz w:val="28"/>
          <w:szCs w:val="28"/>
        </w:rPr>
        <w:t>3</w:t>
      </w:r>
      <w:r w:rsidR="00E81FFB" w:rsidRPr="00935FB8">
        <w:rPr>
          <w:color w:val="000000" w:themeColor="text1"/>
          <w:sz w:val="28"/>
          <w:szCs w:val="28"/>
        </w:rPr>
        <w:t>г.)</w:t>
      </w:r>
    </w:p>
    <w:p w14:paraId="7C0BCA6F" w14:textId="3C9AE39A" w:rsidR="00DA10DB" w:rsidRPr="00935FB8" w:rsidRDefault="00152B54" w:rsidP="00E81FFB">
      <w:pPr>
        <w:pStyle w:val="ac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35FB8">
        <w:rPr>
          <w:color w:val="000000" w:themeColor="text1"/>
          <w:sz w:val="28"/>
          <w:szCs w:val="28"/>
        </w:rPr>
        <w:t>Информационно</w:t>
      </w:r>
      <w:r w:rsidR="00E81FFB" w:rsidRPr="00935FB8">
        <w:rPr>
          <w:color w:val="000000" w:themeColor="text1"/>
          <w:sz w:val="28"/>
          <w:szCs w:val="28"/>
        </w:rPr>
        <w:t>-творческий проект «</w:t>
      </w:r>
      <w:r w:rsidRPr="00935FB8">
        <w:rPr>
          <w:color w:val="000000" w:themeColor="text1"/>
          <w:sz w:val="28"/>
          <w:szCs w:val="28"/>
        </w:rPr>
        <w:t>Хлеб всему голова»</w:t>
      </w:r>
      <w:r w:rsidR="00E81FFB" w:rsidRPr="00935FB8">
        <w:rPr>
          <w:color w:val="000000" w:themeColor="text1"/>
          <w:sz w:val="28"/>
          <w:szCs w:val="28"/>
        </w:rPr>
        <w:t>» (202</w:t>
      </w:r>
      <w:r w:rsidR="002D2530">
        <w:rPr>
          <w:color w:val="000000" w:themeColor="text1"/>
          <w:sz w:val="28"/>
          <w:szCs w:val="28"/>
        </w:rPr>
        <w:t>2</w:t>
      </w:r>
      <w:r w:rsidR="00E81FFB" w:rsidRPr="00935FB8">
        <w:rPr>
          <w:color w:val="000000" w:themeColor="text1"/>
          <w:sz w:val="28"/>
          <w:szCs w:val="28"/>
        </w:rPr>
        <w:t>г.)</w:t>
      </w:r>
    </w:p>
    <w:p w14:paraId="73C51870" w14:textId="5A84123C" w:rsidR="007254FF" w:rsidRPr="00935FB8" w:rsidRDefault="00E81FFB" w:rsidP="00E81FFB">
      <w:pPr>
        <w:pStyle w:val="ac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35FB8">
        <w:rPr>
          <w:color w:val="000000" w:themeColor="text1"/>
          <w:sz w:val="28"/>
          <w:szCs w:val="28"/>
        </w:rPr>
        <w:t xml:space="preserve">Опубликованы на сайте: </w:t>
      </w:r>
      <w:r w:rsidR="001231FB" w:rsidRPr="00935FB8">
        <w:rPr>
          <w:color w:val="000000" w:themeColor="text1"/>
          <w:sz w:val="28"/>
          <w:szCs w:val="28"/>
        </w:rPr>
        <w:t>https://www.maam.ru/.</w:t>
      </w:r>
    </w:p>
    <w:p w14:paraId="27E1F3EA" w14:textId="77777777" w:rsidR="00DA10DB" w:rsidRPr="00935FB8" w:rsidRDefault="00DA10DB" w:rsidP="00D6485D">
      <w:pPr>
        <w:widowControl w:val="0"/>
        <w:autoSpaceDE w:val="0"/>
        <w:autoSpaceDN w:val="0"/>
        <w:spacing w:after="0" w:line="360" w:lineRule="auto"/>
        <w:ind w:left="102" w:right="112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</w:rPr>
      </w:pPr>
    </w:p>
    <w:p w14:paraId="5BFF8655" w14:textId="6B61F431" w:rsidR="007254FF" w:rsidRPr="00935FB8" w:rsidRDefault="007254FF" w:rsidP="00D6485D">
      <w:pPr>
        <w:widowControl w:val="0"/>
        <w:autoSpaceDE w:val="0"/>
        <w:autoSpaceDN w:val="0"/>
        <w:spacing w:after="0" w:line="360" w:lineRule="auto"/>
        <w:ind w:left="102" w:right="112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</w:rPr>
      </w:pPr>
      <w:r w:rsidRPr="00935FB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</w:rPr>
        <w:t xml:space="preserve">С использованием игровой технологии мною были проведены открытые </w:t>
      </w:r>
      <w:r w:rsidRPr="00935FB8">
        <w:rPr>
          <w:rFonts w:ascii="Times New Roman" w:eastAsia="Times New Roman" w:hAnsi="Times New Roman" w:cs="Times New Roman"/>
          <w:color w:val="000000" w:themeColor="text1"/>
          <w:spacing w:val="1"/>
          <w:kern w:val="0"/>
          <w:sz w:val="28"/>
          <w:szCs w:val="28"/>
        </w:rPr>
        <w:t>занятия</w:t>
      </w:r>
      <w:r w:rsidRPr="00935FB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</w:rPr>
        <w:t xml:space="preserve"> такие </w:t>
      </w:r>
      <w:r w:rsidRPr="00935FB8">
        <w:rPr>
          <w:rFonts w:ascii="Times New Roman" w:eastAsia="Times New Roman" w:hAnsi="Times New Roman" w:cs="Times New Roman"/>
          <w:color w:val="000000" w:themeColor="text1"/>
          <w:spacing w:val="-1"/>
          <w:kern w:val="0"/>
          <w:sz w:val="28"/>
          <w:szCs w:val="28"/>
        </w:rPr>
        <w:t>как</w:t>
      </w:r>
      <w:r w:rsidRPr="00935FB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</w:rPr>
        <w:t>:</w:t>
      </w:r>
    </w:p>
    <w:p w14:paraId="1D84FEA7" w14:textId="1B06EF64" w:rsidR="007254FF" w:rsidRPr="00935FB8" w:rsidRDefault="007254FF" w:rsidP="00935FB8">
      <w:pPr>
        <w:widowControl w:val="0"/>
        <w:autoSpaceDE w:val="0"/>
        <w:autoSpaceDN w:val="0"/>
        <w:spacing w:after="0" w:line="360" w:lineRule="auto"/>
        <w:ind w:left="102" w:right="105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</w:rPr>
      </w:pPr>
      <w:r w:rsidRPr="00935FB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</w:rPr>
        <w:t xml:space="preserve">- </w:t>
      </w:r>
      <w:r w:rsidRPr="002D2530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</w:rPr>
        <w:t>«Путешествие по сказкам»</w:t>
      </w:r>
      <w:r w:rsidRPr="00935FB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</w:rPr>
        <w:t xml:space="preserve"> в средней </w:t>
      </w:r>
      <w:r w:rsidR="00EB65D1" w:rsidRPr="00935FB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</w:rPr>
        <w:t>группе</w:t>
      </w:r>
      <w:r w:rsidR="00EB65D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</w:rPr>
        <w:t xml:space="preserve"> в</w:t>
      </w:r>
      <w:r w:rsidR="00EB65D1" w:rsidRPr="00EB65D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</w:rPr>
        <w:t xml:space="preserve"> организованно- образовательной деятельности использовала игровую и </w:t>
      </w:r>
      <w:r w:rsidR="00EB65D1" w:rsidRPr="00EB65D1"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</w:rPr>
        <w:t xml:space="preserve">информационно-коммуникационные </w:t>
      </w:r>
      <w:r w:rsidR="00EB65D1" w:rsidRPr="00EB65D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</w:rPr>
        <w:t xml:space="preserve">  технологи</w:t>
      </w:r>
      <w:r w:rsidR="002B533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</w:rPr>
        <w:t>и</w:t>
      </w:r>
      <w:r w:rsidR="00EB65D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</w:rPr>
        <w:t xml:space="preserve">, </w:t>
      </w:r>
      <w:r w:rsidR="002B533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</w:rPr>
        <w:t>(</w:t>
      </w:r>
      <w:r w:rsidRPr="00935FB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</w:rPr>
        <w:t>с использованием мнемотехники</w:t>
      </w:r>
      <w:r w:rsidR="002B533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</w:rPr>
        <w:t>)</w:t>
      </w:r>
      <w:r w:rsidRPr="00935FB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</w:rPr>
        <w:t xml:space="preserve"> - где дети отправились в путешествие по сказкам, решали интересные и сложные задания Лисы. Помогали Колобку вернуться домой.  </w:t>
      </w:r>
    </w:p>
    <w:p w14:paraId="122A13A1" w14:textId="493850CA" w:rsidR="007254FF" w:rsidRPr="00935FB8" w:rsidRDefault="007254FF" w:rsidP="00D6485D">
      <w:pPr>
        <w:widowControl w:val="0"/>
        <w:autoSpaceDE w:val="0"/>
        <w:autoSpaceDN w:val="0"/>
        <w:spacing w:after="0" w:line="360" w:lineRule="auto"/>
        <w:ind w:left="102" w:right="106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</w:rPr>
      </w:pPr>
      <w:r w:rsidRPr="00935FB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</w:rPr>
        <w:t xml:space="preserve">- </w:t>
      </w:r>
      <w:r w:rsidRPr="002D2530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</w:rPr>
        <w:t>«Зимнее путешествие»</w:t>
      </w:r>
      <w:r w:rsidRPr="002D2530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kern w:val="0"/>
          <w:sz w:val="28"/>
          <w:szCs w:val="28"/>
        </w:rPr>
        <w:t xml:space="preserve"> </w:t>
      </w:r>
      <w:r w:rsidRPr="00935FB8">
        <w:rPr>
          <w:rFonts w:ascii="Times New Roman" w:eastAsia="Times New Roman" w:hAnsi="Times New Roman" w:cs="Times New Roman"/>
          <w:color w:val="000000" w:themeColor="text1"/>
          <w:spacing w:val="1"/>
          <w:kern w:val="0"/>
          <w:sz w:val="28"/>
          <w:szCs w:val="28"/>
        </w:rPr>
        <w:t>в старшей группе</w:t>
      </w:r>
      <w:r w:rsidR="00EB65D1" w:rsidRPr="00935FB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</w:rPr>
        <w:t>-</w:t>
      </w:r>
      <w:r w:rsidR="00EB65D1" w:rsidRPr="00935FB8">
        <w:rPr>
          <w:rFonts w:ascii="Times New Roman" w:eastAsia="Times New Roman" w:hAnsi="Times New Roman" w:cs="Times New Roman"/>
          <w:color w:val="000000" w:themeColor="text1"/>
          <w:spacing w:val="1"/>
          <w:kern w:val="0"/>
          <w:sz w:val="28"/>
          <w:szCs w:val="28"/>
        </w:rPr>
        <w:t xml:space="preserve"> </w:t>
      </w:r>
      <w:r w:rsidR="00EB65D1">
        <w:rPr>
          <w:rFonts w:ascii="Times New Roman" w:eastAsia="Times New Roman" w:hAnsi="Times New Roman" w:cs="Times New Roman"/>
          <w:color w:val="000000" w:themeColor="text1"/>
          <w:spacing w:val="1"/>
          <w:kern w:val="0"/>
          <w:sz w:val="28"/>
          <w:szCs w:val="28"/>
        </w:rPr>
        <w:t xml:space="preserve">в </w:t>
      </w:r>
      <w:r w:rsidRPr="00935FB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</w:rPr>
        <w:t>организованн</w:t>
      </w:r>
      <w:r w:rsidR="00EB65D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</w:rPr>
        <w:t>о-</w:t>
      </w:r>
      <w:r w:rsidRPr="00935FB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</w:rPr>
        <w:t xml:space="preserve"> образовательн</w:t>
      </w:r>
      <w:r w:rsidR="00EB65D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</w:rPr>
        <w:t>ой</w:t>
      </w:r>
      <w:r w:rsidRPr="00935FB8">
        <w:rPr>
          <w:rFonts w:ascii="Times New Roman" w:eastAsia="Times New Roman" w:hAnsi="Times New Roman" w:cs="Times New Roman"/>
          <w:color w:val="000000" w:themeColor="text1"/>
          <w:spacing w:val="1"/>
          <w:kern w:val="0"/>
          <w:sz w:val="28"/>
          <w:szCs w:val="28"/>
        </w:rPr>
        <w:t xml:space="preserve"> </w:t>
      </w:r>
      <w:r w:rsidR="002B5331" w:rsidRPr="00935FB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</w:rPr>
        <w:t>деятельност</w:t>
      </w:r>
      <w:r w:rsidR="002B533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</w:rPr>
        <w:t>и</w:t>
      </w:r>
      <w:r w:rsidR="002B5331" w:rsidRPr="00935FB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</w:rPr>
        <w:t xml:space="preserve"> использовала</w:t>
      </w:r>
      <w:r w:rsidR="00EB65D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</w:rPr>
        <w:t xml:space="preserve"> игровую технологию</w:t>
      </w:r>
      <w:r w:rsidRPr="00935FB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</w:rPr>
        <w:t>, где дети отправились в зимнее увлекательное и познавательное путешествие и выполняли задания Зимушки.</w:t>
      </w:r>
    </w:p>
    <w:p w14:paraId="733FBB7C" w14:textId="526AED05" w:rsidR="007254FF" w:rsidRPr="00935FB8" w:rsidRDefault="007254FF" w:rsidP="00D6485D">
      <w:pPr>
        <w:widowControl w:val="0"/>
        <w:autoSpaceDE w:val="0"/>
        <w:autoSpaceDN w:val="0"/>
        <w:spacing w:after="0" w:line="360" w:lineRule="auto"/>
        <w:ind w:right="106"/>
        <w:jc w:val="both"/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</w:rPr>
      </w:pPr>
      <w:r w:rsidRPr="00935FB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</w:rPr>
        <w:t xml:space="preserve"> - </w:t>
      </w:r>
      <w:r w:rsidRPr="002D2530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</w:rPr>
        <w:t>«Огонь наш друг и враг»</w:t>
      </w:r>
      <w:r w:rsidRPr="00935FB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</w:rPr>
        <w:t xml:space="preserve"> в старшей группе- в организованно-образовательной</w:t>
      </w:r>
      <w:r w:rsidRPr="00935FB8">
        <w:rPr>
          <w:rFonts w:ascii="Times New Roman" w:eastAsia="Times New Roman" w:hAnsi="Times New Roman" w:cs="Times New Roman"/>
          <w:color w:val="000000" w:themeColor="text1"/>
          <w:spacing w:val="1"/>
          <w:kern w:val="0"/>
          <w:sz w:val="28"/>
          <w:szCs w:val="28"/>
        </w:rPr>
        <w:t xml:space="preserve"> </w:t>
      </w:r>
      <w:r w:rsidRPr="00935FB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</w:rPr>
        <w:t xml:space="preserve">деятельности использовала игровую и </w:t>
      </w:r>
      <w:r w:rsidRPr="00935FB8"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lang w:eastAsia="ru-RU"/>
        </w:rPr>
        <w:t>информационно-коммуникационные технологи</w:t>
      </w:r>
      <w:r w:rsidR="00AC188F"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lang w:eastAsia="ru-RU"/>
        </w:rPr>
        <w:t>,</w:t>
      </w:r>
      <w:r w:rsidRPr="00935FB8"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lang w:eastAsia="ru-RU"/>
        </w:rPr>
        <w:t xml:space="preserve"> где дети познакомились с правилами поведения при пожаре, что вред огня зависит от человека.</w:t>
      </w:r>
    </w:p>
    <w:p w14:paraId="6F08867F" w14:textId="103D3CB9" w:rsidR="007254FF" w:rsidRPr="00935FB8" w:rsidRDefault="007254FF" w:rsidP="00D6485D">
      <w:pPr>
        <w:spacing w:before="225" w:after="225" w:line="360" w:lineRule="auto"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935FB8">
        <w:rPr>
          <w:rFonts w:ascii="Times New Roman" w:hAnsi="Times New Roman" w:cs="Times New Roman"/>
          <w:color w:val="000000" w:themeColor="text1"/>
          <w:kern w:val="0"/>
          <w:sz w:val="28"/>
          <w:szCs w:val="28"/>
        </w:rPr>
        <w:t xml:space="preserve">- </w:t>
      </w:r>
      <w:r w:rsidRPr="002D2530"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</w:rPr>
        <w:t>«Хлеб всему голова»</w:t>
      </w:r>
      <w:r w:rsidRPr="00935FB8">
        <w:rPr>
          <w:rFonts w:ascii="Times New Roman" w:hAnsi="Times New Roman" w:cs="Times New Roman"/>
          <w:color w:val="000000" w:themeColor="text1"/>
          <w:kern w:val="0"/>
          <w:sz w:val="28"/>
          <w:szCs w:val="28"/>
        </w:rPr>
        <w:t xml:space="preserve"> в старшей группе–</w:t>
      </w:r>
      <w:bookmarkStart w:id="0" w:name="_Hlk174292514"/>
      <w:r w:rsidRPr="00935FB8">
        <w:rPr>
          <w:rFonts w:ascii="Times New Roman" w:hAnsi="Times New Roman" w:cs="Times New Roman"/>
          <w:color w:val="000000" w:themeColor="text1"/>
          <w:kern w:val="0"/>
          <w:sz w:val="28"/>
          <w:szCs w:val="28"/>
        </w:rPr>
        <w:t>в организованно- образовательной</w:t>
      </w:r>
      <w:r w:rsidRPr="00935FB8">
        <w:rPr>
          <w:rFonts w:ascii="Times New Roman" w:hAnsi="Times New Roman" w:cs="Times New Roman"/>
          <w:color w:val="000000" w:themeColor="text1"/>
          <w:spacing w:val="1"/>
          <w:kern w:val="0"/>
          <w:sz w:val="28"/>
          <w:szCs w:val="28"/>
        </w:rPr>
        <w:t xml:space="preserve"> </w:t>
      </w:r>
      <w:r w:rsidRPr="00935FB8">
        <w:rPr>
          <w:rFonts w:ascii="Times New Roman" w:hAnsi="Times New Roman" w:cs="Times New Roman"/>
          <w:color w:val="000000" w:themeColor="text1"/>
          <w:kern w:val="0"/>
          <w:sz w:val="28"/>
          <w:szCs w:val="28"/>
        </w:rPr>
        <w:t xml:space="preserve">деятельности использовала игровую и </w:t>
      </w:r>
      <w:r w:rsidRPr="00935FB8">
        <w:rPr>
          <w:rFonts w:ascii="Times New Roman" w:hAnsi="Times New Roman" w:cs="Times New Roman"/>
          <w:bCs/>
          <w:color w:val="000000" w:themeColor="text1"/>
          <w:kern w:val="0"/>
          <w:sz w:val="28"/>
          <w:szCs w:val="28"/>
          <w:lang w:eastAsia="ru-RU"/>
        </w:rPr>
        <w:t xml:space="preserve">информационно-коммуникационные </w:t>
      </w:r>
      <w:r w:rsidRPr="00935FB8">
        <w:rPr>
          <w:rFonts w:ascii="Times New Roman" w:hAnsi="Times New Roman" w:cs="Times New Roman"/>
          <w:color w:val="000000" w:themeColor="text1"/>
          <w:kern w:val="0"/>
          <w:sz w:val="28"/>
          <w:szCs w:val="28"/>
        </w:rPr>
        <w:t xml:space="preserve">  технологи</w:t>
      </w:r>
      <w:bookmarkEnd w:id="0"/>
      <w:r w:rsidR="00AC188F">
        <w:rPr>
          <w:rFonts w:ascii="Times New Roman" w:hAnsi="Times New Roman" w:cs="Times New Roman"/>
          <w:color w:val="000000" w:themeColor="text1"/>
          <w:kern w:val="0"/>
          <w:sz w:val="28"/>
          <w:szCs w:val="28"/>
        </w:rPr>
        <w:t>и</w:t>
      </w:r>
      <w:r w:rsidRPr="00935FB8">
        <w:rPr>
          <w:rFonts w:ascii="Times New Roman" w:hAnsi="Times New Roman" w:cs="Times New Roman"/>
          <w:color w:val="000000" w:themeColor="text1"/>
          <w:kern w:val="0"/>
          <w:sz w:val="28"/>
          <w:szCs w:val="28"/>
        </w:rPr>
        <w:t>, где дети узнали, что к хлебу надо относиться бережно. Хлеб-главное богатство нашей страны и его надо беречь!</w:t>
      </w:r>
    </w:p>
    <w:p w14:paraId="3829A70B" w14:textId="64BE399C" w:rsidR="00E81FFB" w:rsidRPr="00AC188F" w:rsidRDefault="007254FF" w:rsidP="00AC188F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</w:rPr>
      </w:pPr>
      <w:r w:rsidRPr="00935FB8">
        <w:rPr>
          <w:rFonts w:ascii="Times New Roman" w:hAnsi="Times New Roman" w:cs="Times New Roman"/>
          <w:color w:val="000000" w:themeColor="text1"/>
          <w:kern w:val="0"/>
          <w:sz w:val="28"/>
          <w:szCs w:val="28"/>
        </w:rPr>
        <w:t xml:space="preserve"> - </w:t>
      </w:r>
      <w:r w:rsidRPr="002D2530"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</w:rPr>
        <w:t>«Чудо мешочек»</w:t>
      </w:r>
      <w:r w:rsidRPr="00935FB8">
        <w:rPr>
          <w:rFonts w:ascii="Times New Roman" w:hAnsi="Times New Roman" w:cs="Times New Roman"/>
          <w:color w:val="000000" w:themeColor="text1"/>
          <w:kern w:val="0"/>
          <w:sz w:val="28"/>
          <w:szCs w:val="28"/>
        </w:rPr>
        <w:t xml:space="preserve"> в младшей группе- в организованно- образовательной</w:t>
      </w:r>
      <w:r w:rsidRPr="00935FB8">
        <w:rPr>
          <w:rFonts w:ascii="Times New Roman" w:hAnsi="Times New Roman" w:cs="Times New Roman"/>
          <w:color w:val="000000" w:themeColor="text1"/>
          <w:spacing w:val="1"/>
          <w:kern w:val="0"/>
          <w:sz w:val="28"/>
          <w:szCs w:val="28"/>
        </w:rPr>
        <w:t xml:space="preserve">   </w:t>
      </w:r>
      <w:r w:rsidRPr="00935FB8">
        <w:rPr>
          <w:rFonts w:ascii="Times New Roman" w:hAnsi="Times New Roman" w:cs="Times New Roman"/>
          <w:color w:val="000000" w:themeColor="text1"/>
          <w:kern w:val="0"/>
          <w:sz w:val="28"/>
          <w:szCs w:val="28"/>
        </w:rPr>
        <w:t>деятельности использовала игровую технологию, где дети</w:t>
      </w:r>
      <w:r w:rsidRPr="00935FB8">
        <w:rPr>
          <w:rFonts w:ascii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 отгадывали загадки от Буратино, что лежит в мешочке, затем поиграли в игру «Чудесный мешочек», какие геометрические фигуры в нем живут.</w:t>
      </w:r>
    </w:p>
    <w:p w14:paraId="30FA1721" w14:textId="2EADC548" w:rsidR="00E81FFB" w:rsidRPr="00935FB8" w:rsidRDefault="00E81FFB" w:rsidP="00D6485D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35FB8">
        <w:rPr>
          <w:color w:val="000000" w:themeColor="text1"/>
          <w:sz w:val="28"/>
          <w:szCs w:val="28"/>
        </w:rPr>
        <w:t xml:space="preserve">Используя в работе вышеперечисленные технологии. Я </w:t>
      </w:r>
      <w:r w:rsidR="00152B54" w:rsidRPr="00935FB8">
        <w:rPr>
          <w:color w:val="000000" w:themeColor="text1"/>
          <w:sz w:val="28"/>
          <w:szCs w:val="28"/>
        </w:rPr>
        <w:t>пришла к выводу</w:t>
      </w:r>
      <w:r w:rsidRPr="00935FB8">
        <w:rPr>
          <w:color w:val="000000" w:themeColor="text1"/>
          <w:sz w:val="28"/>
          <w:szCs w:val="28"/>
        </w:rPr>
        <w:t xml:space="preserve">, что систематическое их применение. а также их интеграция как в ООД, так и в </w:t>
      </w:r>
      <w:r w:rsidRPr="00935FB8">
        <w:rPr>
          <w:color w:val="000000" w:themeColor="text1"/>
          <w:sz w:val="28"/>
          <w:szCs w:val="28"/>
        </w:rPr>
        <w:lastRenderedPageBreak/>
        <w:t xml:space="preserve">различных режимных моментах обуславливает развитие у детей любознательности, познавательной мотивации, способности самостоятельно решать поставленные задачи в разных </w:t>
      </w:r>
      <w:r w:rsidR="00974587" w:rsidRPr="00935FB8">
        <w:rPr>
          <w:color w:val="000000" w:themeColor="text1"/>
          <w:sz w:val="28"/>
          <w:szCs w:val="28"/>
        </w:rPr>
        <w:t>видах деятельности</w:t>
      </w:r>
      <w:r w:rsidRPr="00935FB8">
        <w:rPr>
          <w:color w:val="000000" w:themeColor="text1"/>
          <w:sz w:val="28"/>
          <w:szCs w:val="28"/>
        </w:rPr>
        <w:t>, а также сохраняет и укрепляет здоровье детей.</w:t>
      </w:r>
    </w:p>
    <w:p w14:paraId="5B980570" w14:textId="77777777" w:rsidR="001231FB" w:rsidRPr="00935FB8" w:rsidRDefault="00E81FFB" w:rsidP="00E81FFB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35FB8">
        <w:rPr>
          <w:color w:val="000000" w:themeColor="text1"/>
          <w:sz w:val="28"/>
          <w:szCs w:val="28"/>
          <w:bdr w:val="none" w:sz="0" w:space="0" w:color="auto" w:frame="1"/>
        </w:rPr>
        <w:t>В работе с родителями применяю различные формы работы</w:t>
      </w:r>
      <w:r w:rsidRPr="00935FB8">
        <w:rPr>
          <w:color w:val="000000" w:themeColor="text1"/>
          <w:sz w:val="28"/>
          <w:szCs w:val="28"/>
        </w:rPr>
        <w:t xml:space="preserve">: дни открытых дверей, развлечения, выставки, видеоролики из жизни детей в детском саду, информационные стенды, презентации о достижениях детей, встречи со специалистами, совместная проектная деятельность и т. д. </w:t>
      </w:r>
    </w:p>
    <w:p w14:paraId="553363A7" w14:textId="22A8D32B" w:rsidR="00E81FFB" w:rsidRPr="00935FB8" w:rsidRDefault="00E81FFB" w:rsidP="00E81FFB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35FB8">
        <w:rPr>
          <w:color w:val="000000" w:themeColor="text1"/>
          <w:sz w:val="28"/>
          <w:szCs w:val="28"/>
        </w:rPr>
        <w:t>Это все делает </w:t>
      </w:r>
      <w:r w:rsidRPr="00935FB8">
        <w:rPr>
          <w:rStyle w:val="ad"/>
          <w:rFonts w:eastAsiaTheme="majorEastAsia"/>
          <w:b w:val="0"/>
          <w:color w:val="000000" w:themeColor="text1"/>
          <w:sz w:val="28"/>
          <w:szCs w:val="28"/>
          <w:bdr w:val="none" w:sz="0" w:space="0" w:color="auto" w:frame="1"/>
        </w:rPr>
        <w:t>образовательный</w:t>
      </w:r>
      <w:r w:rsidRPr="00935FB8">
        <w:rPr>
          <w:b/>
          <w:color w:val="000000" w:themeColor="text1"/>
          <w:sz w:val="28"/>
          <w:szCs w:val="28"/>
        </w:rPr>
        <w:t> </w:t>
      </w:r>
      <w:r w:rsidRPr="00935FB8">
        <w:rPr>
          <w:color w:val="000000" w:themeColor="text1"/>
          <w:sz w:val="28"/>
          <w:szCs w:val="28"/>
        </w:rPr>
        <w:t xml:space="preserve">процесс </w:t>
      </w:r>
      <w:r w:rsidR="007254FF" w:rsidRPr="00935FB8">
        <w:rPr>
          <w:color w:val="000000" w:themeColor="text1"/>
          <w:sz w:val="28"/>
          <w:szCs w:val="28"/>
        </w:rPr>
        <w:t>открытым для</w:t>
      </w:r>
      <w:r w:rsidRPr="00935FB8">
        <w:rPr>
          <w:color w:val="000000" w:themeColor="text1"/>
          <w:sz w:val="28"/>
          <w:szCs w:val="28"/>
        </w:rPr>
        <w:t xml:space="preserve"> активного участия родителей и других членов семьи.</w:t>
      </w:r>
    </w:p>
    <w:p w14:paraId="74B27B77" w14:textId="6FF3CA97" w:rsidR="00531284" w:rsidRPr="00935FB8" w:rsidRDefault="00E81FFB" w:rsidP="00D6485D">
      <w:pPr>
        <w:pStyle w:val="ac"/>
        <w:shd w:val="clear" w:color="auto" w:fill="FFFFFF"/>
        <w:spacing w:before="0" w:beforeAutospacing="0" w:after="150" w:afterAutospacing="0" w:line="360" w:lineRule="auto"/>
        <w:rPr>
          <w:color w:val="000000" w:themeColor="text1"/>
          <w:sz w:val="28"/>
          <w:szCs w:val="28"/>
        </w:rPr>
      </w:pPr>
      <w:r w:rsidRPr="00935FB8">
        <w:rPr>
          <w:rStyle w:val="ad"/>
          <w:rFonts w:eastAsiaTheme="majorEastAsia"/>
          <w:b w:val="0"/>
          <w:color w:val="000000" w:themeColor="text1"/>
          <w:sz w:val="28"/>
          <w:szCs w:val="28"/>
          <w:bdr w:val="none" w:sz="0" w:space="0" w:color="auto" w:frame="1"/>
        </w:rPr>
        <w:t>Использование</w:t>
      </w:r>
      <w:r w:rsidRPr="00935FB8">
        <w:rPr>
          <w:color w:val="000000" w:themeColor="text1"/>
          <w:sz w:val="28"/>
          <w:szCs w:val="28"/>
        </w:rPr>
        <w:t> в работе инновационных </w:t>
      </w:r>
      <w:r w:rsidRPr="00935FB8">
        <w:rPr>
          <w:rStyle w:val="ad"/>
          <w:rFonts w:eastAsiaTheme="majorEastAsia"/>
          <w:b w:val="0"/>
          <w:color w:val="000000" w:themeColor="text1"/>
          <w:sz w:val="28"/>
          <w:szCs w:val="28"/>
          <w:bdr w:val="none" w:sz="0" w:space="0" w:color="auto" w:frame="1"/>
        </w:rPr>
        <w:t>образовательных технологий</w:t>
      </w:r>
      <w:r w:rsidRPr="00935FB8">
        <w:rPr>
          <w:b/>
          <w:color w:val="000000" w:themeColor="text1"/>
          <w:sz w:val="28"/>
          <w:szCs w:val="28"/>
        </w:rPr>
        <w:t> </w:t>
      </w:r>
      <w:r w:rsidRPr="00935FB8">
        <w:rPr>
          <w:color w:val="000000" w:themeColor="text1"/>
          <w:sz w:val="28"/>
          <w:szCs w:val="28"/>
        </w:rPr>
        <w:t>позволило повысить уровень физического, интеллектуального и эмоционально – личностного развития детей моей группы, адаптировать их в обществе, </w:t>
      </w:r>
      <w:r w:rsidRPr="00935FB8">
        <w:rPr>
          <w:rStyle w:val="ad"/>
          <w:rFonts w:eastAsiaTheme="majorEastAsia"/>
          <w:b w:val="0"/>
          <w:color w:val="000000" w:themeColor="text1"/>
          <w:sz w:val="28"/>
          <w:szCs w:val="28"/>
          <w:bdr w:val="none" w:sz="0" w:space="0" w:color="auto" w:frame="1"/>
        </w:rPr>
        <w:t>воспитать</w:t>
      </w:r>
      <w:r w:rsidRPr="00935FB8">
        <w:rPr>
          <w:color w:val="000000" w:themeColor="text1"/>
          <w:sz w:val="28"/>
          <w:szCs w:val="28"/>
        </w:rPr>
        <w:t> у них привычку к здоровому </w:t>
      </w:r>
      <w:r w:rsidRPr="00935FB8">
        <w:rPr>
          <w:rStyle w:val="ad"/>
          <w:rFonts w:eastAsiaTheme="majorEastAsia"/>
          <w:b w:val="0"/>
          <w:color w:val="000000" w:themeColor="text1"/>
          <w:sz w:val="28"/>
          <w:szCs w:val="28"/>
          <w:bdr w:val="none" w:sz="0" w:space="0" w:color="auto" w:frame="1"/>
        </w:rPr>
        <w:t>образу жизни</w:t>
      </w:r>
      <w:r w:rsidRPr="00935FB8">
        <w:rPr>
          <w:color w:val="000000" w:themeColor="text1"/>
          <w:sz w:val="28"/>
          <w:szCs w:val="28"/>
        </w:rPr>
        <w:t>.</w:t>
      </w:r>
      <w:r w:rsidR="00531284" w:rsidRPr="00935FB8">
        <w:rPr>
          <w:color w:val="000000" w:themeColor="text1"/>
          <w:sz w:val="28"/>
          <w:szCs w:val="28"/>
        </w:rPr>
        <w:t xml:space="preserve"> Применение современных образовательных технологий дало положительную динамику роста развития воспитанников, которую отслеживаю при систематическом проведении мониторинга.</w:t>
      </w:r>
    </w:p>
    <w:p w14:paraId="04998132" w14:textId="624AA58F" w:rsidR="00AC188F" w:rsidRDefault="00531284" w:rsidP="00AC188F">
      <w:pPr>
        <w:pStyle w:val="ac"/>
        <w:shd w:val="clear" w:color="auto" w:fill="FFFFFF"/>
        <w:spacing w:before="0" w:beforeAutospacing="0" w:after="150" w:afterAutospacing="0" w:line="360" w:lineRule="auto"/>
        <w:rPr>
          <w:color w:val="000000" w:themeColor="text1"/>
          <w:sz w:val="28"/>
          <w:szCs w:val="28"/>
        </w:rPr>
      </w:pPr>
      <w:r w:rsidRPr="00935FB8">
        <w:rPr>
          <w:color w:val="000000" w:themeColor="text1"/>
          <w:sz w:val="28"/>
          <w:szCs w:val="28"/>
        </w:rPr>
        <w:t xml:space="preserve">Нет ни одного занятия, на котором использовалась бы только одна какая-либо технология. ООД, приносящая удовлетворение педагогу и радость познания детям – это занятия, на котором грамотно сочетаются разные виды педагогических технологий, взаимодополняющих друг друга. Таким образом, применение разнообразных технологий, форм и методов обучения дает каждому ребенку возможность самореализации, создает условия для полноценного развития личности и способности ориентироваться в потоке социальной </w:t>
      </w:r>
      <w:r w:rsidR="00AC188F" w:rsidRPr="00935FB8">
        <w:rPr>
          <w:color w:val="000000" w:themeColor="text1"/>
          <w:sz w:val="28"/>
          <w:szCs w:val="28"/>
        </w:rPr>
        <w:t>информации. Каждый</w:t>
      </w:r>
      <w:r w:rsidRPr="00935FB8">
        <w:rPr>
          <w:color w:val="000000" w:themeColor="text1"/>
          <w:sz w:val="28"/>
          <w:szCs w:val="28"/>
        </w:rPr>
        <w:t xml:space="preserve"> педагог - творец технологии, даже если имеет дело </w:t>
      </w:r>
      <w:r w:rsidR="00AC188F" w:rsidRPr="00935FB8">
        <w:rPr>
          <w:color w:val="000000" w:themeColor="text1"/>
          <w:sz w:val="28"/>
          <w:szCs w:val="28"/>
        </w:rPr>
        <w:t>заимствованиями</w:t>
      </w:r>
      <w:r w:rsidRPr="00935FB8">
        <w:rPr>
          <w:color w:val="000000" w:themeColor="text1"/>
          <w:sz w:val="28"/>
          <w:szCs w:val="28"/>
        </w:rPr>
        <w:t>. Создание технологии невозможно без творчества. Для</w:t>
      </w:r>
      <w:r w:rsidR="00AC188F">
        <w:rPr>
          <w:color w:val="000000" w:themeColor="text1"/>
          <w:sz w:val="28"/>
          <w:szCs w:val="28"/>
        </w:rPr>
        <w:t xml:space="preserve"> </w:t>
      </w:r>
      <w:r w:rsidRPr="00935FB8">
        <w:rPr>
          <w:color w:val="000000" w:themeColor="text1"/>
          <w:sz w:val="28"/>
          <w:szCs w:val="28"/>
        </w:rPr>
        <w:t>педагога, научившегося работать на технологическом уровне, всегда будет</w:t>
      </w:r>
      <w:r w:rsidR="00AC188F">
        <w:rPr>
          <w:color w:val="000000" w:themeColor="text1"/>
          <w:sz w:val="28"/>
          <w:szCs w:val="28"/>
        </w:rPr>
        <w:t xml:space="preserve"> </w:t>
      </w:r>
      <w:r w:rsidRPr="00935FB8">
        <w:rPr>
          <w:color w:val="000000" w:themeColor="text1"/>
          <w:sz w:val="28"/>
          <w:szCs w:val="28"/>
        </w:rPr>
        <w:t xml:space="preserve">главным ориентиром познавательный процесс в его </w:t>
      </w:r>
      <w:r w:rsidR="00AC188F" w:rsidRPr="00935FB8">
        <w:rPr>
          <w:color w:val="000000" w:themeColor="text1"/>
          <w:sz w:val="28"/>
          <w:szCs w:val="28"/>
        </w:rPr>
        <w:t>развивающемся</w:t>
      </w:r>
      <w:r w:rsidR="00AC188F">
        <w:rPr>
          <w:color w:val="000000" w:themeColor="text1"/>
          <w:sz w:val="28"/>
          <w:szCs w:val="28"/>
        </w:rPr>
        <w:t xml:space="preserve"> состоянии</w:t>
      </w:r>
      <w:r w:rsidRPr="00935FB8">
        <w:rPr>
          <w:color w:val="000000" w:themeColor="text1"/>
          <w:sz w:val="28"/>
          <w:szCs w:val="28"/>
        </w:rPr>
        <w:t>.</w:t>
      </w:r>
    </w:p>
    <w:p w14:paraId="1FE08E3C" w14:textId="2BDE2761" w:rsidR="00531284" w:rsidRPr="00AC188F" w:rsidRDefault="00531284" w:rsidP="00AC188F">
      <w:pPr>
        <w:pStyle w:val="ac"/>
        <w:shd w:val="clear" w:color="auto" w:fill="FFFFFF"/>
        <w:spacing w:before="0" w:beforeAutospacing="0" w:after="150" w:afterAutospacing="0" w:line="360" w:lineRule="auto"/>
        <w:rPr>
          <w:color w:val="000000" w:themeColor="text1"/>
          <w:sz w:val="28"/>
          <w:szCs w:val="28"/>
        </w:rPr>
      </w:pPr>
      <w:r w:rsidRPr="00935FB8">
        <w:rPr>
          <w:b/>
          <w:bCs/>
          <w:color w:val="000000" w:themeColor="text1"/>
          <w:sz w:val="28"/>
          <w:szCs w:val="28"/>
        </w:rPr>
        <w:t>Воспитатель МБДОУ д\с№17______________________Магомедова З. А.</w:t>
      </w:r>
    </w:p>
    <w:p w14:paraId="04BD5643" w14:textId="0C48BD14" w:rsidR="00935FB8" w:rsidRDefault="00531284" w:rsidP="00531284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35FB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Заведующий М</w:t>
      </w:r>
      <w:r w:rsidR="002D253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Б</w:t>
      </w:r>
      <w:r w:rsidRPr="00935FB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ДОУ д\с№17______________________Езибегова З. А.</w:t>
      </w:r>
    </w:p>
    <w:p w14:paraId="7B7C3AF0" w14:textId="7923C23C" w:rsidR="00935FB8" w:rsidRDefault="00935FB8">
      <w:pPr>
        <w:spacing w:line="259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51CE1A7" w14:textId="23FE6BCF" w:rsidR="00935FB8" w:rsidRDefault="00935FB8" w:rsidP="00531284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Приложение №1</w:t>
      </w:r>
    </w:p>
    <w:p w14:paraId="13D02E67" w14:textId="727AB113" w:rsidR="00E81FFB" w:rsidRPr="00935FB8" w:rsidRDefault="00935FB8" w:rsidP="00935FB8">
      <w:pPr>
        <w:spacing w:line="259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35FB8">
        <w:rPr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274CD20E" wp14:editId="327D9A48">
            <wp:simplePos x="0" y="0"/>
            <wp:positionH relativeFrom="column">
              <wp:posOffset>-71904</wp:posOffset>
            </wp:positionH>
            <wp:positionV relativeFrom="paragraph">
              <wp:posOffset>456664</wp:posOffset>
            </wp:positionV>
            <wp:extent cx="6270172" cy="3526846"/>
            <wp:effectExtent l="0" t="0" r="0" b="0"/>
            <wp:wrapNone/>
            <wp:docPr id="645680680" name="Рисунок 1" descr="Изображение выглядит как в помещении, человек, одежда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733538" name="Рисунок 1" descr="Изображение выглядит как в помещении, человек, одежда, стена&#10;&#10;Автоматически созданное описание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172" cy="3526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FFB" w:rsidRPr="00935FB8">
        <w:rPr>
          <w:b/>
          <w:color w:val="000000" w:themeColor="text1"/>
          <w:sz w:val="28"/>
          <w:szCs w:val="28"/>
        </w:rPr>
        <w:br/>
      </w:r>
    </w:p>
    <w:p w14:paraId="101513AB" w14:textId="1B2E9121" w:rsidR="007C7E48" w:rsidRPr="00935FB8" w:rsidRDefault="00935FB8">
      <w:pPr>
        <w:rPr>
          <w:color w:val="000000" w:themeColor="text1"/>
          <w:sz w:val="28"/>
          <w:szCs w:val="28"/>
        </w:rPr>
      </w:pPr>
      <w:r w:rsidRPr="00935FB8">
        <w:rPr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2D93D05A" wp14:editId="68A106BF">
            <wp:simplePos x="0" y="0"/>
            <wp:positionH relativeFrom="column">
              <wp:posOffset>3252676</wp:posOffset>
            </wp:positionH>
            <wp:positionV relativeFrom="paragraph">
              <wp:posOffset>3746195</wp:posOffset>
            </wp:positionV>
            <wp:extent cx="2944899" cy="3125906"/>
            <wp:effectExtent l="0" t="0" r="8255" b="0"/>
            <wp:wrapNone/>
            <wp:docPr id="160474407" name="Рисунок 1" descr="Изображение выглядит как в помещении, одежда, стена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74407" name="Рисунок 1" descr="Изображение выглядит как в помещении, одежда, стена, человек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624" cy="3128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5FB8">
        <w:rPr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1F833F27" wp14:editId="21C74FC0">
            <wp:simplePos x="0" y="0"/>
            <wp:positionH relativeFrom="column">
              <wp:posOffset>-72223</wp:posOffset>
            </wp:positionH>
            <wp:positionV relativeFrom="paragraph">
              <wp:posOffset>3747308</wp:posOffset>
            </wp:positionV>
            <wp:extent cx="2980707" cy="3093911"/>
            <wp:effectExtent l="0" t="0" r="0" b="0"/>
            <wp:wrapNone/>
            <wp:docPr id="1870102245" name="Рисунок 1" descr="Изображение выглядит как в помещении, одежда, стена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102245" name="Рисунок 1" descr="Изображение выглядит как в помещении, одежда, стена, человек&#10;&#10;Автоматически созданное описание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5" b="16203"/>
                    <a:stretch/>
                  </pic:blipFill>
                  <pic:spPr bwMode="auto">
                    <a:xfrm>
                      <a:off x="0" y="0"/>
                      <a:ext cx="2980707" cy="3093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C7E48" w:rsidRPr="00935FB8" w:rsidSect="00935FB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6B7116"/>
    <w:multiLevelType w:val="hybridMultilevel"/>
    <w:tmpl w:val="4E9E7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73988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75B"/>
    <w:rsid w:val="001231FB"/>
    <w:rsid w:val="00152B54"/>
    <w:rsid w:val="002B5331"/>
    <w:rsid w:val="002D2530"/>
    <w:rsid w:val="00321ABF"/>
    <w:rsid w:val="003710A5"/>
    <w:rsid w:val="004C3A02"/>
    <w:rsid w:val="004D07A9"/>
    <w:rsid w:val="00531284"/>
    <w:rsid w:val="005564FF"/>
    <w:rsid w:val="006E5972"/>
    <w:rsid w:val="007254FF"/>
    <w:rsid w:val="007B68C8"/>
    <w:rsid w:val="007C7E48"/>
    <w:rsid w:val="00935FB8"/>
    <w:rsid w:val="00964AFE"/>
    <w:rsid w:val="00974587"/>
    <w:rsid w:val="00A0075B"/>
    <w:rsid w:val="00A22BA1"/>
    <w:rsid w:val="00A577EA"/>
    <w:rsid w:val="00AC188F"/>
    <w:rsid w:val="00AD0A94"/>
    <w:rsid w:val="00AF47F5"/>
    <w:rsid w:val="00D05AD6"/>
    <w:rsid w:val="00D6485D"/>
    <w:rsid w:val="00DA10DB"/>
    <w:rsid w:val="00E81FFB"/>
    <w:rsid w:val="00EB65D1"/>
    <w:rsid w:val="00F95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83B42"/>
  <w15:chartTrackingRefBased/>
  <w15:docId w15:val="{E2563D82-0DD5-46EF-8318-7551BB5F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1FFB"/>
    <w:pPr>
      <w:spacing w:line="25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A007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07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07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07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07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007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007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007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007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07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007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007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0075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0075B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0075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0075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0075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0075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007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007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007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007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007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0075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0075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0075B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007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0075B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A0075B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E81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E81F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05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0C008F-71D1-4782-B73F-92F45D0B3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5</Pages>
  <Words>1100</Words>
  <Characters>6273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Элеонора Пономаренко</dc:creator>
  <cp:keywords/>
  <dc:description/>
  <cp:lastModifiedBy>Элеонора Пономаренко</cp:lastModifiedBy>
  <cp:revision>16</cp:revision>
  <dcterms:created xsi:type="dcterms:W3CDTF">2024-08-04T10:42:00Z</dcterms:created>
  <dcterms:modified xsi:type="dcterms:W3CDTF">2024-08-11T15:35:00Z</dcterms:modified>
</cp:coreProperties>
</file>