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6EB4" w14:textId="244D9386" w:rsidR="00AF5DBE" w:rsidRPr="006A4579" w:rsidRDefault="00552E56" w:rsidP="00552E56">
      <w:pPr>
        <w:pStyle w:val="c5"/>
        <w:shd w:val="clear" w:color="auto" w:fill="FFFFFF"/>
        <w:spacing w:before="0" w:beforeAutospacing="0" w:after="0" w:afterAutospacing="0"/>
        <w:jc w:val="center"/>
        <w:rPr>
          <w:rFonts w:ascii="Calibri" w:hAnsi="Calibri" w:cs="Calibri"/>
          <w:color w:val="000000" w:themeColor="text1"/>
          <w:sz w:val="32"/>
          <w:szCs w:val="32"/>
        </w:rPr>
      </w:pPr>
      <w:r w:rsidRPr="006A4579">
        <w:rPr>
          <w:rStyle w:val="c8"/>
          <w:rFonts w:eastAsiaTheme="majorEastAsia"/>
          <w:b/>
          <w:bCs/>
          <w:color w:val="000000" w:themeColor="text1"/>
          <w:sz w:val="32"/>
          <w:szCs w:val="32"/>
        </w:rPr>
        <w:t xml:space="preserve">Письменный отчет </w:t>
      </w:r>
      <w:r w:rsidRPr="006A4579">
        <w:rPr>
          <w:rStyle w:val="c2"/>
          <w:rFonts w:eastAsiaTheme="majorEastAsia"/>
          <w:b/>
          <w:bCs/>
          <w:color w:val="000000" w:themeColor="text1"/>
          <w:sz w:val="32"/>
          <w:szCs w:val="32"/>
        </w:rPr>
        <w:t>об использовании здоровьесберегающих</w:t>
      </w:r>
      <w:r w:rsidR="00AF5DBE" w:rsidRPr="006A4579">
        <w:rPr>
          <w:rStyle w:val="c2"/>
          <w:rFonts w:eastAsiaTheme="majorEastAsia"/>
          <w:b/>
          <w:bCs/>
          <w:color w:val="000000" w:themeColor="text1"/>
          <w:sz w:val="32"/>
          <w:szCs w:val="32"/>
        </w:rPr>
        <w:t xml:space="preserve"> технологий в образовательном </w:t>
      </w:r>
      <w:r w:rsidRPr="006A4579">
        <w:rPr>
          <w:rStyle w:val="c2"/>
          <w:rFonts w:eastAsiaTheme="majorEastAsia"/>
          <w:b/>
          <w:bCs/>
          <w:color w:val="000000" w:themeColor="text1"/>
          <w:sz w:val="32"/>
          <w:szCs w:val="32"/>
        </w:rPr>
        <w:t>процессе.</w:t>
      </w:r>
    </w:p>
    <w:p w14:paraId="1CD588E9" w14:textId="79D62782" w:rsidR="00552E56" w:rsidRPr="006A4579" w:rsidRDefault="00552E56" w:rsidP="00A3003A">
      <w:pPr>
        <w:pStyle w:val="c1"/>
        <w:shd w:val="clear" w:color="auto" w:fill="FFFFFF"/>
        <w:spacing w:before="0" w:beforeAutospacing="0" w:after="0" w:afterAutospacing="0"/>
        <w:rPr>
          <w:rStyle w:val="c0"/>
          <w:rFonts w:eastAsiaTheme="majorEastAsia"/>
          <w:color w:val="000000" w:themeColor="text1"/>
          <w:sz w:val="28"/>
          <w:szCs w:val="28"/>
        </w:rPr>
      </w:pPr>
    </w:p>
    <w:p w14:paraId="2043D49F" w14:textId="5F9652BF"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В последние годы выявилась устойчивая тенденция к существенному снижению показателей здоровья и темпов развития детей дошкольного возраста, что обусловлено ухудшением социально-экономических и экологических условий. В связи с этим в настоящее время всё более востребованными становятся такие педагогические технологии, которые помимо педагогического эффекта предполагают сбережение здоровья детей. Возникла необходимость применения новых технологий </w:t>
      </w:r>
      <w:r w:rsidR="00552E56" w:rsidRPr="006A4579">
        <w:rPr>
          <w:rStyle w:val="c0"/>
          <w:rFonts w:eastAsiaTheme="majorEastAsia"/>
          <w:color w:val="000000" w:themeColor="text1"/>
          <w:sz w:val="28"/>
          <w:szCs w:val="28"/>
        </w:rPr>
        <w:t>здоровье сбережения</w:t>
      </w:r>
      <w:r w:rsidRPr="006A4579">
        <w:rPr>
          <w:rStyle w:val="c0"/>
          <w:rFonts w:eastAsiaTheme="majorEastAsia"/>
          <w:color w:val="000000" w:themeColor="text1"/>
          <w:sz w:val="28"/>
          <w:szCs w:val="28"/>
        </w:rPr>
        <w:t>, направленных на изучение индивидуальных возможностей организма, обучение приёмам психической и физической саморегуляции.</w:t>
      </w:r>
    </w:p>
    <w:p w14:paraId="65409A72"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В процессе воспитательно-образовательной работы педагога возрастает социальная и педагогическая значимость сохранения здоровья детей.</w:t>
      </w:r>
    </w:p>
    <w:p w14:paraId="7A71FA9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Здоровьесберегающие технологии влияют на формирование гармоничной, творческой личности и подготовки его к самореализации в жизни с опорой на ценностные ориентиры, такие как здоровье.</w:t>
      </w:r>
    </w:p>
    <w:p w14:paraId="01A6E094"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задачи сохранения, поддержания и обогащения здоровья субъектов педагогического процесса в детском саду: детей, педагогов и родителей.</w:t>
      </w:r>
    </w:p>
    <w:p w14:paraId="7A0234F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Здоровьесберегающие образовательные технологии наиболее значимы среди всех известных технологий по степени влияния на здоровье детей, это целостная система воспитательно – оздоровительных, коррекционных и профилактических мероприятий.</w:t>
      </w:r>
    </w:p>
    <w:p w14:paraId="41B64E68" w14:textId="341C40BD"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Работая в коррекционной группе, в которой контингент воспитанников составляют дети с различными психофизиологическими особенностями, использование </w:t>
      </w:r>
      <w:r w:rsidR="00552E56" w:rsidRPr="006A4579">
        <w:rPr>
          <w:rStyle w:val="c0"/>
          <w:rFonts w:eastAsiaTheme="majorEastAsia"/>
          <w:color w:val="000000" w:themeColor="text1"/>
          <w:sz w:val="28"/>
          <w:szCs w:val="28"/>
        </w:rPr>
        <w:t>здоровье сбережения</w:t>
      </w:r>
      <w:r w:rsidRPr="006A4579">
        <w:rPr>
          <w:rStyle w:val="c0"/>
          <w:rFonts w:eastAsiaTheme="majorEastAsia"/>
          <w:color w:val="000000" w:themeColor="text1"/>
          <w:sz w:val="28"/>
          <w:szCs w:val="28"/>
        </w:rPr>
        <w:t xml:space="preserve"> для них просто необходимо.</w:t>
      </w:r>
    </w:p>
    <w:p w14:paraId="09EAC207" w14:textId="1A7B82A4"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Эффективность позитивного воздействия на здоровье детей различных оздоровительных мероприятий, которые и составляют </w:t>
      </w:r>
      <w:proofErr w:type="spellStart"/>
      <w:r w:rsidRPr="006A4579">
        <w:rPr>
          <w:rStyle w:val="c0"/>
          <w:rFonts w:eastAsiaTheme="majorEastAsia"/>
          <w:color w:val="000000" w:themeColor="text1"/>
          <w:sz w:val="28"/>
          <w:szCs w:val="28"/>
        </w:rPr>
        <w:t>здоровьесберегающие</w:t>
      </w:r>
      <w:proofErr w:type="spellEnd"/>
      <w:r w:rsidRPr="006A4579">
        <w:rPr>
          <w:rStyle w:val="c0"/>
          <w:rFonts w:eastAsiaTheme="majorEastAsia"/>
          <w:color w:val="000000" w:themeColor="text1"/>
          <w:sz w:val="28"/>
          <w:szCs w:val="28"/>
        </w:rPr>
        <w:t xml:space="preserve"> технологии, определяется качеством используемых методов и приёмов, а </w:t>
      </w:r>
      <w:r w:rsidR="00552E56" w:rsidRPr="006A4579">
        <w:rPr>
          <w:rStyle w:val="c0"/>
          <w:rFonts w:eastAsiaTheme="majorEastAsia"/>
          <w:color w:val="000000" w:themeColor="text1"/>
          <w:sz w:val="28"/>
          <w:szCs w:val="28"/>
        </w:rPr>
        <w:t>также</w:t>
      </w:r>
      <w:r w:rsidRPr="006A4579">
        <w:rPr>
          <w:rStyle w:val="c0"/>
          <w:rFonts w:eastAsiaTheme="majorEastAsia"/>
          <w:color w:val="000000" w:themeColor="text1"/>
          <w:sz w:val="28"/>
          <w:szCs w:val="28"/>
        </w:rPr>
        <w:t xml:space="preserve"> </w:t>
      </w:r>
      <w:r w:rsidRPr="006A4579">
        <w:rPr>
          <w:rStyle w:val="c0"/>
          <w:rFonts w:eastAsiaTheme="majorEastAsia"/>
          <w:color w:val="000000" w:themeColor="text1"/>
          <w:sz w:val="28"/>
          <w:szCs w:val="28"/>
        </w:rPr>
        <w:lastRenderedPageBreak/>
        <w:t>грамотным использованием в общей системе, направленной на благо здоровья детей.</w:t>
      </w:r>
    </w:p>
    <w:p w14:paraId="0E223CA5"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В организованной образовательной деятельности я использую как традиционные, так и нетрадиционные приёмы </w:t>
      </w:r>
      <w:proofErr w:type="spellStart"/>
      <w:r w:rsidRPr="006A4579">
        <w:rPr>
          <w:rStyle w:val="c0"/>
          <w:rFonts w:eastAsiaTheme="majorEastAsia"/>
          <w:color w:val="000000" w:themeColor="text1"/>
          <w:sz w:val="28"/>
          <w:szCs w:val="28"/>
        </w:rPr>
        <w:t>здоровьесберегающей</w:t>
      </w:r>
      <w:proofErr w:type="spellEnd"/>
      <w:r w:rsidRPr="006A4579">
        <w:rPr>
          <w:rStyle w:val="c0"/>
          <w:rFonts w:eastAsiaTheme="majorEastAsia"/>
          <w:color w:val="000000" w:themeColor="text1"/>
          <w:sz w:val="28"/>
          <w:szCs w:val="28"/>
        </w:rPr>
        <w:t xml:space="preserve"> технологии, среди которых:</w:t>
      </w:r>
    </w:p>
    <w:p w14:paraId="527D3EF6"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Артикуляционная гимнастика;</w:t>
      </w:r>
    </w:p>
    <w:p w14:paraId="29E545F9"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Дыхательная гимнастика;</w:t>
      </w:r>
    </w:p>
    <w:p w14:paraId="5BBA3CCB"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Пальчиковая гимнастика;</w:t>
      </w:r>
    </w:p>
    <w:p w14:paraId="12BB21B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Физкультминутки (динамические паузы).</w:t>
      </w:r>
    </w:p>
    <w:p w14:paraId="30087D5C" w14:textId="178F88B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Артикуляционная гимнастика </w:t>
      </w:r>
      <w:r w:rsidRPr="006A4579">
        <w:rPr>
          <w:rStyle w:val="c0"/>
          <w:rFonts w:eastAsiaTheme="majorEastAsia"/>
          <w:color w:val="000000" w:themeColor="text1"/>
          <w:sz w:val="28"/>
          <w:szCs w:val="28"/>
        </w:rPr>
        <w:t xml:space="preserve">для развития и совершенствования основных речевых движений. Артикуляционную гимнастику для дошкольников лучше проводить в игровой форме. Для этого хорошо подходят малые стихотворные формы. Артикуляционная гимнастика в стихах – это не только повышение интереса ребёнка к конкретному упражнению, ни и отсчёт времени выполнения </w:t>
      </w:r>
      <w:r w:rsidR="00552E56" w:rsidRPr="006A4579">
        <w:rPr>
          <w:rStyle w:val="c0"/>
          <w:rFonts w:eastAsiaTheme="majorEastAsia"/>
          <w:color w:val="000000" w:themeColor="text1"/>
          <w:sz w:val="28"/>
          <w:szCs w:val="28"/>
        </w:rPr>
        <w:t>упражнения,</w:t>
      </w:r>
      <w:r w:rsidRPr="006A4579">
        <w:rPr>
          <w:rStyle w:val="c0"/>
          <w:rFonts w:eastAsiaTheme="majorEastAsia"/>
          <w:color w:val="000000" w:themeColor="text1"/>
          <w:sz w:val="28"/>
          <w:szCs w:val="28"/>
        </w:rPr>
        <w:t xml:space="preserve"> и определение ритма выполнения динамических упражнений.</w:t>
      </w:r>
    </w:p>
    <w:p w14:paraId="50BE0824"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Дыхательная гимнастика.</w:t>
      </w:r>
    </w:p>
    <w:p w14:paraId="254B1F2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Еще древние восточные мудрецы, создатели различных дыхательных систем,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14:paraId="4DF5E47E"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Послушаем свое дыхание</w:t>
      </w:r>
    </w:p>
    <w:p w14:paraId="6D4B95C1"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Цель:</w:t>
      </w:r>
      <w:r w:rsidRPr="006A4579">
        <w:rPr>
          <w:rStyle w:val="c0"/>
          <w:rFonts w:eastAsiaTheme="majorEastAsia"/>
          <w:color w:val="000000" w:themeColor="text1"/>
          <w:sz w:val="28"/>
          <w:szCs w:val="28"/>
        </w:rPr>
        <w:t> учить детей прислушиваться к своему дыханию, определять тип дыхания, его глубину, частоту и по этим признакам - состояние организма.</w:t>
      </w:r>
    </w:p>
    <w:p w14:paraId="07BD011B"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Исходное положение - стоя, сидя, лежа (как удобно в данный момент). Мышцы туловища расслаблены.</w:t>
      </w:r>
    </w:p>
    <w:p w14:paraId="78E0232D"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В полной тишине дети прислушиваются к собственному дыханию и определяют:</w:t>
      </w:r>
    </w:p>
    <w:p w14:paraId="49B2624B"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куда попадает воздушная струя воздуха и откуда выходит;</w:t>
      </w:r>
    </w:p>
    <w:p w14:paraId="5B71B548"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lastRenderedPageBreak/>
        <w:t>какая часть тела приходит в движение при вдохе и выдохе (живот, грудная клетка, плечи или все части - волнообразно);</w:t>
      </w:r>
    </w:p>
    <w:p w14:paraId="3444636C"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какое дыхание: поверхностное (легкое) или глубокое;</w:t>
      </w:r>
    </w:p>
    <w:p w14:paraId="3EA6FF06" w14:textId="2654A3E6"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какова частота дыхания: часто происходит вдох-выдох или спокойно с определенным </w:t>
      </w:r>
      <w:r w:rsidR="00552E56" w:rsidRPr="006A4579">
        <w:rPr>
          <w:rStyle w:val="c0"/>
          <w:rFonts w:eastAsiaTheme="majorEastAsia"/>
          <w:color w:val="000000" w:themeColor="text1"/>
          <w:sz w:val="28"/>
          <w:szCs w:val="28"/>
        </w:rPr>
        <w:t>интервалом (</w:t>
      </w:r>
      <w:r w:rsidRPr="006A4579">
        <w:rPr>
          <w:rStyle w:val="c0"/>
          <w:rFonts w:eastAsiaTheme="majorEastAsia"/>
          <w:color w:val="000000" w:themeColor="text1"/>
          <w:sz w:val="28"/>
          <w:szCs w:val="28"/>
        </w:rPr>
        <w:t>автоматической паузой);</w:t>
      </w:r>
    </w:p>
    <w:p w14:paraId="27926C6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тихое, неслышное дыхание или шумное.</w:t>
      </w:r>
    </w:p>
    <w:p w14:paraId="3754D85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Данное упражнение можно проводить до физической нагрузки или после, чтобы дети учились по дыханию определять состояние всего организма.</w:t>
      </w:r>
    </w:p>
    <w:p w14:paraId="4CFBB122"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Дышим тихо, спокойно и плавно</w:t>
      </w:r>
    </w:p>
    <w:p w14:paraId="6EC73C0B"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Цель:</w:t>
      </w:r>
      <w:r w:rsidRPr="006A4579">
        <w:rPr>
          <w:rStyle w:val="c0"/>
          <w:rFonts w:eastAsiaTheme="majorEastAsia"/>
          <w:color w:val="000000" w:themeColor="text1"/>
          <w:sz w:val="28"/>
          <w:szCs w:val="28"/>
        </w:rPr>
        <w:t> учить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внимание с целью контроля за расслаблением своего организма и психики.</w:t>
      </w:r>
    </w:p>
    <w:p w14:paraId="6C5751E7"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Исходное положение - стоя, сидя, лежа (это зависит от предыдущей физической нагрузки). Если сидя, спина ровная, глаза лучше закрыть.</w:t>
      </w:r>
    </w:p>
    <w:p w14:paraId="6CEDF7F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Медленный вдох через нос. Когда грудная клетка начнет расширяться, прекратить вдох и сделать паузу, кто сколько сможет. Затем плавный выдох через нос (повторить 5-10раз).</w:t>
      </w:r>
    </w:p>
    <w:p w14:paraId="5DC4656D" w14:textId="1D0137E4" w:rsidR="0026749A" w:rsidRPr="006A4579" w:rsidRDefault="00AF5DBE" w:rsidP="006A4579">
      <w:pPr>
        <w:pStyle w:val="c1"/>
        <w:shd w:val="clear" w:color="auto" w:fill="FFFFFF"/>
        <w:spacing w:before="0" w:beforeAutospacing="0" w:after="0" w:afterAutospacing="0" w:line="360" w:lineRule="auto"/>
        <w:contextualSpacing/>
        <w:mirrorIndents/>
        <w:rPr>
          <w:rStyle w:val="c2"/>
          <w:color w:val="000000" w:themeColor="text1"/>
          <w:sz w:val="28"/>
          <w:szCs w:val="28"/>
        </w:rPr>
      </w:pPr>
      <w:r w:rsidRPr="006A4579">
        <w:rPr>
          <w:rStyle w:val="c0"/>
          <w:rFonts w:eastAsiaTheme="majorEastAsia"/>
          <w:color w:val="000000" w:themeColor="text1"/>
          <w:sz w:val="28"/>
          <w:szCs w:val="28"/>
        </w:rPr>
        <w:t>Упражнение выполняется бесшумно, плавно, так, чтобы даже подставленная к носу ладонь не ощущала струю воздуха при выдыхании.</w:t>
      </w:r>
    </w:p>
    <w:p w14:paraId="3BAB2726" w14:textId="722703A9"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Пальчиковая гимнастика и развитие мелкой моторики.</w:t>
      </w:r>
    </w:p>
    <w:p w14:paraId="3009C11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В своей работе я уделяю достаточно внимания развитию мелкой моторики. Дети занимаются лепкой, рисованием, и, конечно же, делают комплексы пальчиковой гимнастики для дошкольников. Эти занятия проходят в игровой форме, часто в виде инсценировок знакомых и любимых детям сказок.</w:t>
      </w:r>
    </w:p>
    <w:p w14:paraId="01404607" w14:textId="54F30B32"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Залогом успеха в развитии мелкой моторики с использованием пальчиковой гимнастики для дошкольников, является регулярность этих занятий. Уделяя ежедневно </w:t>
      </w:r>
      <w:r w:rsidR="00552E56" w:rsidRPr="006A4579">
        <w:rPr>
          <w:rStyle w:val="c0"/>
          <w:rFonts w:eastAsiaTheme="majorEastAsia"/>
          <w:color w:val="000000" w:themeColor="text1"/>
          <w:sz w:val="28"/>
          <w:szCs w:val="28"/>
        </w:rPr>
        <w:t>по 5 минут,</w:t>
      </w:r>
      <w:r w:rsidRPr="006A4579">
        <w:rPr>
          <w:rStyle w:val="c0"/>
          <w:rFonts w:eastAsiaTheme="majorEastAsia"/>
          <w:color w:val="000000" w:themeColor="text1"/>
          <w:sz w:val="28"/>
          <w:szCs w:val="28"/>
        </w:rPr>
        <w:t xml:space="preserve"> можно достичь хорошего результата в овладении устной речью. Такие занятия – любимая забава детворы, особенно если наряду с </w:t>
      </w:r>
      <w:r w:rsidRPr="006A4579">
        <w:rPr>
          <w:rStyle w:val="c0"/>
          <w:rFonts w:eastAsiaTheme="majorEastAsia"/>
          <w:color w:val="000000" w:themeColor="text1"/>
          <w:sz w:val="28"/>
          <w:szCs w:val="28"/>
        </w:rPr>
        <w:lastRenderedPageBreak/>
        <w:t>гимнастикой использовать пальчиковые куклы, что разнообразит игру и привлечет больше внимания даже самых неусидчивых.</w:t>
      </w:r>
    </w:p>
    <w:p w14:paraId="19CB2B66" w14:textId="0B015848"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Физ</w:t>
      </w:r>
      <w:r w:rsidR="00552E56" w:rsidRPr="006A4579">
        <w:rPr>
          <w:rStyle w:val="c2"/>
          <w:rFonts w:eastAsiaTheme="majorEastAsia"/>
          <w:b/>
          <w:bCs/>
          <w:color w:val="000000" w:themeColor="text1"/>
          <w:sz w:val="28"/>
          <w:szCs w:val="28"/>
        </w:rPr>
        <w:t>к</w:t>
      </w:r>
      <w:r w:rsidRPr="006A4579">
        <w:rPr>
          <w:rStyle w:val="c2"/>
          <w:rFonts w:eastAsiaTheme="majorEastAsia"/>
          <w:b/>
          <w:bCs/>
          <w:color w:val="000000" w:themeColor="text1"/>
          <w:sz w:val="28"/>
          <w:szCs w:val="28"/>
        </w:rPr>
        <w:t>ультминутки (динамические паузы)</w:t>
      </w:r>
    </w:p>
    <w:p w14:paraId="224CAC05"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Физкультминутка — прекрасная возможность для ребенка сделать переход между занятиями, снять эмоциональное напряжение, а также познакомиться со своим телом. Для детей наиболее интересна стихотворная форма таких игр-упражнений. Выбираю несколько подходящих физкультминуток, меняю их через 1-2 недели или согласую с учителем – логопедом и выбираю подходящую по тематике.</w:t>
      </w:r>
    </w:p>
    <w:p w14:paraId="726FF12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Игра «Капельки»:</w:t>
      </w:r>
    </w:p>
    <w:p w14:paraId="4B824EC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Я буду мама-тучка, а вы мои детки-капельки.</w:t>
      </w:r>
    </w:p>
    <w:p w14:paraId="6113F031"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Мелодия 1.</w:t>
      </w:r>
    </w:p>
    <w:p w14:paraId="54F27CD6"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Вам пора отправляться в путь. (Капельки прыгают, танцуют.)</w:t>
      </w:r>
    </w:p>
    <w:p w14:paraId="75AC134D"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Полетели они на землю. Попрыгали, поиграли. И впитались в землю. А в земле лежали семена разных растений.</w:t>
      </w:r>
    </w:p>
    <w:p w14:paraId="656D70F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Семена попили водичку и стали расти. Росли, росли и выросли. А теперь пофантазируйте и скажите, каким растением вы стали?</w:t>
      </w:r>
    </w:p>
    <w:p w14:paraId="3292FD69"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"Умная природа".</w:t>
      </w:r>
    </w:p>
    <w:p w14:paraId="4C106489"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Мы природу уважаем (дети ходят по кругу, взявшись за руки),</w:t>
      </w:r>
    </w:p>
    <w:p w14:paraId="2BEDA8DF"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Бережем и понимаем.</w:t>
      </w:r>
    </w:p>
    <w:p w14:paraId="57744954"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Нас в любое время года</w:t>
      </w:r>
    </w:p>
    <w:p w14:paraId="232DFEF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Учит мудрая природа.</w:t>
      </w:r>
    </w:p>
    <w:p w14:paraId="369A652D" w14:textId="13110A12"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Птицы учат </w:t>
      </w:r>
      <w:r w:rsidR="00552E56" w:rsidRPr="006A4579">
        <w:rPr>
          <w:rStyle w:val="c0"/>
          <w:rFonts w:eastAsiaTheme="majorEastAsia"/>
          <w:color w:val="000000" w:themeColor="text1"/>
          <w:sz w:val="28"/>
          <w:szCs w:val="28"/>
        </w:rPr>
        <w:t>пению, (</w:t>
      </w:r>
      <w:r w:rsidRPr="006A4579">
        <w:rPr>
          <w:rStyle w:val="c0"/>
          <w:rFonts w:eastAsiaTheme="majorEastAsia"/>
          <w:color w:val="000000" w:themeColor="text1"/>
          <w:sz w:val="28"/>
          <w:szCs w:val="28"/>
        </w:rPr>
        <w:t>чик-чирик)</w:t>
      </w:r>
    </w:p>
    <w:p w14:paraId="5C285254" w14:textId="018B19F9"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Паучки </w:t>
      </w:r>
      <w:r w:rsidR="00552E56" w:rsidRPr="006A4579">
        <w:rPr>
          <w:rStyle w:val="c0"/>
          <w:rFonts w:eastAsiaTheme="majorEastAsia"/>
          <w:color w:val="000000" w:themeColor="text1"/>
          <w:sz w:val="28"/>
          <w:szCs w:val="28"/>
        </w:rPr>
        <w:t>терпению, (</w:t>
      </w:r>
      <w:r w:rsidRPr="006A4579">
        <w:rPr>
          <w:rStyle w:val="c0"/>
          <w:rFonts w:eastAsiaTheme="majorEastAsia"/>
          <w:color w:val="000000" w:themeColor="text1"/>
          <w:sz w:val="28"/>
          <w:szCs w:val="28"/>
        </w:rPr>
        <w:t>перебирают пальчиками в воздухе)</w:t>
      </w:r>
    </w:p>
    <w:p w14:paraId="11EB3856"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Пчелы в поле и в саду</w:t>
      </w:r>
    </w:p>
    <w:p w14:paraId="07DCEA3A"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Обучают нас труду. (з-з-з)</w:t>
      </w:r>
    </w:p>
    <w:p w14:paraId="41126247"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Отражение в воде учит справедливости(пружинка).</w:t>
      </w:r>
    </w:p>
    <w:p w14:paraId="795101E6"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Нас деревья всех пород (сжимают ладошки в рукопожатии)</w:t>
      </w:r>
    </w:p>
    <w:p w14:paraId="33C2D907"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Учат крепкой дружбе.</w:t>
      </w:r>
    </w:p>
    <w:p w14:paraId="550CC0C7" w14:textId="71D207B5"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У природы целый год обучаться </w:t>
      </w:r>
      <w:r w:rsidR="00552E56" w:rsidRPr="006A4579">
        <w:rPr>
          <w:rStyle w:val="c0"/>
          <w:rFonts w:eastAsiaTheme="majorEastAsia"/>
          <w:color w:val="000000" w:themeColor="text1"/>
          <w:sz w:val="28"/>
          <w:szCs w:val="28"/>
        </w:rPr>
        <w:t>нужно (</w:t>
      </w:r>
      <w:r w:rsidRPr="006A4579">
        <w:rPr>
          <w:rStyle w:val="c0"/>
          <w:rFonts w:eastAsiaTheme="majorEastAsia"/>
          <w:color w:val="000000" w:themeColor="text1"/>
          <w:sz w:val="28"/>
          <w:szCs w:val="28"/>
        </w:rPr>
        <w:t>хлопки в ладоши).</w:t>
      </w:r>
    </w:p>
    <w:p w14:paraId="654C66F6" w14:textId="29D45E25" w:rsidR="00AF5DBE" w:rsidRPr="006A4579" w:rsidRDefault="006A4579" w:rsidP="006A4579">
      <w:pPr>
        <w:pStyle w:val="c1"/>
        <w:shd w:val="clear" w:color="auto" w:fill="FFFFFF"/>
        <w:spacing w:before="0" w:beforeAutospacing="0" w:after="0" w:afterAutospacing="0" w:line="360" w:lineRule="auto"/>
        <w:contextualSpacing/>
        <w:mirrorIndents/>
        <w:rPr>
          <w:color w:val="000000" w:themeColor="text1"/>
          <w:sz w:val="28"/>
          <w:szCs w:val="28"/>
        </w:rPr>
      </w:pPr>
      <w:r>
        <w:rPr>
          <w:rStyle w:val="c2"/>
          <w:rFonts w:eastAsiaTheme="majorEastAsia"/>
          <w:b/>
          <w:bCs/>
          <w:color w:val="000000" w:themeColor="text1"/>
          <w:sz w:val="28"/>
          <w:szCs w:val="28"/>
        </w:rPr>
        <w:lastRenderedPageBreak/>
        <w:br/>
      </w:r>
      <w:r w:rsidR="00AF5DBE" w:rsidRPr="006A4579">
        <w:rPr>
          <w:rStyle w:val="c2"/>
          <w:rFonts w:eastAsiaTheme="majorEastAsia"/>
          <w:b/>
          <w:bCs/>
          <w:color w:val="000000" w:themeColor="text1"/>
          <w:sz w:val="28"/>
          <w:szCs w:val="28"/>
        </w:rPr>
        <w:t>О чём поют воробушки.</w:t>
      </w:r>
    </w:p>
    <w:p w14:paraId="3F16CEF3"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О чём поют воробушки (шагаем на месте)</w:t>
      </w:r>
    </w:p>
    <w:p w14:paraId="690E031C"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В последний день зимы? (руки в стороны - на пояс)</w:t>
      </w:r>
    </w:p>
    <w:p w14:paraId="599A4A46"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-Мы выжили! (хлопаем в ладоши)</w:t>
      </w:r>
    </w:p>
    <w:p w14:paraId="0F20380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-Мы дожили! (прыжки на месте)</w:t>
      </w:r>
    </w:p>
    <w:p w14:paraId="6210FFEF"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-Мы живы! Живы мы! (шагаем на месте)</w:t>
      </w:r>
    </w:p>
    <w:p w14:paraId="41376CE9"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Вот летит большая птица…</w:t>
      </w:r>
    </w:p>
    <w:p w14:paraId="0659EE81"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Вот летит большая птица,</w:t>
      </w:r>
    </w:p>
    <w:p w14:paraId="431F85C2"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Плавно кружит над рекой (движения руками, имитирующие махи крыльями)</w:t>
      </w:r>
    </w:p>
    <w:p w14:paraId="2B5B347A"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Наконец, она садится</w:t>
      </w:r>
    </w:p>
    <w:p w14:paraId="64F8ED5B"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На корягу над водой (садятся в глубокий присед).</w:t>
      </w:r>
    </w:p>
    <w:p w14:paraId="3CB6AF60"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2"/>
          <w:rFonts w:eastAsiaTheme="majorEastAsia"/>
          <w:b/>
          <w:bCs/>
          <w:color w:val="000000" w:themeColor="text1"/>
          <w:sz w:val="28"/>
          <w:szCs w:val="28"/>
        </w:rPr>
        <w:t>«Ходят капельки по кругу».</w:t>
      </w:r>
    </w:p>
    <w:p w14:paraId="4772BE41" w14:textId="0BCEE746"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Воспитатель говорит, что она мама Тучка, а дети –Капельки, и им пора отправляться в путь. Звучит музыка, напоминающая звуки дождя. Капельки прыгают, разбегаются, танцуют. Полетели капельки на землю. Попрыгали, поиграли. Скучно им стало поодиночке прыгать. Собрались они вместе и потекли маленькими веселыми ручейками </w:t>
      </w:r>
      <w:r w:rsidR="00552E56" w:rsidRPr="006A4579">
        <w:rPr>
          <w:rStyle w:val="c0"/>
          <w:rFonts w:eastAsiaTheme="majorEastAsia"/>
          <w:color w:val="000000" w:themeColor="text1"/>
          <w:sz w:val="28"/>
          <w:szCs w:val="28"/>
        </w:rPr>
        <w:t>(капельки</w:t>
      </w:r>
      <w:r w:rsidRPr="006A4579">
        <w:rPr>
          <w:rStyle w:val="c0"/>
          <w:rFonts w:eastAsiaTheme="majorEastAsia"/>
          <w:color w:val="000000" w:themeColor="text1"/>
          <w:sz w:val="28"/>
          <w:szCs w:val="28"/>
        </w:rPr>
        <w:t xml:space="preserve"> составляют ручейки, взявшись за руки). Встретились ручейки и стали большой </w:t>
      </w:r>
      <w:r w:rsidR="00552E56" w:rsidRPr="006A4579">
        <w:rPr>
          <w:rStyle w:val="c0"/>
          <w:rFonts w:eastAsiaTheme="majorEastAsia"/>
          <w:color w:val="000000" w:themeColor="text1"/>
          <w:sz w:val="28"/>
          <w:szCs w:val="28"/>
        </w:rPr>
        <w:t>речкой (</w:t>
      </w:r>
      <w:r w:rsidRPr="006A4579">
        <w:rPr>
          <w:rStyle w:val="c0"/>
          <w:rFonts w:eastAsiaTheme="majorEastAsia"/>
          <w:color w:val="000000" w:themeColor="text1"/>
          <w:sz w:val="28"/>
          <w:szCs w:val="28"/>
        </w:rPr>
        <w:t xml:space="preserve">капельки соединяются в одну цепочку). Плывут капельки в большой реке, путешествуют. Текла-текла речка и попала в большой-пребольшой </w:t>
      </w:r>
      <w:r w:rsidR="00552E56" w:rsidRPr="006A4579">
        <w:rPr>
          <w:rStyle w:val="c0"/>
          <w:rFonts w:eastAsiaTheme="majorEastAsia"/>
          <w:color w:val="000000" w:themeColor="text1"/>
          <w:sz w:val="28"/>
          <w:szCs w:val="28"/>
        </w:rPr>
        <w:t>океан (</w:t>
      </w:r>
      <w:r w:rsidRPr="006A4579">
        <w:rPr>
          <w:rStyle w:val="c0"/>
          <w:rFonts w:eastAsiaTheme="majorEastAsia"/>
          <w:color w:val="000000" w:themeColor="text1"/>
          <w:sz w:val="28"/>
          <w:szCs w:val="28"/>
        </w:rPr>
        <w:t>дети перестраиваются в хоровод и двигаются по кругу). Плавали-плавали капельки в океане, а потом вспомнили, что мама Тучка наказывала домой вернуться. А тут как раз солнышко пригрело. (Появляется солнышко, танцует.) Стали капельки легкими, потянулись вверх (присевшие капельки поднимаются, затем вытягивают руки вверх). Испарились они под лучами солнышка, вернулись к маме Тучке. Молодцы, капельки, хорошо себя вели, прохожим за воротник не залезали, не брызгались. Теперь со мной побудьте, я без вас соскучилась.</w:t>
      </w:r>
    </w:p>
    <w:p w14:paraId="17F9AF4A" w14:textId="77777777" w:rsidR="00AF5DBE" w:rsidRPr="006A4579" w:rsidRDefault="00AF5DBE" w:rsidP="006A4579">
      <w:pPr>
        <w:pStyle w:val="c1"/>
        <w:shd w:val="clear" w:color="auto" w:fill="FFFFFF"/>
        <w:spacing w:before="0" w:beforeAutospacing="0" w:after="0" w:afterAutospacing="0" w:line="360" w:lineRule="auto"/>
        <w:contextualSpacing/>
        <w:mirrorIndents/>
        <w:rPr>
          <w:color w:val="000000" w:themeColor="text1"/>
          <w:sz w:val="28"/>
          <w:szCs w:val="28"/>
        </w:rPr>
      </w:pPr>
      <w:r w:rsidRPr="006A4579">
        <w:rPr>
          <w:rStyle w:val="c0"/>
          <w:rFonts w:eastAsiaTheme="majorEastAsia"/>
          <w:color w:val="000000" w:themeColor="text1"/>
          <w:sz w:val="28"/>
          <w:szCs w:val="28"/>
        </w:rPr>
        <w:t xml:space="preserve">Здоровьесберегающие технологии, влияющие на формирование гармоничной, творческой личности, на проблему социальной адаптации дошкольников, на </w:t>
      </w:r>
      <w:r w:rsidRPr="006A4579">
        <w:rPr>
          <w:rStyle w:val="c0"/>
          <w:rFonts w:eastAsiaTheme="majorEastAsia"/>
          <w:color w:val="000000" w:themeColor="text1"/>
          <w:sz w:val="28"/>
          <w:szCs w:val="28"/>
        </w:rPr>
        <w:lastRenderedPageBreak/>
        <w:t>развитие личности ребёнка и подготовка его к самореализации в жизни с опорой на ценностные ориентиры, такие как здоровье помогают педагогу в комплексном и поэтапном воспитательно – образовательном процессе.</w:t>
      </w:r>
    </w:p>
    <w:p w14:paraId="1D512793" w14:textId="77777777" w:rsidR="007C7E48" w:rsidRPr="006A4579" w:rsidRDefault="007C7E48">
      <w:pPr>
        <w:rPr>
          <w:color w:val="000000" w:themeColor="text1"/>
        </w:rPr>
      </w:pPr>
    </w:p>
    <w:p w14:paraId="690162E6" w14:textId="77777777" w:rsidR="00FE0881" w:rsidRPr="006A4579" w:rsidRDefault="00FE0881" w:rsidP="00FE0881">
      <w:pPr>
        <w:rPr>
          <w:color w:val="000000" w:themeColor="text1"/>
          <w:sz w:val="32"/>
          <w:szCs w:val="32"/>
        </w:rPr>
      </w:pPr>
    </w:p>
    <w:p w14:paraId="1BD598E9" w14:textId="7D8A2905" w:rsidR="00FE0881" w:rsidRPr="006A4579" w:rsidRDefault="00FE0881" w:rsidP="00FE0881">
      <w:pPr>
        <w:rPr>
          <w:rFonts w:ascii="Times New Roman" w:hAnsi="Times New Roman" w:cs="Times New Roman"/>
          <w:b/>
          <w:bCs/>
          <w:color w:val="000000" w:themeColor="text1"/>
          <w:sz w:val="28"/>
          <w:szCs w:val="28"/>
        </w:rPr>
      </w:pPr>
      <w:r w:rsidRPr="006A4579">
        <w:rPr>
          <w:rFonts w:ascii="Times New Roman" w:hAnsi="Times New Roman" w:cs="Times New Roman"/>
          <w:b/>
          <w:bCs/>
          <w:color w:val="000000" w:themeColor="text1"/>
          <w:sz w:val="28"/>
          <w:szCs w:val="28"/>
        </w:rPr>
        <w:t>Воспитатель МБДОУ д\с№17______________________Магомедова З. А.</w:t>
      </w:r>
      <w:r w:rsidR="006A4579">
        <w:rPr>
          <w:rFonts w:ascii="Times New Roman" w:hAnsi="Times New Roman" w:cs="Times New Roman"/>
          <w:b/>
          <w:bCs/>
          <w:color w:val="000000" w:themeColor="text1"/>
          <w:sz w:val="28"/>
          <w:szCs w:val="28"/>
        </w:rPr>
        <w:br/>
      </w:r>
    </w:p>
    <w:p w14:paraId="20271C30" w14:textId="7D33EBC4" w:rsidR="00FE0881" w:rsidRPr="006A4579" w:rsidRDefault="00FE0881" w:rsidP="00FE0881">
      <w:pPr>
        <w:rPr>
          <w:rFonts w:ascii="Times New Roman" w:hAnsi="Times New Roman" w:cs="Times New Roman"/>
          <w:b/>
          <w:bCs/>
          <w:color w:val="000000" w:themeColor="text1"/>
          <w:sz w:val="28"/>
          <w:szCs w:val="28"/>
        </w:rPr>
      </w:pPr>
      <w:r w:rsidRPr="006A4579">
        <w:rPr>
          <w:rFonts w:ascii="Times New Roman" w:hAnsi="Times New Roman" w:cs="Times New Roman"/>
          <w:b/>
          <w:bCs/>
          <w:color w:val="000000" w:themeColor="text1"/>
          <w:sz w:val="28"/>
          <w:szCs w:val="28"/>
        </w:rPr>
        <w:t>Заведующий М</w:t>
      </w:r>
      <w:r w:rsidR="008C6ACC" w:rsidRPr="006A4579">
        <w:rPr>
          <w:rFonts w:ascii="Times New Roman" w:hAnsi="Times New Roman" w:cs="Times New Roman"/>
          <w:b/>
          <w:bCs/>
          <w:color w:val="000000" w:themeColor="text1"/>
          <w:sz w:val="28"/>
          <w:szCs w:val="28"/>
        </w:rPr>
        <w:t>Б</w:t>
      </w:r>
      <w:r w:rsidRPr="006A4579">
        <w:rPr>
          <w:rFonts w:ascii="Times New Roman" w:hAnsi="Times New Roman" w:cs="Times New Roman"/>
          <w:b/>
          <w:bCs/>
          <w:color w:val="000000" w:themeColor="text1"/>
          <w:sz w:val="28"/>
          <w:szCs w:val="28"/>
        </w:rPr>
        <w:t>ДОУ д\с№17______________________Езибегова З. А.</w:t>
      </w:r>
    </w:p>
    <w:p w14:paraId="7A642BD8" w14:textId="77777777" w:rsidR="00FE0881" w:rsidRPr="006A4579" w:rsidRDefault="00FE0881">
      <w:pPr>
        <w:rPr>
          <w:color w:val="000000" w:themeColor="text1"/>
          <w:sz w:val="32"/>
          <w:szCs w:val="32"/>
        </w:rPr>
      </w:pPr>
    </w:p>
    <w:sectPr w:rsidR="00FE0881" w:rsidRPr="006A4579" w:rsidSect="006A4579">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54"/>
    <w:rsid w:val="00200DF8"/>
    <w:rsid w:val="0026749A"/>
    <w:rsid w:val="003C7D5B"/>
    <w:rsid w:val="00491598"/>
    <w:rsid w:val="00552E56"/>
    <w:rsid w:val="00672554"/>
    <w:rsid w:val="006A4579"/>
    <w:rsid w:val="007B68C8"/>
    <w:rsid w:val="007C7E48"/>
    <w:rsid w:val="007D326F"/>
    <w:rsid w:val="007F5630"/>
    <w:rsid w:val="00860DB4"/>
    <w:rsid w:val="008C6ACC"/>
    <w:rsid w:val="00A22BA1"/>
    <w:rsid w:val="00A3003A"/>
    <w:rsid w:val="00AA0128"/>
    <w:rsid w:val="00AD0A94"/>
    <w:rsid w:val="00AF5DBE"/>
    <w:rsid w:val="00FE0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7F20"/>
  <w15:chartTrackingRefBased/>
  <w15:docId w15:val="{CF126ECE-0366-4870-A18B-18776545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2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72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725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725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725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725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725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725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725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255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7255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7255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7255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7255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7255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72554"/>
    <w:rPr>
      <w:rFonts w:eastAsiaTheme="majorEastAsia" w:cstheme="majorBidi"/>
      <w:color w:val="595959" w:themeColor="text1" w:themeTint="A6"/>
    </w:rPr>
  </w:style>
  <w:style w:type="character" w:customStyle="1" w:styleId="80">
    <w:name w:val="Заголовок 8 Знак"/>
    <w:basedOn w:val="a0"/>
    <w:link w:val="8"/>
    <w:uiPriority w:val="9"/>
    <w:semiHidden/>
    <w:rsid w:val="0067255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72554"/>
    <w:rPr>
      <w:rFonts w:eastAsiaTheme="majorEastAsia" w:cstheme="majorBidi"/>
      <w:color w:val="272727" w:themeColor="text1" w:themeTint="D8"/>
    </w:rPr>
  </w:style>
  <w:style w:type="paragraph" w:styleId="a3">
    <w:name w:val="Title"/>
    <w:basedOn w:val="a"/>
    <w:next w:val="a"/>
    <w:link w:val="a4"/>
    <w:uiPriority w:val="10"/>
    <w:qFormat/>
    <w:rsid w:val="00672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72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55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7255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72554"/>
    <w:pPr>
      <w:spacing w:before="160"/>
      <w:jc w:val="center"/>
    </w:pPr>
    <w:rPr>
      <w:i/>
      <w:iCs/>
      <w:color w:val="404040" w:themeColor="text1" w:themeTint="BF"/>
    </w:rPr>
  </w:style>
  <w:style w:type="character" w:customStyle="1" w:styleId="22">
    <w:name w:val="Цитата 2 Знак"/>
    <w:basedOn w:val="a0"/>
    <w:link w:val="21"/>
    <w:uiPriority w:val="29"/>
    <w:rsid w:val="00672554"/>
    <w:rPr>
      <w:i/>
      <w:iCs/>
      <w:color w:val="404040" w:themeColor="text1" w:themeTint="BF"/>
    </w:rPr>
  </w:style>
  <w:style w:type="paragraph" w:styleId="a7">
    <w:name w:val="List Paragraph"/>
    <w:basedOn w:val="a"/>
    <w:uiPriority w:val="34"/>
    <w:qFormat/>
    <w:rsid w:val="00672554"/>
    <w:pPr>
      <w:ind w:left="720"/>
      <w:contextualSpacing/>
    </w:pPr>
  </w:style>
  <w:style w:type="character" w:styleId="a8">
    <w:name w:val="Intense Emphasis"/>
    <w:basedOn w:val="a0"/>
    <w:uiPriority w:val="21"/>
    <w:qFormat/>
    <w:rsid w:val="00672554"/>
    <w:rPr>
      <w:i/>
      <w:iCs/>
      <w:color w:val="0F4761" w:themeColor="accent1" w:themeShade="BF"/>
    </w:rPr>
  </w:style>
  <w:style w:type="paragraph" w:styleId="a9">
    <w:name w:val="Intense Quote"/>
    <w:basedOn w:val="a"/>
    <w:next w:val="a"/>
    <w:link w:val="aa"/>
    <w:uiPriority w:val="30"/>
    <w:qFormat/>
    <w:rsid w:val="00672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72554"/>
    <w:rPr>
      <w:i/>
      <w:iCs/>
      <w:color w:val="0F4761" w:themeColor="accent1" w:themeShade="BF"/>
    </w:rPr>
  </w:style>
  <w:style w:type="character" w:styleId="ab">
    <w:name w:val="Intense Reference"/>
    <w:basedOn w:val="a0"/>
    <w:uiPriority w:val="32"/>
    <w:qFormat/>
    <w:rsid w:val="00672554"/>
    <w:rPr>
      <w:b/>
      <w:bCs/>
      <w:smallCaps/>
      <w:color w:val="0F4761" w:themeColor="accent1" w:themeShade="BF"/>
      <w:spacing w:val="5"/>
    </w:rPr>
  </w:style>
  <w:style w:type="paragraph" w:customStyle="1" w:styleId="c5">
    <w:name w:val="c5"/>
    <w:basedOn w:val="a"/>
    <w:rsid w:val="00AF5DB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8">
    <w:name w:val="c8"/>
    <w:basedOn w:val="a0"/>
    <w:rsid w:val="00AF5DBE"/>
  </w:style>
  <w:style w:type="character" w:customStyle="1" w:styleId="c2">
    <w:name w:val="c2"/>
    <w:basedOn w:val="a0"/>
    <w:rsid w:val="00AF5DBE"/>
  </w:style>
  <w:style w:type="paragraph" w:customStyle="1" w:styleId="c1">
    <w:name w:val="c1"/>
    <w:basedOn w:val="a"/>
    <w:rsid w:val="00AF5DB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AF5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9702">
      <w:bodyDiv w:val="1"/>
      <w:marLeft w:val="0"/>
      <w:marRight w:val="0"/>
      <w:marTop w:val="0"/>
      <w:marBottom w:val="0"/>
      <w:divBdr>
        <w:top w:val="none" w:sz="0" w:space="0" w:color="auto"/>
        <w:left w:val="none" w:sz="0" w:space="0" w:color="auto"/>
        <w:bottom w:val="none" w:sz="0" w:space="0" w:color="auto"/>
        <w:right w:val="none" w:sz="0" w:space="0" w:color="auto"/>
      </w:divBdr>
    </w:div>
    <w:div w:id="13274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1301</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Элеонора Пономаренко</dc:creator>
  <cp:keywords/>
  <dc:description/>
  <cp:lastModifiedBy>Пономаренко Марат</cp:lastModifiedBy>
  <cp:revision>14</cp:revision>
  <dcterms:created xsi:type="dcterms:W3CDTF">2024-07-30T16:44:00Z</dcterms:created>
  <dcterms:modified xsi:type="dcterms:W3CDTF">2024-08-10T16:26:00Z</dcterms:modified>
</cp:coreProperties>
</file>