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F839" w14:textId="78F90D2A" w:rsidR="00C35DDF" w:rsidRPr="00C35DDF" w:rsidRDefault="00C35DDF" w:rsidP="00C35DDF">
      <w:pPr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5DDF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 учреждение: «ЦРР</w:t>
      </w:r>
      <w:r w:rsidR="00094F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5DD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094F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5DDF">
        <w:rPr>
          <w:rFonts w:ascii="Times New Roman" w:hAnsi="Times New Roman" w:cs="Times New Roman"/>
          <w:b/>
          <w:bCs/>
          <w:sz w:val="32"/>
          <w:szCs w:val="32"/>
        </w:rPr>
        <w:t>д\с №15 «Незабудка»</w:t>
      </w:r>
    </w:p>
    <w:p w14:paraId="6E8D005D" w14:textId="73BED887" w:rsidR="00C35DDF" w:rsidRPr="00C35DDF" w:rsidRDefault="00C35DDF" w:rsidP="00C35D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C35DDF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5E98664C" w14:textId="12261C41" w:rsidR="00C35DDF" w:rsidRDefault="00C35DDF" w:rsidP="005F04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тему</w:t>
      </w:r>
      <w:r w:rsidRPr="00C35DDF">
        <w:rPr>
          <w:rFonts w:ascii="Times New Roman" w:hAnsi="Times New Roman" w:cs="Times New Roman"/>
          <w:b/>
          <w:bCs/>
          <w:sz w:val="32"/>
          <w:szCs w:val="32"/>
        </w:rPr>
        <w:t>: «</w:t>
      </w:r>
      <w:r w:rsidR="00094F91" w:rsidRPr="00094F91">
        <w:rPr>
          <w:rFonts w:ascii="Times New Roman" w:hAnsi="Times New Roman" w:cs="Times New Roman"/>
          <w:b/>
          <w:bCs/>
          <w:sz w:val="32"/>
          <w:szCs w:val="32"/>
        </w:rPr>
        <w:t>Как формировать у ребёнка 4–5 лет привычку к самостоятельности</w:t>
      </w:r>
      <w:r w:rsidRPr="00C35DDF">
        <w:rPr>
          <w:rFonts w:ascii="Times New Roman" w:hAnsi="Times New Roman" w:cs="Times New Roman"/>
          <w:b/>
          <w:bCs/>
          <w:sz w:val="32"/>
          <w:szCs w:val="32"/>
        </w:rPr>
        <w:t>»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Воспитатель</w:t>
      </w:r>
      <w:r w:rsidRPr="00C35DD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</w:rPr>
        <w:t>Габрелян А.К.</w:t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F040D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г. Каспийск 2025г. </w:t>
      </w: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147CD66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lastRenderedPageBreak/>
        <w:t>В возрасте 4–5 лет ребёнок делает серьёзный шаг в своём развитии. Он уже многое умеет: говорить, договариваться, играть в коллективе, выполнять простые поручения. Но часто именно в этот период родители замечают: «Он всё хочет делать сам, но у него не всегда получается», или наоборот: «Он уже может, но ленится, ждёт, что взрослые сделают за него».</w:t>
      </w:r>
    </w:p>
    <w:p w14:paraId="0A9F7C6D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Самостоятельность — это не только умение одеваться или убирать игрушки. Это и привычка доводить дело до конца, и способность принимать простые решения, и уверенность в том, что «я могу». Именно сейчас формируется фундамент того, насколько легко ребёнок будет адаптироваться в школе и в жизни.</w:t>
      </w:r>
    </w:p>
    <w:p w14:paraId="2375282F" w14:textId="462839DC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934A98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Почему самостоятельность так важна</w:t>
      </w:r>
    </w:p>
    <w:p w14:paraId="0DA199EA" w14:textId="77777777" w:rsidR="00094F91" w:rsidRPr="00094F91" w:rsidRDefault="00094F91" w:rsidP="00094F91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Уверенность в себе.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Когда ребёнок делает что-то сам, он получает опыт успеха: «Я справился!»</w:t>
      </w:r>
    </w:p>
    <w:p w14:paraId="0B9A60AE" w14:textId="77777777" w:rsidR="00094F91" w:rsidRPr="00094F91" w:rsidRDefault="00094F91" w:rsidP="00094F91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Ответственность.</w:t>
      </w:r>
      <w:r w:rsidRPr="00094F91">
        <w:rPr>
          <w:rFonts w:ascii="Times New Roman" w:hAnsi="Times New Roman" w:cs="Times New Roman"/>
          <w:sz w:val="28"/>
          <w:szCs w:val="28"/>
        </w:rPr>
        <w:t xml:space="preserve"> Самостоятельные действия учат отвечать за результат.</w:t>
      </w:r>
    </w:p>
    <w:p w14:paraId="3C7BAF4E" w14:textId="77777777" w:rsidR="00094F91" w:rsidRPr="00094F91" w:rsidRDefault="00094F91" w:rsidP="00094F91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Развитие воли.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Закончить дело, даже если оно не очень интересное, — это важный навык.</w:t>
      </w:r>
    </w:p>
    <w:p w14:paraId="700110BC" w14:textId="77777777" w:rsidR="00094F91" w:rsidRPr="00094F91" w:rsidRDefault="00094F91" w:rsidP="00094F91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Адаптация в коллективе.</w:t>
      </w:r>
      <w:r w:rsidRPr="00094F91">
        <w:rPr>
          <w:rFonts w:ascii="Times New Roman" w:hAnsi="Times New Roman" w:cs="Times New Roman"/>
          <w:sz w:val="28"/>
          <w:szCs w:val="28"/>
        </w:rPr>
        <w:t xml:space="preserve"> Ребёнку проще в саду или школе, если он не ждёт постоянной помощи взрослого.</w:t>
      </w:r>
    </w:p>
    <w:p w14:paraId="73EBEE7C" w14:textId="0D1CAC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9045B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Что мешает самостоятельности</w:t>
      </w:r>
    </w:p>
    <w:p w14:paraId="6998F3E4" w14:textId="77777777" w:rsidR="00094F91" w:rsidRPr="00094F91" w:rsidRDefault="00094F91" w:rsidP="00094F91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Гиперопека.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Когда взрослый всё делает за ребёнка, чтобы «было быстрее и аккуратнее».</w:t>
      </w:r>
    </w:p>
    <w:p w14:paraId="2BD1740E" w14:textId="77777777" w:rsidR="00094F91" w:rsidRPr="00094F91" w:rsidRDefault="00094F91" w:rsidP="00094F91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Излишняя требовательность.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Если ребёнка постоянно критикуют («Ты опять не так застегнул!», «Дай, я сама лучше!»), у него пропадает желание пробовать.</w:t>
      </w:r>
    </w:p>
    <w:p w14:paraId="1D5E0B17" w14:textId="77777777" w:rsidR="00094F91" w:rsidRPr="00094F91" w:rsidRDefault="00094F91" w:rsidP="00094F91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Спешка.</w:t>
      </w:r>
      <w:r w:rsidRPr="00094F91">
        <w:rPr>
          <w:rFonts w:ascii="Times New Roman" w:hAnsi="Times New Roman" w:cs="Times New Roman"/>
          <w:sz w:val="28"/>
          <w:szCs w:val="28"/>
        </w:rPr>
        <w:t xml:space="preserve"> Родителям часто проще самим надеть ребёнку ботинки, чем ждать, пока он это сделает.</w:t>
      </w:r>
    </w:p>
    <w:p w14:paraId="3BDC2834" w14:textId="24468D84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F2B3C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помочь ребёнку стать самостоятельным</w:t>
      </w:r>
    </w:p>
    <w:p w14:paraId="632A5631" w14:textId="77777777" w:rsidR="00094F91" w:rsidRPr="00094F91" w:rsidRDefault="00094F91" w:rsidP="00094F91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Давайте время.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Пусть одевается дольше, но сам.</w:t>
      </w:r>
    </w:p>
    <w:p w14:paraId="6A3974E2" w14:textId="77777777" w:rsidR="00094F91" w:rsidRPr="00094F91" w:rsidRDefault="00094F91" w:rsidP="00094F91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Хвалите за процесс.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Даже если не идеально: «Ты сам надел кофту, здорово!»</w:t>
      </w:r>
    </w:p>
    <w:p w14:paraId="3945EF33" w14:textId="77777777" w:rsidR="00094F91" w:rsidRPr="00094F91" w:rsidRDefault="00094F91" w:rsidP="00094F91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Создавайте условия.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Крючки на уровне ребёнка, лёгкие застёжки, посуда, которую он может держать.</w:t>
      </w:r>
    </w:p>
    <w:p w14:paraId="4AF63CFC" w14:textId="77777777" w:rsidR="00094F91" w:rsidRPr="00094F91" w:rsidRDefault="00094F91" w:rsidP="00094F91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Поручайте посильные дела.</w:t>
      </w:r>
      <w:r w:rsidRPr="00094F91">
        <w:rPr>
          <w:rFonts w:ascii="Times New Roman" w:hAnsi="Times New Roman" w:cs="Times New Roman"/>
          <w:sz w:val="28"/>
          <w:szCs w:val="28"/>
        </w:rPr>
        <w:t xml:space="preserve"> «Полей цветы», «Собери игрушки», «Протри стол».</w:t>
      </w:r>
    </w:p>
    <w:p w14:paraId="638E77FF" w14:textId="77777777" w:rsidR="00094F91" w:rsidRPr="00094F91" w:rsidRDefault="00094F91" w:rsidP="00094F91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Учите доводить до конца.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Начал рисовать — дорисуй, а потом убери карандаши.</w:t>
      </w:r>
    </w:p>
    <w:p w14:paraId="6B9E536A" w14:textId="77777777" w:rsidR="00094F91" w:rsidRPr="00094F91" w:rsidRDefault="00094F91" w:rsidP="00094F91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Давайте выбор.</w:t>
      </w:r>
      <w:r w:rsidRPr="00094F91">
        <w:rPr>
          <w:rFonts w:ascii="Times New Roman" w:hAnsi="Times New Roman" w:cs="Times New Roman"/>
          <w:sz w:val="28"/>
          <w:szCs w:val="28"/>
        </w:rPr>
        <w:t xml:space="preserve"> «Ты сам решаешь, сначала почистим зубы или сначала переоденемся».</w:t>
      </w:r>
    </w:p>
    <w:p w14:paraId="33F30B49" w14:textId="3B78CC72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4BA14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Игры и упражнения на самостоятельность</w:t>
      </w:r>
    </w:p>
    <w:p w14:paraId="66633A79" w14:textId="77777777" w:rsidR="00094F91" w:rsidRPr="00094F91" w:rsidRDefault="00094F91" w:rsidP="00094F91">
      <w:pPr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«Я сам!»</w:t>
      </w:r>
      <w:r w:rsidRPr="00094F91">
        <w:rPr>
          <w:rFonts w:ascii="Times New Roman" w:hAnsi="Times New Roman" w:cs="Times New Roman"/>
          <w:sz w:val="28"/>
          <w:szCs w:val="28"/>
        </w:rPr>
        <w:t xml:space="preserve"> — выделите время, когда ребёнок полностью сам справляется с привычными делами: одевается, убирает игрушки.</w:t>
      </w:r>
    </w:p>
    <w:p w14:paraId="07C7306B" w14:textId="77777777" w:rsidR="00094F91" w:rsidRPr="00094F91" w:rsidRDefault="00094F91" w:rsidP="00094F91">
      <w:pPr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«Помощник семьи».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Каждый день ребёнок получает маленькое задание: подать хлеб, полить цветок, сложить носки.</w:t>
      </w:r>
    </w:p>
    <w:p w14:paraId="7F992107" w14:textId="77777777" w:rsidR="00094F91" w:rsidRPr="00094F91" w:rsidRDefault="00094F91" w:rsidP="00094F91">
      <w:pPr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«Собери свой рюкзак».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Перед прогулкой или походом дайте ребёнку список (в картинках) вещей, которые нужно собрать.</w:t>
      </w:r>
    </w:p>
    <w:p w14:paraId="30951789" w14:textId="77777777" w:rsidR="00094F91" w:rsidRPr="00094F91" w:rsidRDefault="00094F91" w:rsidP="00094F91">
      <w:pPr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«Дежурный».</w:t>
      </w:r>
      <w:r w:rsidRPr="00094F91">
        <w:rPr>
          <w:rFonts w:ascii="Times New Roman" w:hAnsi="Times New Roman" w:cs="Times New Roman"/>
          <w:sz w:val="28"/>
          <w:szCs w:val="28"/>
        </w:rPr>
        <w:t xml:space="preserve"> В детском саду есть дежурства — дома можно ввести то же самое: «Сегодня ты дежурный по столу».</w:t>
      </w:r>
    </w:p>
    <w:p w14:paraId="62B49E56" w14:textId="499ED9DB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B3297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Фразы, которые поддерживают</w:t>
      </w:r>
    </w:p>
    <w:p w14:paraId="0240B389" w14:textId="77777777" w:rsidR="00094F91" w:rsidRPr="00094F91" w:rsidRDefault="00094F91" w:rsidP="00094F91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«Я вижу, ты стараешься».</w:t>
      </w:r>
    </w:p>
    <w:p w14:paraId="073438BC" w14:textId="77777777" w:rsidR="00094F91" w:rsidRPr="00094F91" w:rsidRDefault="00094F91" w:rsidP="00094F91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«Ты сделал это сам, здорово!»</w:t>
      </w:r>
    </w:p>
    <w:p w14:paraId="79712CFB" w14:textId="77777777" w:rsidR="00094F91" w:rsidRPr="00094F91" w:rsidRDefault="00094F91" w:rsidP="00094F91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«Хочешь, я покажу, как можно сделать проще?»</w:t>
      </w:r>
    </w:p>
    <w:p w14:paraId="05D7A239" w14:textId="77777777" w:rsidR="00094F91" w:rsidRPr="00094F91" w:rsidRDefault="00094F91" w:rsidP="00094F91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«Ты сегодня сам собрал игрушки, спасибо!»</w:t>
      </w:r>
    </w:p>
    <w:p w14:paraId="3C771171" w14:textId="05DB521C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Segoe UI Emoji"/>
          <w:sz w:val="28"/>
          <w:szCs w:val="28"/>
        </w:rPr>
        <w:t xml:space="preserve"> </w:t>
      </w:r>
      <w:r w:rsidRPr="00094F91">
        <w:rPr>
          <w:rFonts w:ascii="Times New Roman" w:hAnsi="Times New Roman" w:cs="Times New Roman"/>
          <w:sz w:val="28"/>
          <w:szCs w:val="28"/>
        </w:rPr>
        <w:t xml:space="preserve"> А вот чего лучше избегать:</w:t>
      </w:r>
    </w:p>
    <w:p w14:paraId="3EE4E063" w14:textId="77777777" w:rsidR="00094F91" w:rsidRPr="00094F91" w:rsidRDefault="00094F91" w:rsidP="00094F91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«Ты всё делаешь неправильно!»</w:t>
      </w:r>
    </w:p>
    <w:p w14:paraId="6D81029D" w14:textId="77777777" w:rsidR="00094F91" w:rsidRPr="00094F91" w:rsidRDefault="00094F91" w:rsidP="00094F91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lastRenderedPageBreak/>
        <w:t>«Дай, я сама быстрее сделаю».</w:t>
      </w:r>
    </w:p>
    <w:p w14:paraId="094E3A46" w14:textId="77777777" w:rsidR="00094F91" w:rsidRPr="00094F91" w:rsidRDefault="00094F91" w:rsidP="00094F91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«Из-за тебя мы опоздали».</w:t>
      </w:r>
    </w:p>
    <w:p w14:paraId="191E3F03" w14:textId="383C3D88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416AE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Советы родителям</w:t>
      </w:r>
    </w:p>
    <w:p w14:paraId="72C6DAB6" w14:textId="77777777" w:rsidR="00094F91" w:rsidRPr="00094F91" w:rsidRDefault="00094F91" w:rsidP="00094F91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Терпение — главный помощник. Важно позволить ребёнку «набить свои шишки».</w:t>
      </w:r>
    </w:p>
    <w:p w14:paraId="51C17F96" w14:textId="77777777" w:rsidR="00094F91" w:rsidRPr="00094F91" w:rsidRDefault="00094F91" w:rsidP="00094F91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Не сравнивайте с другими детьми — сравнивайте с самим собой («Вчера ты не мог застегнуть пуговицу, а сегодня уже получилось»).</w:t>
      </w:r>
    </w:p>
    <w:p w14:paraId="074886EC" w14:textId="77777777" w:rsidR="00094F91" w:rsidRPr="00094F91" w:rsidRDefault="00094F91" w:rsidP="00094F91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Делайте самостоятельность частью повседневной жизни, а не отдельным занятием.</w:t>
      </w:r>
    </w:p>
    <w:p w14:paraId="046CAEA8" w14:textId="793561AE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508DE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94F9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CE22270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Самостоятельность формируется постепенно, шаг за шагом. Иногда быстрее, иногда медленнее. Главное — доверять ребёнку, давать возможность пробовать и радоваться даже маленьким успехам.</w:t>
      </w:r>
    </w:p>
    <w:p w14:paraId="2A4FEAD8" w14:textId="77777777" w:rsidR="00094F91" w:rsidRPr="00094F91" w:rsidRDefault="00094F91" w:rsidP="00094F9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4F91">
        <w:rPr>
          <w:rFonts w:ascii="Times New Roman" w:hAnsi="Times New Roman" w:cs="Times New Roman"/>
          <w:sz w:val="28"/>
          <w:szCs w:val="28"/>
        </w:rPr>
        <w:t>Помните: сегодня ваш ребёнок учится завязывать шнурки, а завтра — принимать решения. Чем больше уверенности и поддержки он получит в 4–5 лет, тем легче ему будет идти вперёд — в школу и дальше, в самостоятельную жизнь.</w:t>
      </w:r>
    </w:p>
    <w:p w14:paraId="32CCED9D" w14:textId="77777777" w:rsidR="00C97EE1" w:rsidRPr="00C35DDF" w:rsidRDefault="00C97EE1" w:rsidP="00094F91">
      <w:pPr>
        <w:spacing w:before="100" w:beforeAutospacing="1" w:after="100" w:afterAutospacing="1" w:line="360" w:lineRule="auto"/>
        <w:contextualSpacing/>
      </w:pPr>
    </w:p>
    <w:sectPr w:rsidR="00C97EE1" w:rsidRPr="00C3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1E3"/>
    <w:multiLevelType w:val="multilevel"/>
    <w:tmpl w:val="E91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14C06"/>
    <w:multiLevelType w:val="multilevel"/>
    <w:tmpl w:val="A6DC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425BC"/>
    <w:multiLevelType w:val="multilevel"/>
    <w:tmpl w:val="CF9C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B137D"/>
    <w:multiLevelType w:val="multilevel"/>
    <w:tmpl w:val="906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71B4D"/>
    <w:multiLevelType w:val="multilevel"/>
    <w:tmpl w:val="3DCA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8239C"/>
    <w:multiLevelType w:val="multilevel"/>
    <w:tmpl w:val="99F6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0360E"/>
    <w:multiLevelType w:val="multilevel"/>
    <w:tmpl w:val="E488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A70DE"/>
    <w:multiLevelType w:val="multilevel"/>
    <w:tmpl w:val="A5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C0747"/>
    <w:multiLevelType w:val="multilevel"/>
    <w:tmpl w:val="B5C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427CD"/>
    <w:multiLevelType w:val="multilevel"/>
    <w:tmpl w:val="3638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B7604"/>
    <w:multiLevelType w:val="multilevel"/>
    <w:tmpl w:val="8462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F55D0"/>
    <w:multiLevelType w:val="multilevel"/>
    <w:tmpl w:val="830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0669C"/>
    <w:multiLevelType w:val="multilevel"/>
    <w:tmpl w:val="766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831538">
    <w:abstractNumId w:val="0"/>
  </w:num>
  <w:num w:numId="2" w16cid:durableId="1670257037">
    <w:abstractNumId w:val="12"/>
  </w:num>
  <w:num w:numId="3" w16cid:durableId="1594391421">
    <w:abstractNumId w:val="10"/>
  </w:num>
  <w:num w:numId="4" w16cid:durableId="1093014293">
    <w:abstractNumId w:val="5"/>
  </w:num>
  <w:num w:numId="5" w16cid:durableId="1743671465">
    <w:abstractNumId w:val="6"/>
  </w:num>
  <w:num w:numId="6" w16cid:durableId="230434983">
    <w:abstractNumId w:val="4"/>
  </w:num>
  <w:num w:numId="7" w16cid:durableId="145053730">
    <w:abstractNumId w:val="1"/>
  </w:num>
  <w:num w:numId="8" w16cid:durableId="694622550">
    <w:abstractNumId w:val="9"/>
  </w:num>
  <w:num w:numId="9" w16cid:durableId="974025447">
    <w:abstractNumId w:val="2"/>
  </w:num>
  <w:num w:numId="10" w16cid:durableId="448668035">
    <w:abstractNumId w:val="8"/>
  </w:num>
  <w:num w:numId="11" w16cid:durableId="1897858559">
    <w:abstractNumId w:val="7"/>
  </w:num>
  <w:num w:numId="12" w16cid:durableId="1435133193">
    <w:abstractNumId w:val="3"/>
  </w:num>
  <w:num w:numId="13" w16cid:durableId="75903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E1"/>
    <w:rsid w:val="00094F91"/>
    <w:rsid w:val="00331B43"/>
    <w:rsid w:val="005F040D"/>
    <w:rsid w:val="00780B82"/>
    <w:rsid w:val="00C35DDF"/>
    <w:rsid w:val="00C97EE1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72EF"/>
  <w15:chartTrackingRefBased/>
  <w15:docId w15:val="{0AE058CD-C18C-4BA8-BA2D-BA8FF271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E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E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E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E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E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5</cp:revision>
  <dcterms:created xsi:type="dcterms:W3CDTF">2025-09-20T13:45:00Z</dcterms:created>
  <dcterms:modified xsi:type="dcterms:W3CDTF">2025-09-21T13:12:00Z</dcterms:modified>
</cp:coreProperties>
</file>