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75AAB" w14:textId="77777777" w:rsidR="00E65ADC" w:rsidRPr="00E65ADC" w:rsidRDefault="00E65ADC" w:rsidP="00E65ADC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 w:rsidRPr="00E65ADC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Количество оборудованных учебных кабинетов учреждения</w:t>
      </w:r>
    </w:p>
    <w:p w14:paraId="2C6E35B4" w14:textId="6CF85045" w:rsidR="00E65ADC" w:rsidRDefault="00E65ADC" w:rsidP="00E65ADC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65A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8 кабинетов </w:t>
      </w:r>
    </w:p>
    <w:p w14:paraId="0D2C4867" w14:textId="77777777" w:rsidR="00E65ADC" w:rsidRPr="00E65ADC" w:rsidRDefault="00E65ADC" w:rsidP="00E65ADC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14:paraId="1B0EFD3B" w14:textId="77777777" w:rsidR="00E65ADC" w:rsidRPr="00E65ADC" w:rsidRDefault="00E65ADC" w:rsidP="00E65ADC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bookmarkStart w:id="0" w:name="org_info_matsupport_practical_training_f"/>
      <w:bookmarkEnd w:id="0"/>
      <w:r w:rsidRPr="00E65ADC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Объекты для проведения практических занятий</w:t>
      </w:r>
    </w:p>
    <w:p w14:paraId="291574CF" w14:textId="77777777" w:rsidR="00E65ADC" w:rsidRPr="00E65ADC" w:rsidRDefault="00E65ADC" w:rsidP="00E65ADC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65ADC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Сведения об объектах для проведения практических занятий.</w:t>
      </w:r>
    </w:p>
    <w:p w14:paraId="372F01C4" w14:textId="77777777" w:rsidR="00E65ADC" w:rsidRPr="00E65ADC" w:rsidRDefault="00E65ADC" w:rsidP="00E65AD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65ADC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1. Кабинет русского языка и литературы.</w:t>
      </w:r>
    </w:p>
    <w:p w14:paraId="21638A81" w14:textId="77777777" w:rsidR="00E65ADC" w:rsidRPr="00E65ADC" w:rsidRDefault="00E65ADC" w:rsidP="00E65AD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65ADC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2. Кабинет информатики.</w:t>
      </w:r>
    </w:p>
    <w:p w14:paraId="02C54997" w14:textId="77777777" w:rsidR="00E65ADC" w:rsidRPr="00E65ADC" w:rsidRDefault="00E65ADC" w:rsidP="00E65AD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65ADC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3. Кабинет биологии.</w:t>
      </w:r>
    </w:p>
    <w:p w14:paraId="65A4C759" w14:textId="77777777" w:rsidR="00E65ADC" w:rsidRPr="00E65ADC" w:rsidRDefault="00E65ADC" w:rsidP="00E65AD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65ADC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4. Кабинет географии.</w:t>
      </w:r>
    </w:p>
    <w:p w14:paraId="7D808296" w14:textId="77777777" w:rsidR="00E65ADC" w:rsidRPr="00E65ADC" w:rsidRDefault="00E65ADC" w:rsidP="00E65AD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65ADC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5. Кабинет английского языка.</w:t>
      </w:r>
    </w:p>
    <w:p w14:paraId="461EC2DB" w14:textId="0E6F2AD3" w:rsidR="00E65ADC" w:rsidRPr="00E65ADC" w:rsidRDefault="00E65ADC" w:rsidP="00E65AD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65ADC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6. Кабинет родного языка. </w:t>
      </w:r>
      <w:r w:rsidRPr="00E65ADC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0CB03E01" wp14:editId="4AF75B1C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629E5" w14:textId="7610D20C" w:rsidR="00E65ADC" w:rsidRDefault="00E65ADC" w:rsidP="00E65ADC">
      <w:pPr>
        <w:shd w:val="clear" w:color="auto" w:fill="FFFFFF"/>
        <w:spacing w:line="330" w:lineRule="atLeast"/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</w:pPr>
      <w:r w:rsidRPr="00E65ADC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7. Кабинет начальных классов.</w:t>
      </w:r>
    </w:p>
    <w:p w14:paraId="7E570F71" w14:textId="77777777" w:rsidR="00E65ADC" w:rsidRPr="00E65ADC" w:rsidRDefault="00E65ADC" w:rsidP="00E65ADC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14:paraId="16434661" w14:textId="77777777" w:rsidR="00E65ADC" w:rsidRPr="00E65ADC" w:rsidRDefault="00E65ADC" w:rsidP="00E65ADC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 w:rsidRPr="00E65ADC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Объекты спорта</w:t>
      </w:r>
    </w:p>
    <w:p w14:paraId="2DEFBF3F" w14:textId="052955FC" w:rsidR="00E65ADC" w:rsidRDefault="00E65ADC" w:rsidP="00E65ADC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65A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Спорт площадка, спортивный зал </w:t>
      </w:r>
    </w:p>
    <w:p w14:paraId="1DD456C0" w14:textId="77777777" w:rsidR="00E65ADC" w:rsidRPr="00E65ADC" w:rsidRDefault="00E65ADC" w:rsidP="00E65ADC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14:paraId="008AC8BE" w14:textId="77777777" w:rsidR="00E65ADC" w:rsidRDefault="00E65ADC" w:rsidP="00E65ADC">
      <w:pPr>
        <w:pStyle w:val="2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 w:val="0"/>
          <w:bCs w:val="0"/>
          <w:color w:val="007AD0"/>
        </w:rPr>
      </w:pPr>
      <w:r>
        <w:rPr>
          <w:rFonts w:ascii="Arial" w:hAnsi="Arial" w:cs="Arial"/>
          <w:b w:val="0"/>
          <w:bCs w:val="0"/>
          <w:color w:val="007AD0"/>
        </w:rPr>
        <w:t>Средства обучения и воспитания</w:t>
      </w:r>
    </w:p>
    <w:p w14:paraId="0F247857" w14:textId="77777777" w:rsidR="00E65ADC" w:rsidRDefault="00E65ADC" w:rsidP="00E65ADC">
      <w:pPr>
        <w:pStyle w:val="a3"/>
        <w:shd w:val="clear" w:color="auto" w:fill="FFFFFF"/>
        <w:spacing w:before="0" w:beforeAutospacing="0" w:after="0" w:afterAutospacing="0" w:line="330" w:lineRule="atLeast"/>
        <w:rPr>
          <w:rStyle w:val="a4"/>
          <w:rFonts w:ascii="Tahoma" w:hAnsi="Tahoma" w:cs="Tahoma"/>
          <w:color w:val="555555"/>
          <w:sz w:val="21"/>
          <w:szCs w:val="21"/>
        </w:rPr>
      </w:pPr>
    </w:p>
    <w:p w14:paraId="31D151F0" w14:textId="17E03380" w:rsidR="00E65ADC" w:rsidRDefault="00E65ADC" w:rsidP="00E65ADC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Tahoma" w:hAnsi="Tahoma" w:cs="Tahoma"/>
          <w:color w:val="555555"/>
          <w:sz w:val="21"/>
          <w:szCs w:val="21"/>
        </w:rPr>
        <w:t>1. Компьютеры </w:t>
      </w:r>
    </w:p>
    <w:p w14:paraId="4641436C" w14:textId="77777777" w:rsidR="00E65ADC" w:rsidRDefault="00E65ADC" w:rsidP="00E65ADC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Tahoma" w:hAnsi="Tahoma" w:cs="Tahoma"/>
          <w:color w:val="555555"/>
          <w:sz w:val="21"/>
          <w:szCs w:val="21"/>
        </w:rPr>
        <w:t>2. Проекторы </w:t>
      </w:r>
    </w:p>
    <w:p w14:paraId="50C45AE7" w14:textId="77777777" w:rsidR="00E65ADC" w:rsidRDefault="00E65ADC" w:rsidP="00E65ADC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Tahoma" w:hAnsi="Tahoma" w:cs="Tahoma"/>
          <w:color w:val="555555"/>
          <w:sz w:val="21"/>
          <w:szCs w:val="21"/>
        </w:rPr>
        <w:t>3. Интерактивные доски</w:t>
      </w:r>
    </w:p>
    <w:p w14:paraId="73474060" w14:textId="76E24918" w:rsidR="00276AF0" w:rsidRDefault="00276AF0"/>
    <w:p w14:paraId="42B8684B" w14:textId="77777777" w:rsidR="00E65ADC" w:rsidRPr="00E65ADC" w:rsidRDefault="00E65ADC" w:rsidP="00E65ADC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 w:rsidRPr="00E65ADC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Доступ к информационным системам и информационно-телекоммуникационным сетям</w:t>
      </w:r>
    </w:p>
    <w:p w14:paraId="3785D32D" w14:textId="77777777" w:rsidR="00E65ADC" w:rsidRPr="00E65ADC" w:rsidRDefault="00E65ADC" w:rsidP="00E65ADC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65A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Все компьютеры имеет доступ к сети Интернет </w:t>
      </w:r>
    </w:p>
    <w:p w14:paraId="24032C3B" w14:textId="77777777" w:rsidR="00E65ADC" w:rsidRPr="00E65ADC" w:rsidRDefault="00E65ADC" w:rsidP="00E65ADC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bookmarkStart w:id="1" w:name="org_info_matsupport_electronic_resources"/>
      <w:bookmarkEnd w:id="1"/>
      <w:r w:rsidRPr="00E65ADC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Электронные образовательные ресурсы, к которым обеспечивается доступ обучающихся</w:t>
      </w:r>
    </w:p>
    <w:p w14:paraId="28C4A6D5" w14:textId="77777777" w:rsidR="00E65ADC" w:rsidRPr="00E65ADC" w:rsidRDefault="00E65ADC" w:rsidP="00E65ADC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65A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Дневник. </w:t>
      </w:r>
      <w:proofErr w:type="spellStart"/>
      <w:r w:rsidRPr="00E65AD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ру</w:t>
      </w:r>
      <w:proofErr w:type="spellEnd"/>
    </w:p>
    <w:p w14:paraId="621B07F7" w14:textId="77777777" w:rsidR="00E65ADC" w:rsidRDefault="00E65ADC"/>
    <w:sectPr w:rsidR="00E65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ADC"/>
    <w:rsid w:val="00276AF0"/>
    <w:rsid w:val="00E6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78339"/>
  <w15:chartTrackingRefBased/>
  <w15:docId w15:val="{AAE74296-3E84-4641-9848-4706D444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5A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5A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65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5A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07042547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2705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5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46007737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5168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7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04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27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76437407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749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1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95148005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922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9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622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70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Расим Пейзулаев</dc:creator>
  <cp:keywords/>
  <dc:description/>
  <cp:lastModifiedBy>Расим Пейзулаев</cp:lastModifiedBy>
  <cp:revision>1</cp:revision>
  <dcterms:created xsi:type="dcterms:W3CDTF">2021-08-09T23:01:00Z</dcterms:created>
  <dcterms:modified xsi:type="dcterms:W3CDTF">2021-08-09T23:03:00Z</dcterms:modified>
</cp:coreProperties>
</file>