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82" w:rsidRDefault="009A6982"/>
    <w:p w:rsidR="009A6982" w:rsidRDefault="009A6982"/>
    <w:p w:rsidR="00C54466" w:rsidRDefault="009A6982">
      <w:r>
        <w:rPr>
          <w:noProof/>
          <w:lang w:eastAsia="ru-RU"/>
        </w:rPr>
        <w:drawing>
          <wp:inline distT="0" distB="0" distL="0" distR="0">
            <wp:extent cx="5940425" cy="8464464"/>
            <wp:effectExtent l="19050" t="0" r="3175" b="0"/>
            <wp:docPr id="1" name="Рисунок 1" descr="C:\Users\Пользователь\Pictures\ControlCenter4\Scan\CCI0712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0712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21560">
        <w:rPr>
          <w:rFonts w:ascii="Times New Roman" w:hAnsi="Times New Roman" w:cs="Times New Roman"/>
          <w:sz w:val="24"/>
          <w:szCs w:val="24"/>
        </w:rPr>
        <w:t xml:space="preserve">. В соответствии с требованиями </w:t>
      </w:r>
      <w:proofErr w:type="spellStart"/>
      <w:r w:rsidRPr="00D2156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D21560">
        <w:rPr>
          <w:rFonts w:ascii="Times New Roman" w:hAnsi="Times New Roman" w:cs="Times New Roman"/>
          <w:sz w:val="24"/>
          <w:szCs w:val="24"/>
        </w:rPr>
        <w:t xml:space="preserve"> 2.4.2.2821-10 для облегчения процесса адаптации детей к требованиям общео</w:t>
      </w:r>
      <w:r>
        <w:rPr>
          <w:rFonts w:ascii="Times New Roman" w:hAnsi="Times New Roman" w:cs="Times New Roman"/>
          <w:sz w:val="24"/>
          <w:szCs w:val="24"/>
        </w:rPr>
        <w:t>бразовательного учреждения в 1-м классе</w:t>
      </w:r>
      <w:r w:rsidRPr="00D21560">
        <w:rPr>
          <w:rFonts w:ascii="Times New Roman" w:hAnsi="Times New Roman" w:cs="Times New Roman"/>
          <w:sz w:val="24"/>
          <w:szCs w:val="24"/>
        </w:rPr>
        <w:t xml:space="preserve"> применяется ступенчатый метод постепенного наращивания учебной нагрузки: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1560">
        <w:rPr>
          <w:rFonts w:ascii="Times New Roman" w:hAnsi="Times New Roman" w:cs="Times New Roman"/>
          <w:sz w:val="24"/>
          <w:szCs w:val="24"/>
        </w:rPr>
        <w:t>сентябрь, октябрь - 3 урока по 35 минут каждый;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1560">
        <w:rPr>
          <w:rFonts w:ascii="Times New Roman" w:hAnsi="Times New Roman" w:cs="Times New Roman"/>
          <w:sz w:val="24"/>
          <w:szCs w:val="24"/>
        </w:rPr>
        <w:t>ноябрь-декабрь – по 4 урока по 35 минут каждый;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1560">
        <w:rPr>
          <w:rFonts w:ascii="Times New Roman" w:hAnsi="Times New Roman" w:cs="Times New Roman"/>
          <w:sz w:val="24"/>
          <w:szCs w:val="24"/>
        </w:rPr>
        <w:t>январь - май – по 4 урока по 45 минут каждый.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В середине учебного дня проводится динамическая пауза продолжительностью 40 минут.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Pr="00D21560">
        <w:rPr>
          <w:rFonts w:ascii="Times New Roman" w:hAnsi="Times New Roman" w:cs="Times New Roman"/>
          <w:sz w:val="24"/>
          <w:szCs w:val="24"/>
        </w:rPr>
        <w:t>. Учебные заняти</w:t>
      </w:r>
      <w:r>
        <w:rPr>
          <w:rFonts w:ascii="Times New Roman" w:hAnsi="Times New Roman" w:cs="Times New Roman"/>
          <w:sz w:val="24"/>
          <w:szCs w:val="24"/>
        </w:rPr>
        <w:t>я в Школе начинаются в 8</w:t>
      </w:r>
      <w:r w:rsidRPr="00D21560">
        <w:rPr>
          <w:rFonts w:ascii="Times New Roman" w:hAnsi="Times New Roman" w:cs="Times New Roman"/>
          <w:sz w:val="24"/>
          <w:szCs w:val="24"/>
        </w:rPr>
        <w:t xml:space="preserve"> часов 00 минут. 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Pr="00D21560">
        <w:rPr>
          <w:rFonts w:ascii="Times New Roman" w:hAnsi="Times New Roman" w:cs="Times New Roman"/>
          <w:sz w:val="24"/>
          <w:szCs w:val="24"/>
        </w:rPr>
        <w:t>. После каждого урока учащимся предоставляется перерыв не менее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минут. Для организации питания обучающихся в режим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21560">
        <w:rPr>
          <w:rFonts w:ascii="Times New Roman" w:hAnsi="Times New Roman" w:cs="Times New Roman"/>
          <w:sz w:val="24"/>
          <w:szCs w:val="24"/>
        </w:rPr>
        <w:t xml:space="preserve"> учебных занятий </w:t>
      </w:r>
      <w:r>
        <w:rPr>
          <w:rFonts w:ascii="Times New Roman" w:hAnsi="Times New Roman" w:cs="Times New Roman"/>
          <w:sz w:val="24"/>
          <w:szCs w:val="24"/>
        </w:rPr>
        <w:t>предусмотрена 1 перемена, продолжительностью не менее 15</w:t>
      </w:r>
      <w:r w:rsidRPr="00D21560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Pr="00D21560">
        <w:rPr>
          <w:rFonts w:ascii="Times New Roman" w:hAnsi="Times New Roman" w:cs="Times New Roman"/>
          <w:sz w:val="24"/>
          <w:szCs w:val="24"/>
        </w:rPr>
        <w:t>.Расписание звонков: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урок: 8.00 – 8</w:t>
      </w:r>
      <w:r w:rsidRPr="00D21560">
        <w:rPr>
          <w:rFonts w:ascii="Times New Roman" w:hAnsi="Times New Roman" w:cs="Times New Roman"/>
          <w:sz w:val="24"/>
          <w:szCs w:val="24"/>
        </w:rPr>
        <w:t>.45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урок: 8.55 – 9.4</w:t>
      </w:r>
      <w:r w:rsidRPr="00D21560">
        <w:rPr>
          <w:rFonts w:ascii="Times New Roman" w:hAnsi="Times New Roman" w:cs="Times New Roman"/>
          <w:sz w:val="24"/>
          <w:szCs w:val="24"/>
        </w:rPr>
        <w:t>0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урок: 9.55 – 10.40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урок: 10.50 - 11.35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урок: 11.45 - 12.30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урок: 12.40 -13.25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урок: 13.35- 14.20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Pr="00D21560">
        <w:rPr>
          <w:rFonts w:ascii="Times New Roman" w:hAnsi="Times New Roman" w:cs="Times New Roman"/>
          <w:sz w:val="24"/>
          <w:szCs w:val="24"/>
        </w:rPr>
        <w:t xml:space="preserve">. Горячее питание </w:t>
      </w:r>
      <w:proofErr w:type="gramStart"/>
      <w:r w:rsidRPr="00D215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1560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расписанием, утверждаемым на каждый учебный период </w:t>
      </w:r>
      <w:r>
        <w:rPr>
          <w:rFonts w:ascii="Times New Roman" w:hAnsi="Times New Roman" w:cs="Times New Roman"/>
          <w:sz w:val="24"/>
          <w:szCs w:val="24"/>
        </w:rPr>
        <w:t>приказом директора</w:t>
      </w:r>
      <w:r w:rsidRPr="00D21560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156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Pr="00D21560">
        <w:rPr>
          <w:rFonts w:ascii="Times New Roman" w:hAnsi="Times New Roman" w:cs="Times New Roman"/>
          <w:sz w:val="24"/>
          <w:szCs w:val="24"/>
        </w:rPr>
        <w:t xml:space="preserve">. Количество часов, отведенных на освоение обучающимися учебного плана Школы,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нагрузки. 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 xml:space="preserve"> Величина недельной учебной нагрузки (количество учебных занятий), реализуемая через урочную  деятельность, определяется в соответствии с санитарными нормами и правилами: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 xml:space="preserve">    Максимально допустимая недельная нагрузка в академических часах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 xml:space="preserve">6-дневная </w:t>
            </w:r>
            <w:proofErr w:type="spellStart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  <w:proofErr w:type="spellEnd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,  не более</w:t>
            </w: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 xml:space="preserve">5-дневная </w:t>
            </w:r>
            <w:proofErr w:type="spellStart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еделя,не</w:t>
            </w:r>
            <w:proofErr w:type="spellEnd"/>
            <w:r w:rsidRPr="00D21560">
              <w:rPr>
                <w:rFonts w:ascii="Times New Roman" w:hAnsi="Times New Roman" w:cs="Times New Roman"/>
                <w:sz w:val="24"/>
                <w:szCs w:val="24"/>
              </w:rPr>
              <w:t xml:space="preserve"> более</w:t>
            </w:r>
          </w:p>
        </w:tc>
      </w:tr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82" w:rsidRPr="00D21560" w:rsidTr="00D633C7"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3190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56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91" w:type="dxa"/>
          </w:tcPr>
          <w:p w:rsidR="009A6982" w:rsidRPr="00D21560" w:rsidRDefault="009A6982" w:rsidP="00D633C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2.16. </w:t>
      </w:r>
      <w:r w:rsidRPr="00D21560">
        <w:rPr>
          <w:rFonts w:ascii="Times New Roman" w:hAnsi="Times New Roman" w:cs="Times New Roman"/>
          <w:sz w:val="24"/>
          <w:szCs w:val="24"/>
        </w:rPr>
        <w:t xml:space="preserve">В Школе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уровня среднего</w:t>
      </w:r>
      <w:r w:rsidRPr="00D21560">
        <w:rPr>
          <w:rFonts w:ascii="Times New Roman" w:hAnsi="Times New Roman" w:cs="Times New Roman"/>
          <w:sz w:val="24"/>
          <w:szCs w:val="24"/>
        </w:rPr>
        <w:t xml:space="preserve"> общего об</w:t>
      </w:r>
      <w:r>
        <w:rPr>
          <w:rFonts w:ascii="Times New Roman" w:hAnsi="Times New Roman" w:cs="Times New Roman"/>
          <w:sz w:val="24"/>
          <w:szCs w:val="24"/>
        </w:rPr>
        <w:t xml:space="preserve">разования формируются профильный класс по рабочим профессиям. </w:t>
      </w:r>
      <w:r w:rsidRPr="00D21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Pr="00D21560">
        <w:rPr>
          <w:rFonts w:ascii="Times New Roman" w:hAnsi="Times New Roman" w:cs="Times New Roman"/>
          <w:sz w:val="24"/>
          <w:szCs w:val="24"/>
        </w:rPr>
        <w:t xml:space="preserve">. Расписание уроков составляется в соответствии с гигиеническими требованиями к расписанию уроков,  с учетом дневной и недельной умственной работоспособности обучающихся и шкалой трудности учебных предметов.  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2.18</w:t>
      </w:r>
      <w:r w:rsidRPr="00D21560">
        <w:rPr>
          <w:rFonts w:ascii="Times New Roman" w:hAnsi="Times New Roman" w:cs="Times New Roman"/>
          <w:sz w:val="24"/>
          <w:szCs w:val="24"/>
        </w:rPr>
        <w:t xml:space="preserve">. В начальных классах плотность учебной работы обучающихся на уроках по основным предметам не должна превышать 80%. С целью профилактики утомления, нарушения осанки, зрения обучающихся на уроках проводятся физкультминутки и гимнастика для глаз при обучении письму, чтению, математике. </w:t>
      </w:r>
    </w:p>
    <w:p w:rsidR="009A6982" w:rsidRPr="00841D8B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2.19</w:t>
      </w:r>
      <w:r w:rsidRPr="00D21560">
        <w:rPr>
          <w:rFonts w:ascii="Times New Roman" w:hAnsi="Times New Roman" w:cs="Times New Roman"/>
          <w:sz w:val="24"/>
          <w:szCs w:val="24"/>
        </w:rPr>
        <w:t>. В течение учебного дня не следует проводить более одной контрольной работы. Контрольные работы рекомендуется проводить на 2-4 уроках.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2.20.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2-3-х классах – 1,5 ч., в 4-5-х классах – 2 ч., в 6-8-х классах – 2,5 ч., в 9-11 классах – до 3,5 ч.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2.21. 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допускают к занятиям в Школе после перенесенного заболевания только при наличии справки врача.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2.22.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организуется работа по профилактике инфекционных и неинфекционных заболеваний.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2.23. В</w:t>
      </w:r>
      <w:r w:rsidRPr="00D21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журналах оформляется лист здоровья, в который для каждого обучающегося вносятся сведения о группе здоровья, группе занятий физической культурой, рекомендуемом размере учебной мебели.</w:t>
      </w:r>
    </w:p>
    <w:p w:rsidR="009A6982" w:rsidRPr="00D21560" w:rsidRDefault="009A6982" w:rsidP="009A6982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1560">
        <w:rPr>
          <w:rFonts w:ascii="Times New Roman" w:hAnsi="Times New Roman" w:cs="Times New Roman"/>
          <w:b/>
          <w:bCs/>
          <w:sz w:val="24"/>
          <w:szCs w:val="24"/>
        </w:rPr>
        <w:t>3. Режим каникулярного времени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3.1.Продолжительность каникул в течение учебного года составляет не менее 30 календарных дней.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3.2. Продолжительность летних каникул составляет не менее 8 недель.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 xml:space="preserve">3.3.Для </w:t>
      </w:r>
      <w:proofErr w:type="gramStart"/>
      <w:r w:rsidRPr="00D215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1560">
        <w:rPr>
          <w:rFonts w:ascii="Times New Roman" w:hAnsi="Times New Roman" w:cs="Times New Roman"/>
          <w:sz w:val="24"/>
          <w:szCs w:val="24"/>
        </w:rPr>
        <w:t xml:space="preserve"> в первом классе устанавливаются в течение года дополнительные недельные каникулы.</w:t>
      </w:r>
    </w:p>
    <w:p w:rsidR="009A6982" w:rsidRPr="00D21560" w:rsidRDefault="009A6982" w:rsidP="009A6982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b/>
          <w:bCs/>
          <w:sz w:val="24"/>
          <w:szCs w:val="24"/>
        </w:rPr>
        <w:t>4. Режим внеурочной деятельности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4.1 Режим внеурочной деятельности регламентируется расписанием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 xml:space="preserve"> кружков, секций, детских общественных объединений.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4.2. Время проведения экскурсий, походов, выходов с детьми на внеклассные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мероприятия устанавливается в соответствии с календарно-тематическим планированием и планом воспитательной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Выход за пределы школы разрешается только после издания соответствующего приказа директора школы. Ответственность за жизнь и здоровье обучающихся при проведении подобных мероприятий несет учитель, воспитатель, который назначен приказом директора.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4.3. Факультативные, групповые, индивидуальные занятия, занятия объединений дополнительного образования начинаются</w:t>
      </w:r>
      <w:r>
        <w:rPr>
          <w:rFonts w:ascii="Times New Roman" w:hAnsi="Times New Roman" w:cs="Times New Roman"/>
          <w:sz w:val="24"/>
          <w:szCs w:val="24"/>
        </w:rPr>
        <w:t xml:space="preserve"> не ранее, чем</w:t>
      </w:r>
      <w:r w:rsidRPr="00D21560">
        <w:rPr>
          <w:rFonts w:ascii="Times New Roman" w:hAnsi="Times New Roman" w:cs="Times New Roman"/>
          <w:sz w:val="24"/>
          <w:szCs w:val="24"/>
        </w:rPr>
        <w:t xml:space="preserve"> через 40 минут  после окончания уроков.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4.4. Часы факультативных, групповых и индивидуальных занятий входят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>объем максимально допустимой нагрузки.</w:t>
      </w:r>
    </w:p>
    <w:p w:rsidR="009A6982" w:rsidRPr="00D21560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Pr="00D21560">
        <w:rPr>
          <w:rFonts w:ascii="Times New Roman" w:hAnsi="Times New Roman" w:cs="Times New Roman"/>
          <w:sz w:val="24"/>
          <w:szCs w:val="24"/>
        </w:rPr>
        <w:t>.При проведении внеурочных занятий продолжительностью более 1 академического часа организуются перемены – 10 минут для отдыха со сменой вида деятельности</w:t>
      </w:r>
    </w:p>
    <w:p w:rsidR="009A6982" w:rsidRPr="00D21560" w:rsidRDefault="009A6982" w:rsidP="009A6982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b/>
          <w:bCs/>
          <w:sz w:val="24"/>
          <w:szCs w:val="24"/>
        </w:rPr>
        <w:t xml:space="preserve">5. Промежуточная и итоговая аттестация </w:t>
      </w:r>
      <w:proofErr w:type="gramStart"/>
      <w:r w:rsidRPr="00D21560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D2156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A6982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21560"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60">
        <w:rPr>
          <w:rFonts w:ascii="Times New Roman" w:hAnsi="Times New Roman" w:cs="Times New Roman"/>
          <w:sz w:val="24"/>
          <w:szCs w:val="24"/>
        </w:rPr>
        <w:t xml:space="preserve">Порядок проведения промежуточной аттестации и системы оценки индивидуальных достижений обучающихся определяется соответствующими </w:t>
      </w:r>
      <w:r>
        <w:rPr>
          <w:rFonts w:ascii="Times New Roman" w:hAnsi="Times New Roman" w:cs="Times New Roman"/>
          <w:sz w:val="24"/>
          <w:szCs w:val="24"/>
        </w:rPr>
        <w:t>локальными актами школы.</w:t>
      </w:r>
    </w:p>
    <w:p w:rsidR="009A6982" w:rsidRDefault="009A6982" w:rsidP="009A698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Освоение образовательных программ основного общего и среднего общего образования завершается обязательной итоговой аттестацией учащихся.</w:t>
      </w:r>
    </w:p>
    <w:p w:rsidR="009A6982" w:rsidRDefault="009A6982" w:rsidP="009A6982"/>
    <w:p w:rsidR="009A6982" w:rsidRDefault="009A6982"/>
    <w:sectPr w:rsidR="009A6982" w:rsidSect="00C54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9A6982"/>
    <w:rsid w:val="009A6982"/>
    <w:rsid w:val="00C54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710</Words>
  <Characters>4051</Characters>
  <Application>Microsoft Office Word</Application>
  <DocSecurity>0</DocSecurity>
  <Lines>33</Lines>
  <Paragraphs>9</Paragraphs>
  <ScaleCrop>false</ScaleCrop>
  <Company/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2017-12-07T11:09:00Z</dcterms:created>
  <dcterms:modified xsi:type="dcterms:W3CDTF">2017-12-07T11:10:00Z</dcterms:modified>
</cp:coreProperties>
</file>