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AF" w:rsidRPr="00A968AF" w:rsidRDefault="0085340E" w:rsidP="0016126F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16126F">
        <w:rPr>
          <w:rFonts w:eastAsia="Times New Roman"/>
          <w:lang w:eastAsia="ru-RU"/>
        </w:rPr>
        <w:t xml:space="preserve">                                      </w:t>
      </w:r>
      <w:r w:rsidR="00A968AF" w:rsidRPr="00A968AF">
        <w:rPr>
          <w:rFonts w:eastAsia="Times New Roman"/>
          <w:lang w:eastAsia="ru-RU"/>
        </w:rPr>
        <w:t>Структура управления в ДОУ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0B01DA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 xml:space="preserve">      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Управление Учреждением осуществляется в соответствии с законом Российской Федерации «Об образовании в Российской Федерации», Уставом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 и обеспечивает эффективное взаимодействие всех участников образовательного процесса. 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  Управление Учреждением строится на принципах единоначалия и самоуправления.</w:t>
      </w:r>
      <w:r w:rsidRPr="0016126F">
        <w:rPr>
          <w:rFonts w:asciiTheme="majorHAnsi" w:eastAsia="Times New Roman" w:hAnsiTheme="majorHAnsi" w:cs="Arial"/>
          <w:b/>
          <w:bCs/>
          <w:i/>
          <w:iCs/>
          <w:color w:val="222222"/>
          <w:lang w:eastAsia="ru-RU"/>
        </w:rPr>
        <w:t>  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b/>
          <w:bCs/>
          <w:i/>
          <w:iCs/>
          <w:color w:val="222222"/>
          <w:lang w:eastAsia="ru-RU"/>
        </w:rPr>
        <w:t>  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Имеет управляемую и управляющую системы.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  Управляющая система состоит из двух структур, деятельность которых 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  регламентируется Уставом ДОУ и соответствующими положениями.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Исполнительным органом Учреждения является Заведующий.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Коллегиальными органами самоуправления Учреждением являются: 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-       Совет Педагогов Учреждения, 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-       Общее собрание трудового коллектива Учреждения;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-       Профессиональный союз Учреждения;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-       Родительские комитеты групп и Учреждения.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b/>
          <w:color w:val="222222"/>
          <w:u w:val="single"/>
          <w:lang w:eastAsia="ru-RU"/>
        </w:rPr>
        <w:t>I структура </w:t>
      </w:r>
      <w:r w:rsidRPr="0016126F">
        <w:rPr>
          <w:rFonts w:asciiTheme="majorHAnsi" w:eastAsia="Times New Roman" w:hAnsiTheme="majorHAnsi" w:cs="Arial"/>
          <w:b/>
          <w:color w:val="222222"/>
          <w:lang w:eastAsia="ru-RU"/>
        </w:rPr>
        <w:t>– органы самоуправления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b/>
          <w:bCs/>
          <w:i/>
          <w:iCs/>
          <w:color w:val="222222"/>
          <w:lang w:eastAsia="ru-RU"/>
        </w:rPr>
        <w:t>       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Общее собрание вправе принимать решения. Решение, принятое Общим собранием Учреждения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Совет педагогов создан в целях развития и совершенствования образовательного процесса в Учреждении. В состав совета педагогов Учреждения входят все педагогические работники, могут входить родители (законные представители) воспитанников.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b/>
          <w:color w:val="222222"/>
          <w:u w:val="single"/>
          <w:lang w:eastAsia="ru-RU"/>
        </w:rPr>
        <w:t>II структура</w:t>
      </w:r>
      <w:r w:rsidRPr="0016126F">
        <w:rPr>
          <w:rFonts w:asciiTheme="majorHAnsi" w:eastAsia="Times New Roman" w:hAnsiTheme="majorHAnsi" w:cs="Arial"/>
          <w:color w:val="222222"/>
          <w:u w:val="single"/>
          <w:lang w:eastAsia="ru-RU"/>
        </w:rPr>
        <w:t> 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– административное управление, которое имеет несколько уровней линейного управления.</w:t>
      </w:r>
    </w:p>
    <w:p w:rsidR="000B01DA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b/>
          <w:color w:val="222222"/>
          <w:u w:val="single"/>
          <w:lang w:eastAsia="ru-RU"/>
        </w:rPr>
        <w:t>1 уровень</w:t>
      </w:r>
      <w:r w:rsidRPr="0016126F">
        <w:rPr>
          <w:rFonts w:asciiTheme="majorHAnsi" w:eastAsia="Times New Roman" w:hAnsiTheme="majorHAnsi" w:cs="Arial"/>
          <w:color w:val="222222"/>
          <w:u w:val="single"/>
          <w:lang w:eastAsia="ru-RU"/>
        </w:rPr>
        <w:t> 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– </w:t>
      </w:r>
    </w:p>
    <w:p w:rsidR="00A968AF" w:rsidRPr="0016126F" w:rsidRDefault="00A968AF" w:rsidP="000B01DA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заведующий.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Осуществляет общее руководство детским садом в соответствии с законами и иными нормативными правовыми актами, Уставом ДОУ. Обеспечивает системную образовательную, воспитательную,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 договор.</w:t>
      </w:r>
    </w:p>
    <w:p w:rsidR="000B01DA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b/>
          <w:color w:val="222222"/>
          <w:u w:val="single"/>
          <w:lang w:eastAsia="ru-RU"/>
        </w:rPr>
        <w:t>2 уровень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 –</w:t>
      </w:r>
    </w:p>
    <w:p w:rsidR="000B01DA" w:rsidRPr="0016126F" w:rsidRDefault="00A968AF" w:rsidP="000B01DA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 xml:space="preserve">заместитель заведующего по учебно-воспитательной работе, </w:t>
      </w:r>
    </w:p>
    <w:p w:rsidR="000B01DA" w:rsidRPr="0016126F" w:rsidRDefault="00A968AF" w:rsidP="000B01DA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заместитель заведующего по административно-х</w:t>
      </w:r>
      <w:r w:rsidR="000B01DA" w:rsidRPr="0016126F">
        <w:rPr>
          <w:rFonts w:asciiTheme="majorHAnsi" w:eastAsia="Times New Roman" w:hAnsiTheme="majorHAnsi" w:cs="Arial"/>
          <w:color w:val="222222"/>
          <w:lang w:eastAsia="ru-RU"/>
        </w:rPr>
        <w:t>озяйственной части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 xml:space="preserve">, </w:t>
      </w:r>
    </w:p>
    <w:p w:rsidR="00A968AF" w:rsidRPr="0016126F" w:rsidRDefault="00A968AF" w:rsidP="000B01DA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lang w:eastAsia="ru-RU"/>
        </w:rPr>
        <w:t>медсестра.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b/>
          <w:i/>
          <w:iCs/>
          <w:color w:val="222222"/>
          <w:lang w:eastAsia="ru-RU"/>
        </w:rPr>
        <w:lastRenderedPageBreak/>
        <w:t>Заместитель заведующего по УВР</w:t>
      </w:r>
      <w:r w:rsidRPr="0016126F">
        <w:rPr>
          <w:rFonts w:asciiTheme="majorHAnsi" w:eastAsia="Times New Roman" w:hAnsiTheme="majorHAnsi" w:cs="Arial"/>
          <w:b/>
          <w:color w:val="222222"/>
          <w:lang w:eastAsia="ru-RU"/>
        </w:rPr>
        <w:t> </w:t>
      </w:r>
      <w:proofErr w:type="gramStart"/>
      <w:r w:rsidR="000B01DA" w:rsidRPr="0016126F">
        <w:rPr>
          <w:rFonts w:asciiTheme="majorHAnsi" w:eastAsia="Times New Roman" w:hAnsiTheme="majorHAnsi" w:cs="Arial"/>
          <w:b/>
          <w:i/>
          <w:iCs/>
          <w:color w:val="222222"/>
          <w:lang w:eastAsia="ru-RU"/>
        </w:rPr>
        <w:t>(</w:t>
      </w:r>
      <w:r w:rsidRPr="0016126F">
        <w:rPr>
          <w:rFonts w:asciiTheme="majorHAnsi" w:eastAsia="Times New Roman" w:hAnsiTheme="majorHAnsi" w:cs="Arial"/>
          <w:b/>
          <w:i/>
          <w:iCs/>
          <w:color w:val="222222"/>
          <w:lang w:eastAsia="ru-RU"/>
        </w:rPr>
        <w:t xml:space="preserve"> старший</w:t>
      </w:r>
      <w:proofErr w:type="gramEnd"/>
      <w:r w:rsidRPr="0016126F">
        <w:rPr>
          <w:rFonts w:asciiTheme="majorHAnsi" w:eastAsia="Times New Roman" w:hAnsiTheme="majorHAnsi" w:cs="Arial"/>
          <w:b/>
          <w:i/>
          <w:iCs/>
          <w:color w:val="222222"/>
          <w:lang w:eastAsia="ru-RU"/>
        </w:rPr>
        <w:t xml:space="preserve"> воспитатель</w:t>
      </w:r>
      <w:r w:rsidRPr="0016126F">
        <w:rPr>
          <w:rFonts w:asciiTheme="majorHAnsi" w:eastAsia="Times New Roman" w:hAnsiTheme="majorHAnsi" w:cs="Arial"/>
          <w:b/>
          <w:color w:val="222222"/>
          <w:lang w:eastAsia="ru-RU"/>
        </w:rPr>
        <w:t> </w:t>
      </w:r>
      <w:r w:rsidR="000B01DA" w:rsidRPr="0016126F">
        <w:rPr>
          <w:rFonts w:asciiTheme="majorHAnsi" w:eastAsia="Times New Roman" w:hAnsiTheme="majorHAnsi" w:cs="Arial"/>
          <w:b/>
          <w:color w:val="222222"/>
          <w:lang w:eastAsia="ru-RU"/>
        </w:rPr>
        <w:t>)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координирует работу воспитателей, других педагогических работников, а также разработку учебно-методической и иной документации, необходимой для деятельности образовательного</w:t>
      </w:r>
      <w:r w:rsidR="000B01DA" w:rsidRPr="0016126F">
        <w:rPr>
          <w:rFonts w:asciiTheme="majorHAnsi" w:eastAsia="Times New Roman" w:hAnsiTheme="majorHAnsi" w:cs="Arial"/>
          <w:color w:val="222222"/>
          <w:lang w:eastAsia="ru-RU"/>
        </w:rPr>
        <w:t xml:space="preserve"> процесса в  учреждении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, организует просветительскую работу для родителей.</w:t>
      </w:r>
    </w:p>
    <w:p w:rsidR="00A968AF" w:rsidRPr="0016126F" w:rsidRDefault="00A968AF" w:rsidP="0016126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b/>
          <w:i/>
          <w:iCs/>
          <w:color w:val="222222"/>
          <w:lang w:eastAsia="ru-RU"/>
        </w:rPr>
        <w:t>Заместитель заведующего по АХЧ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 </w:t>
      </w:r>
      <w:r w:rsidR="000B01DA" w:rsidRPr="0016126F">
        <w:rPr>
          <w:rFonts w:asciiTheme="majorHAnsi" w:eastAsia="Times New Roman" w:hAnsiTheme="majorHAnsi" w:cs="Arial"/>
          <w:color w:val="222222"/>
          <w:lang w:eastAsia="ru-RU"/>
        </w:rPr>
        <w:t>координирует работу</w:t>
      </w:r>
      <w:r w:rsidR="00FE3183" w:rsidRPr="0016126F">
        <w:rPr>
          <w:rFonts w:asciiTheme="majorHAnsi" w:eastAsia="Times New Roman" w:hAnsiTheme="majorHAnsi" w:cs="Arial"/>
          <w:color w:val="222222"/>
          <w:lang w:eastAsia="ru-RU"/>
        </w:rPr>
        <w:t xml:space="preserve"> младшего и технического  персонала,</w:t>
      </w:r>
      <w:r w:rsidR="000B01DA" w:rsidRPr="0016126F">
        <w:rPr>
          <w:rFonts w:asciiTheme="majorHAnsi" w:eastAsia="Times New Roman" w:hAnsiTheme="majorHAnsi" w:cs="Arial"/>
          <w:color w:val="222222"/>
          <w:lang w:eastAsia="ru-RU"/>
        </w:rPr>
        <w:t xml:space="preserve"> а так же 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осуществляет руководство работой по хозяйственному обслуживанию ДОУ, обеспечивает сохранность здания, хозяйственного инвентаря, и</w:t>
      </w:r>
      <w:r w:rsidR="000B01DA" w:rsidRPr="0016126F">
        <w:rPr>
          <w:rFonts w:asciiTheme="majorHAnsi" w:eastAsia="Times New Roman" w:hAnsiTheme="majorHAnsi" w:cs="Arial"/>
          <w:color w:val="222222"/>
          <w:lang w:eastAsia="ru-RU"/>
        </w:rPr>
        <w:t>мущества и своевременный ремонт,</w:t>
      </w:r>
      <w:r w:rsidR="00FE3183" w:rsidRPr="0016126F">
        <w:rPr>
          <w:rFonts w:asciiTheme="majorHAnsi" w:eastAsia="Times New Roman" w:hAnsiTheme="majorHAnsi" w:cs="Arial"/>
          <w:color w:val="222222"/>
          <w:lang w:eastAsia="ru-RU"/>
        </w:rPr>
        <w:t xml:space="preserve"> 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осуществляет работу в ДОУ по обеспечению безопасности, антитеррористической защищенности всех категорий сотрудников и воспитанников по выполнению задач гражданской обороны, требований по обеспечению правопорядка и подд</w:t>
      </w:r>
      <w:r w:rsidR="000B01DA" w:rsidRPr="0016126F">
        <w:rPr>
          <w:rFonts w:asciiTheme="majorHAnsi" w:eastAsia="Times New Roman" w:hAnsiTheme="majorHAnsi" w:cs="Arial"/>
          <w:color w:val="222222"/>
          <w:lang w:eastAsia="ru-RU"/>
        </w:rPr>
        <w:t xml:space="preserve">ержанию общественной дисциплины, 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воспитательную и разъяснительную работу по вопросам выполнения требований общественной и личной безопасности, проявления бдительности ко всем фактам и проявлениям, создающим опасность жизни, здоровью сотрудников и воспитанников во время нахождения их в ДОУ, недопущению проявлений экстремизма и антиобщественного поведения.</w:t>
      </w:r>
    </w:p>
    <w:p w:rsidR="00A968AF" w:rsidRPr="0016126F" w:rsidRDefault="00A968AF" w:rsidP="00A968A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b/>
          <w:i/>
          <w:iCs/>
          <w:color w:val="222222"/>
          <w:lang w:eastAsia="ru-RU"/>
        </w:rPr>
        <w:t>Старшая медицинская сестра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 контролирует санитарное состояние помещений и участков детского сада, готовит детей к врачебному осмотру, обеспечивает организацию оздоровительных мероприятий и осуществляет контроль за соблюдением режима дня, приготовлением пищи и питанием детей, проводит учет отсутствующих, изолирует заболевших детей, ведет соответствующую документацию.</w:t>
      </w:r>
    </w:p>
    <w:p w:rsidR="0016126F" w:rsidRDefault="00A968AF" w:rsidP="0016126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r w:rsidRPr="0016126F">
        <w:rPr>
          <w:rFonts w:asciiTheme="majorHAnsi" w:eastAsia="Times New Roman" w:hAnsiTheme="majorHAnsi" w:cs="Arial"/>
          <w:color w:val="222222"/>
          <w:u w:val="single"/>
          <w:lang w:eastAsia="ru-RU"/>
        </w:rPr>
        <w:t> </w:t>
      </w:r>
      <w:r w:rsidRPr="0016126F">
        <w:rPr>
          <w:rFonts w:asciiTheme="majorHAnsi" w:eastAsia="Times New Roman" w:hAnsiTheme="majorHAnsi" w:cs="Arial"/>
          <w:b/>
          <w:color w:val="222222"/>
          <w:u w:val="single"/>
          <w:lang w:eastAsia="ru-RU"/>
        </w:rPr>
        <w:t>III уровень</w:t>
      </w:r>
      <w:r w:rsidRPr="0016126F">
        <w:rPr>
          <w:rFonts w:asciiTheme="majorHAnsi" w:eastAsia="Times New Roman" w:hAnsiTheme="majorHAnsi" w:cs="Arial"/>
          <w:color w:val="222222"/>
          <w:lang w:eastAsia="ru-RU"/>
        </w:rPr>
        <w:t> управления осуществляют воспитатели, специалисты и обслуживающий персонал. На этом уровне объектами управления являются дети и их родители.</w:t>
      </w:r>
    </w:p>
    <w:p w:rsidR="0016126F" w:rsidRPr="0016126F" w:rsidRDefault="0016126F" w:rsidP="0016126F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lang w:eastAsia="ru-RU"/>
        </w:rPr>
      </w:pPr>
      <w:bookmarkStart w:id="0" w:name="_GoBack"/>
      <w:bookmarkEnd w:id="0"/>
    </w:p>
    <w:p w:rsidR="00A968AF" w:rsidRPr="0016126F" w:rsidRDefault="0016126F" w:rsidP="0016126F">
      <w:pPr>
        <w:rPr>
          <w:rFonts w:ascii="Arial" w:hAnsi="Arial" w:cs="Arial"/>
          <w:b/>
          <w:bCs/>
          <w:caps/>
          <w:color w:val="3A405B"/>
          <w:shd w:val="clear" w:color="auto" w:fill="FFFFFF"/>
        </w:rPr>
      </w:pPr>
      <w:r>
        <w:rPr>
          <w:rFonts w:ascii="Arial" w:hAnsi="Arial" w:cs="Arial"/>
          <w:b/>
          <w:bCs/>
          <w:caps/>
          <w:color w:val="3A405B"/>
          <w:shd w:val="clear" w:color="auto" w:fill="FFFFFF"/>
        </w:rPr>
        <w:t xml:space="preserve">СТРУКТУРА И ОРГАНЫ УПРАВЛЕНИЯ МКДОУ «Детский сад» «Ромашка» с.Обода Хунзахского района РД </w:t>
      </w:r>
    </w:p>
    <w:p w:rsidR="00A968AF" w:rsidRPr="000B01DA" w:rsidRDefault="0016126F">
      <w:pPr>
        <w:rPr>
          <w:rFonts w:asciiTheme="majorHAnsi" w:hAnsiTheme="majorHAnsi"/>
        </w:rPr>
      </w:pPr>
      <w:r w:rsidRPr="0016126F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6901458" cy="4591050"/>
            <wp:effectExtent l="0" t="0" r="0" b="0"/>
            <wp:docPr id="2" name="Рисунок 2" descr="E:\ХАТИМАТ\акт\stru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АТИМАТ\акт\struk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5" b="7703"/>
                    <a:stretch/>
                  </pic:blipFill>
                  <pic:spPr bwMode="auto">
                    <a:xfrm>
                      <a:off x="0" y="0"/>
                      <a:ext cx="6960692" cy="46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68AF" w:rsidRPr="000B01DA" w:rsidSect="0016126F">
      <w:pgSz w:w="11906" w:h="16838"/>
      <w:pgMar w:top="536" w:right="70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206F3"/>
    <w:multiLevelType w:val="hybridMultilevel"/>
    <w:tmpl w:val="9E36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6C48"/>
    <w:multiLevelType w:val="hybridMultilevel"/>
    <w:tmpl w:val="BABE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D3"/>
    <w:rsid w:val="000B01DA"/>
    <w:rsid w:val="0016126F"/>
    <w:rsid w:val="0085340E"/>
    <w:rsid w:val="00A968AF"/>
    <w:rsid w:val="00E856D3"/>
    <w:rsid w:val="00EB37E7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D1FA"/>
  <w15:docId w15:val="{74478E40-FF7F-438C-9C12-7C9DAE2A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6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1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ГАДЖИ</cp:lastModifiedBy>
  <cp:revision>4</cp:revision>
  <dcterms:created xsi:type="dcterms:W3CDTF">2019-11-07T09:06:00Z</dcterms:created>
  <dcterms:modified xsi:type="dcterms:W3CDTF">2020-04-04T15:53:00Z</dcterms:modified>
</cp:coreProperties>
</file>