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1C2B" w14:textId="77777777" w:rsidR="008641F4" w:rsidRDefault="008641F4" w:rsidP="008641F4">
      <w:pPr>
        <w:spacing w:after="3" w:line="256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56FB9EB9" w14:textId="77777777" w:rsidR="008641F4" w:rsidRDefault="008641F4" w:rsidP="008641F4">
      <w:pPr>
        <w:numPr>
          <w:ilvl w:val="0"/>
          <w:numId w:val="50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Вход в школу оборудован пандусом</w:t>
      </w:r>
    </w:p>
    <w:p w14:paraId="0E04F7DA" w14:textId="77777777" w:rsidR="008641F4" w:rsidRDefault="008641F4" w:rsidP="008641F4">
      <w:pPr>
        <w:numPr>
          <w:ilvl w:val="0"/>
          <w:numId w:val="50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  При в ходе в школу расположена вывеска с названием организации и графиком работы выполненная рельефно-точечным шрифтом Брайля и на контрастном фоне</w:t>
      </w:r>
    </w:p>
    <w:p w14:paraId="6FA51519" w14:textId="77777777" w:rsidR="008641F4" w:rsidRDefault="008641F4" w:rsidP="008641F4">
      <w:pPr>
        <w:numPr>
          <w:ilvl w:val="0"/>
          <w:numId w:val="50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  На первом этаже расположены учебные кабинеты, столовая, </w:t>
      </w:r>
    </w:p>
    <w:p w14:paraId="2B27550C" w14:textId="77777777" w:rsidR="008641F4" w:rsidRDefault="008641F4" w:rsidP="008641F4">
      <w:pPr>
        <w:numPr>
          <w:ilvl w:val="0"/>
          <w:numId w:val="50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Здание школы оснащено системой противопожарной звуковой сигнализации и оповещения с дублирующими световыми устройствами, информационными табло.</w:t>
      </w:r>
    </w:p>
    <w:p w14:paraId="1EF675AB" w14:textId="77777777" w:rsidR="008641F4" w:rsidRDefault="008641F4" w:rsidP="008641F4">
      <w:pPr>
        <w:spacing w:after="3" w:line="256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14:paraId="700CDF75" w14:textId="77777777" w:rsidR="008641F4" w:rsidRDefault="008641F4" w:rsidP="008641F4">
      <w:pPr>
        <w:spacing w:after="3" w:line="256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E59081" w14:textId="77777777" w:rsidR="008641F4" w:rsidRDefault="008641F4" w:rsidP="008641F4">
      <w:pPr>
        <w:spacing w:after="3" w:line="256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4F5A38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97D7241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674C9B6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5B0C977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65668BB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3648F23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E8BD61F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74C16F3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01DE737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00137A3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CC4A684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745B0F3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8200D42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C68EDD4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09FB056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4084973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97169C6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213D9F4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84D3625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03279FF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834CF44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B0F88A5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B1A4F60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C8F861F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3630CF5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3DE6FC3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ADD625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AA8798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E675947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293DCD5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49BB1B0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7756CDE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F6B2B4F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04A82C5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F488E9D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34A0054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FFE3126" w14:textId="77777777" w:rsidR="008641F4" w:rsidRDefault="008641F4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47398CC" w14:textId="38FB692A" w:rsidR="00AE03FB" w:rsidRPr="00BF6A7D" w:rsidRDefault="00AE03FB" w:rsidP="00AE03FB">
      <w:pPr>
        <w:spacing w:after="3" w:line="259" w:lineRule="auto"/>
        <w:ind w:left="10" w:right="126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6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УТВЕРЖДАЮ</w:t>
      </w:r>
    </w:p>
    <w:p w14:paraId="31B98DEC" w14:textId="77777777" w:rsidR="00AE03FB" w:rsidRPr="00BF6A7D" w:rsidRDefault="00AE03FB" w:rsidP="00AE03FB">
      <w:pPr>
        <w:spacing w:after="50" w:line="259" w:lineRule="auto"/>
        <w:ind w:left="60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6A7D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CD38A04" wp14:editId="1A628962">
                <wp:extent cx="2145792" cy="12192"/>
                <wp:effectExtent l="0" t="0" r="0" b="0"/>
                <wp:docPr id="27575" name="Group 27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792" cy="12192"/>
                          <a:chOff x="0" y="0"/>
                          <a:chExt cx="2145792" cy="12192"/>
                        </a:xfrm>
                      </wpg:grpSpPr>
                      <wps:wsp>
                        <wps:cNvPr id="27574" name="Shape 27574"/>
                        <wps:cNvSpPr/>
                        <wps:spPr>
                          <a:xfrm>
                            <a:off x="0" y="0"/>
                            <a:ext cx="21457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2192">
                                <a:moveTo>
                                  <a:pt x="0" y="6096"/>
                                </a:moveTo>
                                <a:lnTo>
                                  <a:pt x="2145792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D904D" id="Group 27575" o:spid="_x0000_s1026" style="width:168.95pt;height:.95pt;mso-position-horizontal-relative:char;mso-position-vertical-relative:line" coordsize="2145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">
                <v:shape id="Shape 27574" o:spid="_x0000_s1027" style="position:absolute;width:21457;height:121;visibility:visible;mso-wrap-style:square;v-text-anchor:top" coordsize="21457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" path="m,6096r2145792,e" filled="f" strokeweight=".96pt">
                  <v:stroke miterlimit="1" joinstyle="miter"/>
                  <v:path arrowok="t" textboxrect="0,0,2145792,12192"/>
                </v:shape>
                <w10:anchorlock/>
              </v:group>
            </w:pict>
          </mc:Fallback>
        </mc:AlternateContent>
      </w:r>
    </w:p>
    <w:p w14:paraId="368658F9" w14:textId="77777777" w:rsidR="00AE03FB" w:rsidRPr="00BF6A7D" w:rsidRDefault="00AE03FB" w:rsidP="00AE03FB">
      <w:pPr>
        <w:spacing w:after="0" w:line="233" w:lineRule="auto"/>
        <w:ind w:left="5885" w:right="32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6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 управления социальной защиты населения в муниципальном образовании</w:t>
      </w:r>
    </w:p>
    <w:p w14:paraId="5B1011CF" w14:textId="77777777" w:rsidR="00AE03FB" w:rsidRPr="00BF6A7D" w:rsidRDefault="00AE03FB" w:rsidP="00AE03FB">
      <w:pPr>
        <w:spacing w:after="18" w:line="259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6A7D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13D247B" wp14:editId="31AD5F25">
                <wp:extent cx="2670203" cy="55659"/>
                <wp:effectExtent l="0" t="0" r="15875" b="1905"/>
                <wp:docPr id="27577" name="Group 27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203" cy="55659"/>
                          <a:chOff x="0" y="0"/>
                          <a:chExt cx="2654808" cy="15240"/>
                        </a:xfrm>
                      </wpg:grpSpPr>
                      <wps:wsp>
                        <wps:cNvPr id="27576" name="Shape 27576"/>
                        <wps:cNvSpPr/>
                        <wps:spPr>
                          <a:xfrm>
                            <a:off x="0" y="0"/>
                            <a:ext cx="265480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8" h="15240">
                                <a:moveTo>
                                  <a:pt x="0" y="7620"/>
                                </a:moveTo>
                                <a:lnTo>
                                  <a:pt x="2654808" y="7620"/>
                                </a:lnTo>
                              </a:path>
                            </a:pathLst>
                          </a:custGeom>
                          <a:noFill/>
                          <a:ln w="1524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95F52" id="Group 27577" o:spid="_x0000_s1026" style="width:210.25pt;height:4.4pt;mso-position-horizontal-relative:char;mso-position-vertical-relative:line" coordsize="2654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">
                <v:shape id="Shape 27576" o:spid="_x0000_s1027" style="position:absolute;width:26548;height:152;visibility:visible;mso-wrap-style:square;v-text-anchor:top" coordsize="265480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" path="m,7620r2654808,e" filled="f" strokeweight="1.2pt">
                  <v:stroke miterlimit="1" joinstyle="miter"/>
                  <v:path arrowok="t" textboxrect="0,0,2654808,15240"/>
                </v:shape>
                <w10:anchorlock/>
              </v:group>
            </w:pict>
          </mc:Fallback>
        </mc:AlternateContent>
      </w:r>
    </w:p>
    <w:p w14:paraId="12882BBC" w14:textId="77777777" w:rsidR="00AE03FB" w:rsidRPr="00BF6A7D" w:rsidRDefault="00AE03FB" w:rsidP="00AE03FB">
      <w:pPr>
        <w:spacing w:after="91" w:line="264" w:lineRule="auto"/>
        <w:ind w:left="698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6A7D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(наименование МО)</w:t>
      </w:r>
    </w:p>
    <w:p w14:paraId="0D02969A" w14:textId="77777777" w:rsidR="00AE03FB" w:rsidRPr="00BF6A7D" w:rsidRDefault="00AE03FB" w:rsidP="00AE03FB">
      <w:pPr>
        <w:spacing w:after="19" w:line="259" w:lineRule="auto"/>
        <w:ind w:left="6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6A7D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327EDD3" wp14:editId="0DDB9A43">
                <wp:extent cx="2142744" cy="12192"/>
                <wp:effectExtent l="0" t="0" r="0" b="0"/>
                <wp:docPr id="27579" name="Group 27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744" cy="12192"/>
                          <a:chOff x="0" y="0"/>
                          <a:chExt cx="2142744" cy="12192"/>
                        </a:xfrm>
                      </wpg:grpSpPr>
                      <wps:wsp>
                        <wps:cNvPr id="27578" name="Shape 27578"/>
                        <wps:cNvSpPr/>
                        <wps:spPr>
                          <a:xfrm>
                            <a:off x="0" y="0"/>
                            <a:ext cx="21427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744" h="12192">
                                <a:moveTo>
                                  <a:pt x="0" y="6096"/>
                                </a:moveTo>
                                <a:lnTo>
                                  <a:pt x="2142744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D1B52" id="Group 27579" o:spid="_x0000_s1026" style="width:168.7pt;height:.95pt;mso-position-horizontal-relative:char;mso-position-vertical-relative:line" coordsize="214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">
                <v:shape id="Shape 27578" o:spid="_x0000_s1027" style="position:absolute;width:21427;height:121;visibility:visible;mso-wrap-style:square;v-text-anchor:top" coordsize="21427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" path="m,6096r2142744,e" filled="f" strokeweight=".96pt">
                  <v:stroke miterlimit="1" joinstyle="miter"/>
                  <v:path arrowok="t" textboxrect="0,0,2142744,12192"/>
                </v:shape>
                <w10:anchorlock/>
              </v:group>
            </w:pict>
          </mc:Fallback>
        </mc:AlternateContent>
      </w:r>
    </w:p>
    <w:p w14:paraId="37585A7A" w14:textId="77777777" w:rsidR="00AE03FB" w:rsidRPr="00BF6A7D" w:rsidRDefault="00AE03FB" w:rsidP="00AE03FB">
      <w:pPr>
        <w:spacing w:after="0" w:line="264" w:lineRule="auto"/>
        <w:ind w:left="755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6A7D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(ФИО)</w:t>
      </w:r>
    </w:p>
    <w:p w14:paraId="5393CD91" w14:textId="77777777" w:rsidR="00AE03FB" w:rsidRPr="00BF6A7D" w:rsidRDefault="00AE03FB" w:rsidP="00AE03FB">
      <w:pPr>
        <w:spacing w:after="708" w:line="259" w:lineRule="auto"/>
        <w:ind w:left="58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6A7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CB9B151" wp14:editId="3AD43403">
            <wp:extent cx="2459736" cy="170692"/>
            <wp:effectExtent l="0" t="0" r="0" b="0"/>
            <wp:docPr id="8" name="Picture 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" name="Picture 68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17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205F2" w14:textId="77777777" w:rsidR="00AE03FB" w:rsidRPr="001C5017" w:rsidRDefault="00AE03FB" w:rsidP="001C5017">
      <w:pPr>
        <w:spacing w:after="0" w:line="251" w:lineRule="auto"/>
        <w:ind w:left="2107" w:right="1558" w:firstLine="974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ПАСПОРТ ДОСТУПНОСТИ объекта социальной инфраструктуры (ОСИ)</w:t>
      </w:r>
    </w:p>
    <w:p w14:paraId="47EAFFB0" w14:textId="77777777" w:rsidR="00AE03FB" w:rsidRPr="001C5017" w:rsidRDefault="00AE03FB" w:rsidP="001C5017">
      <w:pPr>
        <w:spacing w:after="0" w:line="259" w:lineRule="auto"/>
        <w:ind w:left="3662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lang w:eastAsia="ru-RU"/>
        </w:rPr>
        <w:drawing>
          <wp:inline distT="0" distB="0" distL="0" distR="0" wp14:anchorId="79DC2AC8" wp14:editId="0E6236BE">
            <wp:extent cx="1429512" cy="24385"/>
            <wp:effectExtent l="0" t="0" r="0" b="0"/>
            <wp:docPr id="9" name="Picture 6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" name="Picture 68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FD68F" w14:textId="77777777" w:rsidR="00AE03FB" w:rsidRPr="001C5017" w:rsidRDefault="00AE03FB" w:rsidP="001C5017">
      <w:pPr>
        <w:numPr>
          <w:ilvl w:val="0"/>
          <w:numId w:val="1"/>
        </w:numPr>
        <w:spacing w:after="0" w:line="259" w:lineRule="auto"/>
        <w:ind w:left="0" w:right="48"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Общие сведения об объекте</w:t>
      </w:r>
    </w:p>
    <w:p w14:paraId="00B6FAB4" w14:textId="77777777" w:rsidR="00AE03FB" w:rsidRPr="001C5017" w:rsidRDefault="00AE03FB" w:rsidP="001C5017">
      <w:pPr>
        <w:numPr>
          <w:ilvl w:val="1"/>
          <w:numId w:val="1"/>
        </w:numPr>
        <w:spacing w:after="0" w:line="249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Наименование (вид) объекта: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Муниципальное бюджетное общеобразовательное учреждение «Метрадинская средняя общеобразовательная школа-сад»</w:t>
      </w:r>
    </w:p>
    <w:p w14:paraId="06BC7B33" w14:textId="77777777" w:rsidR="00AE03FB" w:rsidRPr="001C5017" w:rsidRDefault="00AE03FB" w:rsidP="001C5017">
      <w:pPr>
        <w:numPr>
          <w:ilvl w:val="1"/>
          <w:numId w:val="1"/>
        </w:numPr>
        <w:spacing w:after="0" w:line="249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Адрес объекта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Россия, Республика Дагестан, Цумадинский район, с. Метрада, ул. Имама Шамиля, д 4</w:t>
      </w:r>
    </w:p>
    <w:p w14:paraId="07CF02AA" w14:textId="77777777"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 З. Сведения о размещении объекта:</w:t>
      </w:r>
    </w:p>
    <w:p w14:paraId="2BA5D60A" w14:textId="77777777" w:rsidR="00AE03FB" w:rsidRPr="001C5017" w:rsidRDefault="00AE03FB" w:rsidP="001C5017">
      <w:pPr>
        <w:numPr>
          <w:ilvl w:val="0"/>
          <w:numId w:val="2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отдельно стоящее здание 1этажей, 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 xml:space="preserve">556 </w:t>
      </w:r>
      <w:proofErr w:type="spellStart"/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кв.м</w:t>
      </w:r>
      <w:proofErr w:type="spellEnd"/>
    </w:p>
    <w:p w14:paraId="14110827" w14:textId="77777777" w:rsidR="00AE03FB" w:rsidRPr="001C5017" w:rsidRDefault="00AE03FB" w:rsidP="001C5017">
      <w:pPr>
        <w:numPr>
          <w:ilvl w:val="0"/>
          <w:numId w:val="2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часть здания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68DAC2B4" wp14:editId="2B6C6FA0">
            <wp:extent cx="902208" cy="15241"/>
            <wp:effectExtent l="0" t="0" r="0" b="0"/>
            <wp:docPr id="12" name="Picture 6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" name="Picture 68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этажей (или на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7A0306BE" wp14:editId="61269B03">
            <wp:extent cx="990600" cy="18288"/>
            <wp:effectExtent l="0" t="0" r="0" b="0"/>
            <wp:docPr id="13" name="Picture 6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" name="Picture 68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этаже),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2115A2D3" wp14:editId="56143F3C">
            <wp:extent cx="542544" cy="15240"/>
            <wp:effectExtent l="0" t="0" r="0" b="0"/>
            <wp:docPr id="14" name="Picture 6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" name="Picture 68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кв.м</w:t>
      </w:r>
      <w:proofErr w:type="spellEnd"/>
    </w:p>
    <w:p w14:paraId="6C727913" w14:textId="77777777" w:rsidR="00AE03FB" w:rsidRPr="001C5017" w:rsidRDefault="00AE03FB" w:rsidP="001C5017">
      <w:pPr>
        <w:numPr>
          <w:ilvl w:val="0"/>
          <w:numId w:val="2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наличие прилегающего земельного участка (да, нет):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да </w:t>
      </w:r>
      <w:r w:rsidRPr="001C5017">
        <w:rPr>
          <w:rFonts w:ascii="Times New Roman" w:eastAsia="Times New Roman" w:hAnsi="Times New Roman" w:cs="Times New Roman"/>
          <w:noProof/>
          <w:szCs w:val="18"/>
          <w:u w:val="single"/>
          <w:lang w:eastAsia="ru-RU"/>
        </w:rPr>
        <w:t>3159</w:t>
      </w: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u w:val="single"/>
          <w:lang w:eastAsia="ru-RU"/>
        </w:rPr>
        <w:t xml:space="preserve"> </w:t>
      </w:r>
      <w:proofErr w:type="spellStart"/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u w:val="single"/>
          <w:lang w:eastAsia="ru-RU"/>
        </w:rPr>
        <w:t>к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в.м</w:t>
      </w:r>
      <w:proofErr w:type="spellEnd"/>
    </w:p>
    <w:p w14:paraId="7E9BB93C" w14:textId="77777777" w:rsidR="00AE03FB" w:rsidRPr="001C5017" w:rsidRDefault="00AE03FB" w:rsidP="001C5017">
      <w:pPr>
        <w:numPr>
          <w:ilvl w:val="1"/>
          <w:numId w:val="3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Год постройки здания 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u w:val="single"/>
          <w:lang w:eastAsia="ru-RU"/>
        </w:rPr>
        <w:t>2012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последнего капитального ремонта</w:t>
      </w:r>
    </w:p>
    <w:p w14:paraId="371E279C" w14:textId="77777777" w:rsidR="00AE03FB" w:rsidRPr="001C5017" w:rsidRDefault="00AE03FB" w:rsidP="001C5017">
      <w:pPr>
        <w:spacing w:after="0" w:line="259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u w:val="single"/>
          <w:lang w:eastAsia="ru-RU"/>
        </w:rPr>
        <w:t>не было</w:t>
      </w:r>
    </w:p>
    <w:p w14:paraId="1AE26C68" w14:textId="77777777" w:rsidR="00AE03FB" w:rsidRPr="001C5017" w:rsidRDefault="00AE03FB" w:rsidP="001C5017">
      <w:pPr>
        <w:numPr>
          <w:ilvl w:val="1"/>
          <w:numId w:val="3"/>
        </w:numPr>
        <w:spacing w:after="0" w:line="364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Дата предстоящих плановых ремонтных работ: текущего 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u w:val="single"/>
          <w:lang w:eastAsia="ru-RU"/>
        </w:rPr>
        <w:t>июль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 xml:space="preserve"> 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u w:val="single"/>
          <w:lang w:eastAsia="ru-RU"/>
        </w:rPr>
        <w:t>2021года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 xml:space="preserve">,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капитального 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u w:val="single"/>
          <w:lang w:eastAsia="ru-RU"/>
        </w:rPr>
        <w:t>неизвестна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 xml:space="preserve"> </w:t>
      </w:r>
    </w:p>
    <w:p w14:paraId="7B65985C" w14:textId="77777777" w:rsidR="00AE03FB" w:rsidRPr="001C5017" w:rsidRDefault="00AE03FB" w:rsidP="001C5017">
      <w:pPr>
        <w:spacing w:after="0" w:line="364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 об организации, расположенной на объекте</w:t>
      </w:r>
    </w:p>
    <w:p w14:paraId="039305AD" w14:textId="77777777" w:rsidR="00AE03FB" w:rsidRPr="001C5017" w:rsidRDefault="00AE03FB" w:rsidP="001C5017">
      <w:pPr>
        <w:numPr>
          <w:ilvl w:val="1"/>
          <w:numId w:val="3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Название организации (учреждения), (полное юридическое наименование — согласно Уставу, краткое наименование):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 Муниципальное бюджетное общеобразовательное учреждение «Метрадинская средняя общеобразовательная школа-сад», МБОУ «Метрадинская школа-сад»</w:t>
      </w:r>
    </w:p>
    <w:p w14:paraId="3A4D61E4" w14:textId="77777777" w:rsidR="00AE03FB" w:rsidRPr="001C5017" w:rsidRDefault="00AE03FB" w:rsidP="001C5017">
      <w:pPr>
        <w:spacing w:after="0" w:line="259" w:lineRule="auto"/>
        <w:ind w:left="43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14:paraId="45B12977" w14:textId="77777777" w:rsidR="00AE03FB" w:rsidRPr="001C5017" w:rsidRDefault="00AE03FB" w:rsidP="001C5017">
      <w:pPr>
        <w:spacing w:after="0" w:line="249" w:lineRule="auto"/>
        <w:ind w:left="508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1.7. Юридический адрес организации (учреждения):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 Россия, Республика Дагестан, Цумадинский район, с. Метрада, ул. Имама Шамиля, д 4</w:t>
      </w:r>
    </w:p>
    <w:p w14:paraId="2898EA73" w14:textId="77777777" w:rsidR="00AE03FB" w:rsidRPr="001C5017" w:rsidRDefault="00AE03FB" w:rsidP="001C5017">
      <w:pPr>
        <w:numPr>
          <w:ilvl w:val="1"/>
          <w:numId w:val="3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Основание для пользования объектом (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оперативное управление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аренда, собственность):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Свидетельство о государственной регистрации права на оперативное управление от 14.11.2011года 05-АА №432210, Свидетельство о государственной регистрации права на земельный участок от 26.09.2011 года 05-АА №435933</w:t>
      </w:r>
    </w:p>
    <w:p w14:paraId="0D66FC1F" w14:textId="77777777" w:rsidR="00AE03FB" w:rsidRPr="001C5017" w:rsidRDefault="00AE03FB" w:rsidP="001C5017">
      <w:pPr>
        <w:numPr>
          <w:ilvl w:val="1"/>
          <w:numId w:val="3"/>
        </w:numPr>
        <w:spacing w:after="0" w:line="249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Форма собственности (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государственная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негосударственная):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 государственная</w:t>
      </w:r>
    </w:p>
    <w:p w14:paraId="1625F00F" w14:textId="77777777" w:rsidR="00AE03FB" w:rsidRPr="001C5017" w:rsidRDefault="00AE03FB" w:rsidP="001C5017">
      <w:pPr>
        <w:numPr>
          <w:ilvl w:val="1"/>
          <w:numId w:val="3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Территориальная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принадлежность (федеральная,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региональная, муниципальная):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муниципальная</w:t>
      </w:r>
    </w:p>
    <w:p w14:paraId="48772745" w14:textId="77777777" w:rsidR="00AE03FB" w:rsidRPr="001C5017" w:rsidRDefault="00AE03FB" w:rsidP="001C5017">
      <w:pPr>
        <w:numPr>
          <w:ilvl w:val="1"/>
          <w:numId w:val="3"/>
        </w:numPr>
        <w:spacing w:after="0" w:line="249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Вышестоящая организация (наименование):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 Администрация муниципального района Цумадинский район Республики Дагестан</w:t>
      </w:r>
    </w:p>
    <w:p w14:paraId="1E2A6845" w14:textId="77777777" w:rsidR="00AE03FB" w:rsidRPr="001C5017" w:rsidRDefault="00AE03FB" w:rsidP="001C5017">
      <w:pPr>
        <w:numPr>
          <w:ilvl w:val="1"/>
          <w:numId w:val="3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Адрес вышестоящей организации, другие координаты: </w:t>
      </w: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u w:val="single"/>
          <w:lang w:eastAsia="ru-RU"/>
        </w:rPr>
        <w:t>Россия, Республика Дагестан, Цумадинский район, с. Агвали, ул</w:t>
      </w:r>
      <w:r w:rsidRPr="001C5017">
        <w:rPr>
          <w:rFonts w:ascii="Times New Roman" w:eastAsia="Times New Roman" w:hAnsi="Times New Roman" w:cs="Times New Roman"/>
          <w:noProof/>
          <w:szCs w:val="18"/>
          <w:u w:val="single"/>
          <w:lang w:eastAsia="ru-RU"/>
        </w:rPr>
        <w:t>.</w:t>
      </w:r>
      <w:r w:rsidRPr="001C5017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</w:t>
      </w:r>
      <w:r w:rsidRPr="001C5017">
        <w:rPr>
          <w:rFonts w:ascii="Times New Roman" w:hAnsi="Times New Roman" w:cs="Times New Roman"/>
          <w:u w:val="single"/>
          <w:shd w:val="clear" w:color="auto" w:fill="FFFFFF"/>
        </w:rPr>
        <w:t>К. Абакарова, дом 95/2</w:t>
      </w:r>
    </w:p>
    <w:p w14:paraId="5BEEEF9D" w14:textId="77777777" w:rsidR="00AE03FB" w:rsidRPr="001C5017" w:rsidRDefault="00AE03FB" w:rsidP="001C5017">
      <w:pPr>
        <w:spacing w:after="0" w:line="251" w:lineRule="auto"/>
        <w:ind w:left="3264" w:right="960" w:hanging="1867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2. Характеристика деятельности организации на объекте (по обслуживанию населения)</w:t>
      </w:r>
    </w:p>
    <w:p w14:paraId="786B3DFD" w14:textId="77777777" w:rsidR="00AE03FB" w:rsidRPr="001C5017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</w:t>
      </w:r>
    </w:p>
    <w:p w14:paraId="4535F896" w14:textId="77777777" w:rsidR="00AE03FB" w:rsidRPr="001C5017" w:rsidRDefault="00AE03FB" w:rsidP="001C5017">
      <w:pPr>
        <w:spacing w:after="0" w:line="259" w:lineRule="auto"/>
        <w:ind w:left="82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образование</w:t>
      </w:r>
    </w:p>
    <w:p w14:paraId="428E7F10" w14:textId="77777777" w:rsidR="00AE03FB" w:rsidRPr="001C5017" w:rsidRDefault="00AE03FB" w:rsidP="001C5017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1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Виды оказываемых услуг</w:t>
      </w:r>
      <w:r w:rsidRPr="001C5017">
        <w:rPr>
          <w:rFonts w:ascii="yandex-sans" w:hAnsi="yandex-sans"/>
          <w:color w:val="000000"/>
          <w:sz w:val="21"/>
        </w:rPr>
        <w:t>:</w:t>
      </w:r>
      <w:r w:rsidRPr="001C5017">
        <w:rPr>
          <w:rFonts w:ascii="yandex-sans" w:eastAsia="Times New Roman" w:hAnsi="yandex-sans" w:cs="Times New Roman"/>
          <w:color w:val="000000"/>
          <w:sz w:val="21"/>
          <w:lang w:eastAsia="ru-RU"/>
        </w:rPr>
        <w:t xml:space="preserve"> </w:t>
      </w:r>
      <w:r w:rsidRPr="001C5017">
        <w:rPr>
          <w:rFonts w:ascii="Times New Roman" w:eastAsia="Times New Roman" w:hAnsi="Times New Roman" w:cs="Times New Roman"/>
          <w:u w:val="single"/>
          <w:lang w:eastAsia="ru-RU"/>
        </w:rPr>
        <w:t>Реализация дошкольного образования, дополнительного образования, начального общего, основного общего, среднего общего образования</w:t>
      </w:r>
      <w:r w:rsidRPr="001C501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FAD6A37" w14:textId="77777777" w:rsidR="00AE03FB" w:rsidRPr="001C5017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Форма оказания услуг: (на объекте, с длительным пребыванием, в т.ч. проживанием, на дому, дистанционно): </w:t>
      </w:r>
      <w:r w:rsidRPr="001C5017">
        <w:rPr>
          <w:rFonts w:ascii="Times New Roman" w:eastAsia="Times New Roman" w:hAnsi="Times New Roman" w:cs="Times New Roman"/>
          <w:u w:val="single"/>
          <w:lang w:eastAsia="ru-RU"/>
        </w:rPr>
        <w:t>на объекте, дневное, с длительным пребыванием, на дому, дистанционно.</w:t>
      </w:r>
    </w:p>
    <w:p w14:paraId="6AD0C547" w14:textId="77777777" w:rsidR="00AE03FB" w:rsidRPr="001C5017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категории):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дети 3-18 лет</w:t>
      </w:r>
    </w:p>
    <w:p w14:paraId="662D1406" w14:textId="77777777" w:rsidR="00AE03FB" w:rsidRPr="001C5017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Категории обслуживаемых инвалидов: инвалиды, передвигающиеся на коляске,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инвалиды с нарушениями опорно-двигательного аппарата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;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нарушениями зрения, нарушениями слуха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нарушениями умственного развития: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инвалиды с нарушениями опорно-двигательного аппарата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;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нарушениями зрения, нарушениями слуха</w:t>
      </w:r>
    </w:p>
    <w:p w14:paraId="6A662549" w14:textId="77777777" w:rsidR="00AE03FB" w:rsidRPr="001C5017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Плановая мощность: посещаемость (количество обслуживаемых в день), вместимость, пропускная способность: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80чел, вместимость 100 чел, пропускная способность 100 чел.</w:t>
      </w:r>
    </w:p>
    <w:p w14:paraId="0BC00D42" w14:textId="77777777" w:rsidR="00AE03FB" w:rsidRPr="001C5017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Участие в исполнении ИПР инвалида, ребенка-инвалида (да, нет):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нет</w:t>
      </w:r>
    </w:p>
    <w:p w14:paraId="0354017D" w14:textId="77777777" w:rsidR="00AE03FB" w:rsidRPr="001C5017" w:rsidRDefault="00AE03FB" w:rsidP="001C5017">
      <w:pPr>
        <w:spacing w:after="0" w:line="259" w:lineRule="auto"/>
        <w:ind w:left="29" w:hanging="10"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З. Состояние доступности объекта</w:t>
      </w:r>
    </w:p>
    <w:p w14:paraId="48C9CDFC" w14:textId="77777777" w:rsidR="00AE03FB" w:rsidRPr="001C5017" w:rsidRDefault="00AE03FB" w:rsidP="001C5017">
      <w:pPr>
        <w:numPr>
          <w:ilvl w:val="1"/>
          <w:numId w:val="5"/>
        </w:numP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Путь следования к объекту пассажирским транспортом</w:t>
      </w:r>
    </w:p>
    <w:p w14:paraId="00F01186" w14:textId="77777777"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(описать маршрут движения с использованием пассажирского транспорта):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нет</w:t>
      </w:r>
    </w:p>
    <w:p w14:paraId="14DCE50C" w14:textId="77777777" w:rsidR="00AE03FB" w:rsidRPr="001C5017" w:rsidRDefault="00AE03FB" w:rsidP="001C5017">
      <w:pPr>
        <w:tabs>
          <w:tab w:val="center" w:pos="2582"/>
          <w:tab w:val="center" w:pos="5026"/>
          <w:tab w:val="center" w:pos="7126"/>
          <w:tab w:val="center" w:pos="8402"/>
          <w:tab w:val="right" w:pos="9974"/>
        </w:tabs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наличие адаптированного пассажирского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транспорта к объекту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нет</w:t>
      </w:r>
    </w:p>
    <w:p w14:paraId="794BCD02" w14:textId="77777777" w:rsidR="00AE03FB" w:rsidRPr="001C5017" w:rsidRDefault="00AE03FB" w:rsidP="001C5017">
      <w:pPr>
        <w:numPr>
          <w:ilvl w:val="1"/>
          <w:numId w:val="5"/>
        </w:numPr>
        <w:spacing w:after="0" w:line="251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Путь к объекту от ближайшей остановки пассажирского транспорта: 200м.</w:t>
      </w:r>
    </w:p>
    <w:p w14:paraId="6C04AE49" w14:textId="77777777" w:rsidR="00AE03FB" w:rsidRPr="001C5017" w:rsidRDefault="00AE03FB" w:rsidP="001C5017">
      <w:pPr>
        <w:numPr>
          <w:ilvl w:val="2"/>
          <w:numId w:val="6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расстояние до объекта от остановки транспортам 200 м.</w:t>
      </w:r>
    </w:p>
    <w:p w14:paraId="0A9F25FA" w14:textId="77777777" w:rsidR="00AE03FB" w:rsidRPr="001C5017" w:rsidRDefault="00AE03FB" w:rsidP="001C5017">
      <w:pPr>
        <w:numPr>
          <w:ilvl w:val="2"/>
          <w:numId w:val="6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 движения (пешком) мин. 10 мин.</w:t>
      </w:r>
    </w:p>
    <w:p w14:paraId="16809A40" w14:textId="77777777" w:rsidR="00AE03FB" w:rsidRPr="001C5017" w:rsidRDefault="00AE03FB" w:rsidP="001C5017">
      <w:pPr>
        <w:numPr>
          <w:ilvl w:val="2"/>
          <w:numId w:val="6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наличие выделенного от проезжей части пешеходного пути (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Да, нет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)-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нет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14:paraId="5EAA4617" w14:textId="77777777" w:rsidR="00AE03FB" w:rsidRPr="001C5017" w:rsidRDefault="00AE03FB" w:rsidP="001C5017">
      <w:pPr>
        <w:numPr>
          <w:ilvl w:val="2"/>
          <w:numId w:val="6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Перекрестки: нерегулируемые; регулируемые, со звуковой сигнализацией, таймером; нет</w:t>
      </w:r>
    </w:p>
    <w:p w14:paraId="454FCD14" w14:textId="77777777" w:rsidR="00AE03FB" w:rsidRPr="001C5017" w:rsidRDefault="00AE03FB" w:rsidP="001C5017">
      <w:pPr>
        <w:numPr>
          <w:ilvl w:val="2"/>
          <w:numId w:val="8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Информация на пути следования к объекту: акустическая, тактильная, визуальная; нет</w:t>
      </w:r>
    </w:p>
    <w:p w14:paraId="217B413F" w14:textId="77777777" w:rsidR="00AE03FB" w:rsidRPr="001C5017" w:rsidRDefault="00AE03FB" w:rsidP="001C5017">
      <w:pPr>
        <w:numPr>
          <w:ilvl w:val="2"/>
          <w:numId w:val="8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Перепады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высоты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пути: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есть,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>нет</w:t>
      </w:r>
    </w:p>
    <w:p w14:paraId="1082E495" w14:textId="77777777"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(описать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 xml:space="preserve"> 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u w:val="single"/>
          <w:lang w:eastAsia="ru-RU"/>
        </w:rPr>
        <w:t>(отсутствует асфальтное покрытие)</w:t>
      </w:r>
    </w:p>
    <w:p w14:paraId="0887E1AD" w14:textId="77777777" w:rsidR="00AE03FB" w:rsidRPr="001C5017" w:rsidRDefault="00AE03FB" w:rsidP="001C5017">
      <w:pPr>
        <w:tabs>
          <w:tab w:val="center" w:pos="763"/>
          <w:tab w:val="center" w:pos="2256"/>
          <w:tab w:val="center" w:pos="3782"/>
          <w:tab w:val="center" w:pos="5136"/>
          <w:tab w:val="center" w:pos="6420"/>
          <w:tab w:val="center" w:pos="7572"/>
          <w:tab w:val="center" w:pos="8755"/>
          <w:tab w:val="right" w:pos="9974"/>
        </w:tabs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Их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обустройство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для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инвалидов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коляске: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да,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>нет</w:t>
      </w:r>
    </w:p>
    <w:p w14:paraId="5FE97081" w14:textId="77777777" w:rsidR="00AE03FB" w:rsidRPr="001C5017" w:rsidRDefault="00AE03FB" w:rsidP="001C5017">
      <w:pPr>
        <w:tabs>
          <w:tab w:val="center" w:pos="763"/>
          <w:tab w:val="center" w:pos="2256"/>
          <w:tab w:val="center" w:pos="3782"/>
          <w:tab w:val="center" w:pos="5136"/>
          <w:tab w:val="center" w:pos="6420"/>
          <w:tab w:val="center" w:pos="7572"/>
          <w:tab w:val="center" w:pos="8755"/>
          <w:tab w:val="right" w:pos="9974"/>
        </w:tabs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(нет)</w:t>
      </w:r>
    </w:p>
    <w:p w14:paraId="744BFE0C" w14:textId="77777777" w:rsidR="00AE03FB" w:rsidRPr="001C5017" w:rsidRDefault="00AE03FB" w:rsidP="001C5017">
      <w:pPr>
        <w:numPr>
          <w:ilvl w:val="1"/>
          <w:numId w:val="7"/>
        </w:numPr>
        <w:spacing w:after="0" w:line="251" w:lineRule="auto"/>
        <w:ind w:left="474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Организация доступности объекта для инвалидов — форма обслуживания*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661"/>
        <w:gridCol w:w="5680"/>
        <w:gridCol w:w="4427"/>
      </w:tblGrid>
      <w:tr w:rsidR="00AE03FB" w:rsidRPr="001C5017" w14:paraId="5A4FBCE4" w14:textId="77777777" w:rsidTr="001C5017">
        <w:trPr>
          <w:trHeight w:val="722"/>
        </w:trPr>
        <w:tc>
          <w:tcPr>
            <w:tcW w:w="661" w:type="dxa"/>
          </w:tcPr>
          <w:p w14:paraId="225E1A22" w14:textId="77777777" w:rsidR="00AE03FB" w:rsidRPr="001C5017" w:rsidRDefault="00AE03FB" w:rsidP="001C5017">
            <w:pPr>
              <w:spacing w:after="0" w:line="259" w:lineRule="auto"/>
              <w:ind w:left="118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п/п</w:t>
            </w:r>
          </w:p>
        </w:tc>
        <w:tc>
          <w:tcPr>
            <w:tcW w:w="5680" w:type="dxa"/>
          </w:tcPr>
          <w:p w14:paraId="0F1D42ED" w14:textId="77777777" w:rsidR="00AE03FB" w:rsidRPr="001C5017" w:rsidRDefault="00AE03FB" w:rsidP="001C5017">
            <w:pPr>
              <w:spacing w:after="0" w:line="259" w:lineRule="auto"/>
              <w:ind w:left="1298" w:right="1147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Категория инвалидов (вид нарушения)</w:t>
            </w:r>
          </w:p>
        </w:tc>
        <w:tc>
          <w:tcPr>
            <w:tcW w:w="4427" w:type="dxa"/>
          </w:tcPr>
          <w:p w14:paraId="709D36E4" w14:textId="77777777" w:rsidR="00AE03FB" w:rsidRPr="001C5017" w:rsidRDefault="00AE03FB" w:rsidP="001C5017">
            <w:pPr>
              <w:spacing w:after="0" w:line="259" w:lineRule="auto"/>
              <w:ind w:left="191" w:right="24" w:hanging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Вариант организации доступности объекта (формы обслуживания)*</w:t>
            </w:r>
          </w:p>
        </w:tc>
      </w:tr>
      <w:tr w:rsidR="00AE03FB" w:rsidRPr="001C5017" w14:paraId="2BDDACA9" w14:textId="77777777" w:rsidTr="001C5017">
        <w:trPr>
          <w:trHeight w:val="333"/>
        </w:trPr>
        <w:tc>
          <w:tcPr>
            <w:tcW w:w="661" w:type="dxa"/>
          </w:tcPr>
          <w:p w14:paraId="400E5E9B" w14:textId="77777777" w:rsidR="00AE03FB" w:rsidRPr="001C5017" w:rsidRDefault="00AE03FB" w:rsidP="001C5017">
            <w:pPr>
              <w:spacing w:after="0" w:line="259" w:lineRule="auto"/>
              <w:ind w:left="157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</w:t>
            </w:r>
          </w:p>
        </w:tc>
        <w:tc>
          <w:tcPr>
            <w:tcW w:w="5680" w:type="dxa"/>
          </w:tcPr>
          <w:p w14:paraId="025029BE" w14:textId="77777777" w:rsidR="00AE03FB" w:rsidRPr="001C5017" w:rsidRDefault="00AE03FB" w:rsidP="001C5017">
            <w:pPr>
              <w:spacing w:after="0" w:line="259" w:lineRule="auto"/>
              <w:ind w:left="125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Все категории инвалидов и МГН</w:t>
            </w:r>
          </w:p>
        </w:tc>
        <w:tc>
          <w:tcPr>
            <w:tcW w:w="4427" w:type="dxa"/>
          </w:tcPr>
          <w:p w14:paraId="585E11CC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E03FB" w:rsidRPr="001C5017" w14:paraId="3C6C4240" w14:textId="77777777" w:rsidTr="001C5017">
        <w:trPr>
          <w:trHeight w:val="331"/>
        </w:trPr>
        <w:tc>
          <w:tcPr>
            <w:tcW w:w="661" w:type="dxa"/>
          </w:tcPr>
          <w:p w14:paraId="723588F0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5680" w:type="dxa"/>
          </w:tcPr>
          <w:p w14:paraId="0AD34C36" w14:textId="77777777" w:rsidR="00AE03FB" w:rsidRPr="001C5017" w:rsidRDefault="00AE03FB" w:rsidP="001C5017">
            <w:pPr>
              <w:spacing w:after="0"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 том числе инвалиды:*</w:t>
            </w:r>
          </w:p>
        </w:tc>
        <w:tc>
          <w:tcPr>
            <w:tcW w:w="4427" w:type="dxa"/>
          </w:tcPr>
          <w:p w14:paraId="671F722E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E03FB" w:rsidRPr="001C5017" w14:paraId="6A92B460" w14:textId="77777777" w:rsidTr="001C5017">
        <w:trPr>
          <w:trHeight w:val="319"/>
        </w:trPr>
        <w:tc>
          <w:tcPr>
            <w:tcW w:w="661" w:type="dxa"/>
          </w:tcPr>
          <w:p w14:paraId="20366E8A" w14:textId="77777777" w:rsidR="00AE03FB" w:rsidRPr="001C5017" w:rsidRDefault="00AE03FB" w:rsidP="001C5017">
            <w:pPr>
              <w:spacing w:after="0" w:line="259" w:lineRule="auto"/>
              <w:ind w:left="13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5680" w:type="dxa"/>
          </w:tcPr>
          <w:p w14:paraId="633B5D14" w14:textId="77777777" w:rsidR="00AE03FB" w:rsidRPr="001C5017" w:rsidRDefault="00AE03FB" w:rsidP="001C5017">
            <w:pPr>
              <w:spacing w:after="0"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передвигающиеся на креслах-колясках</w:t>
            </w:r>
          </w:p>
        </w:tc>
        <w:tc>
          <w:tcPr>
            <w:tcW w:w="4427" w:type="dxa"/>
          </w:tcPr>
          <w:p w14:paraId="776EA3E6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ДУ</w:t>
            </w:r>
          </w:p>
        </w:tc>
      </w:tr>
      <w:tr w:rsidR="00AE03FB" w:rsidRPr="001C5017" w14:paraId="075CC22A" w14:textId="77777777" w:rsidTr="001C5017">
        <w:trPr>
          <w:trHeight w:val="658"/>
        </w:trPr>
        <w:tc>
          <w:tcPr>
            <w:tcW w:w="661" w:type="dxa"/>
          </w:tcPr>
          <w:p w14:paraId="191EB09A" w14:textId="77777777" w:rsidR="00AE03FB" w:rsidRPr="001C5017" w:rsidRDefault="00AE03FB" w:rsidP="001C5017">
            <w:pPr>
              <w:spacing w:after="0" w:line="259" w:lineRule="auto"/>
              <w:ind w:left="13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</w:t>
            </w:r>
          </w:p>
        </w:tc>
        <w:tc>
          <w:tcPr>
            <w:tcW w:w="5680" w:type="dxa"/>
          </w:tcPr>
          <w:p w14:paraId="4969C2BC" w14:textId="77777777" w:rsidR="00AE03FB" w:rsidRPr="001C5017" w:rsidRDefault="00AE03FB" w:rsidP="001C5017">
            <w:pPr>
              <w:spacing w:after="0" w:line="259" w:lineRule="auto"/>
              <w:ind w:right="247" w:firstLine="139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4427" w:type="dxa"/>
          </w:tcPr>
          <w:p w14:paraId="79608860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ДП-В</w:t>
            </w:r>
          </w:p>
        </w:tc>
      </w:tr>
      <w:tr w:rsidR="00AE03FB" w:rsidRPr="001C5017" w14:paraId="3087091E" w14:textId="77777777" w:rsidTr="001C5017">
        <w:trPr>
          <w:trHeight w:val="263"/>
        </w:trPr>
        <w:tc>
          <w:tcPr>
            <w:tcW w:w="661" w:type="dxa"/>
          </w:tcPr>
          <w:p w14:paraId="0C917F55" w14:textId="77777777" w:rsidR="00AE03FB" w:rsidRPr="001C5017" w:rsidRDefault="00AE03FB" w:rsidP="001C5017">
            <w:pPr>
              <w:spacing w:after="0" w:line="259" w:lineRule="auto"/>
              <w:ind w:left="13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5680" w:type="dxa"/>
          </w:tcPr>
          <w:p w14:paraId="44CE8A97" w14:textId="77777777" w:rsidR="00AE03FB" w:rsidRPr="001C5017" w:rsidRDefault="00AE03FB" w:rsidP="001C5017">
            <w:pPr>
              <w:spacing w:after="0" w:line="259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 нарушениями зрения</w:t>
            </w:r>
          </w:p>
        </w:tc>
        <w:tc>
          <w:tcPr>
            <w:tcW w:w="4427" w:type="dxa"/>
          </w:tcPr>
          <w:p w14:paraId="42A78ADD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ДП-В</w:t>
            </w:r>
          </w:p>
        </w:tc>
      </w:tr>
      <w:tr w:rsidR="00AE03FB" w:rsidRPr="001C5017" w14:paraId="0D848A10" w14:textId="77777777" w:rsidTr="001C5017">
        <w:trPr>
          <w:trHeight w:val="325"/>
        </w:trPr>
        <w:tc>
          <w:tcPr>
            <w:tcW w:w="661" w:type="dxa"/>
          </w:tcPr>
          <w:p w14:paraId="47758CA7" w14:textId="77777777" w:rsidR="00AE03FB" w:rsidRPr="001C5017" w:rsidRDefault="00AE03FB" w:rsidP="001C5017">
            <w:pPr>
              <w:spacing w:after="0" w:line="259" w:lineRule="auto"/>
              <w:ind w:left="147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5680" w:type="dxa"/>
          </w:tcPr>
          <w:p w14:paraId="03A1CAD3" w14:textId="77777777" w:rsidR="00AE03FB" w:rsidRPr="001C5017" w:rsidRDefault="00AE03FB" w:rsidP="001C5017">
            <w:pPr>
              <w:spacing w:after="0" w:line="259" w:lineRule="auto"/>
              <w:ind w:left="149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 нарушениями слуха</w:t>
            </w:r>
          </w:p>
        </w:tc>
        <w:tc>
          <w:tcPr>
            <w:tcW w:w="4427" w:type="dxa"/>
          </w:tcPr>
          <w:p w14:paraId="70EEA032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ДП-В</w:t>
            </w:r>
          </w:p>
        </w:tc>
      </w:tr>
      <w:tr w:rsidR="00AE03FB" w:rsidRPr="001C5017" w14:paraId="4BCD6E71" w14:textId="77777777" w:rsidTr="001C5017">
        <w:trPr>
          <w:trHeight w:val="387"/>
        </w:trPr>
        <w:tc>
          <w:tcPr>
            <w:tcW w:w="661" w:type="dxa"/>
          </w:tcPr>
          <w:p w14:paraId="30B150DE" w14:textId="77777777" w:rsidR="00AE03FB" w:rsidRPr="001C5017" w:rsidRDefault="00AE03FB" w:rsidP="001C5017">
            <w:pPr>
              <w:spacing w:after="0" w:line="259" w:lineRule="auto"/>
              <w:ind w:left="147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</w:t>
            </w:r>
          </w:p>
        </w:tc>
        <w:tc>
          <w:tcPr>
            <w:tcW w:w="5680" w:type="dxa"/>
          </w:tcPr>
          <w:p w14:paraId="1D783250" w14:textId="77777777" w:rsidR="00AE03FB" w:rsidRPr="001C5017" w:rsidRDefault="00AE03FB" w:rsidP="001C5017">
            <w:pPr>
              <w:spacing w:after="0" w:line="259" w:lineRule="auto"/>
              <w:ind w:left="149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 нарушениями умственного развития</w:t>
            </w:r>
          </w:p>
        </w:tc>
        <w:tc>
          <w:tcPr>
            <w:tcW w:w="4427" w:type="dxa"/>
          </w:tcPr>
          <w:p w14:paraId="272EDC7D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ДП-В</w:t>
            </w:r>
          </w:p>
        </w:tc>
      </w:tr>
    </w:tbl>
    <w:p w14:paraId="2312C662" w14:textId="77777777" w:rsidR="00AE03FB" w:rsidRPr="001C5017" w:rsidRDefault="00AE03FB" w:rsidP="001C5017">
      <w:pPr>
        <w:spacing w:after="0" w:line="261" w:lineRule="auto"/>
        <w:ind w:left="754" w:right="1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61CABEAE" wp14:editId="3A0209E7">
            <wp:extent cx="51816" cy="67057"/>
            <wp:effectExtent l="0" t="0" r="0" b="0"/>
            <wp:docPr id="28" name="Picture 1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" name="Picture 115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6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1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- указывается один из вариантов: «А», «Б», «ДУ», «ВНД»</w:t>
      </w:r>
    </w:p>
    <w:p w14:paraId="22517592" w14:textId="77777777" w:rsidR="00AE03FB" w:rsidRPr="001C5017" w:rsidRDefault="00AE03FB" w:rsidP="001C5017">
      <w:pPr>
        <w:numPr>
          <w:ilvl w:val="1"/>
          <w:numId w:val="7"/>
        </w:numPr>
        <w:spacing w:after="0" w:line="251" w:lineRule="auto"/>
        <w:ind w:left="474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Состояние доступности основных структурно-функциональных зон</w:t>
      </w:r>
    </w:p>
    <w:tbl>
      <w:tblPr>
        <w:tblStyle w:val="TableGrid"/>
        <w:tblW w:w="10717" w:type="dxa"/>
        <w:tblInd w:w="-88" w:type="dxa"/>
        <w:tblCellMar>
          <w:top w:w="62" w:type="dxa"/>
          <w:left w:w="107" w:type="dxa"/>
        </w:tblCellMar>
        <w:tblLook w:val="04A0" w:firstRow="1" w:lastRow="0" w:firstColumn="1" w:lastColumn="0" w:noHBand="0" w:noVBand="1"/>
      </w:tblPr>
      <w:tblGrid>
        <w:gridCol w:w="696"/>
        <w:gridCol w:w="6335"/>
        <w:gridCol w:w="3686"/>
      </w:tblGrid>
      <w:tr w:rsidR="00AE03FB" w:rsidRPr="001C5017" w14:paraId="4EBF45CD" w14:textId="77777777" w:rsidTr="001C5017">
        <w:trPr>
          <w:trHeight w:val="100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81EF5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86A54" w14:textId="77777777" w:rsidR="00AE03FB" w:rsidRPr="001C5017" w:rsidRDefault="00AE03FB" w:rsidP="001C5017">
            <w:pPr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Основные структурно-функциональные зоны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03BE" w14:textId="77777777" w:rsidR="00AE03FB" w:rsidRPr="001C5017" w:rsidRDefault="00AE03FB" w:rsidP="001C5017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Состояние доступности, в том</w:t>
            </w:r>
          </w:p>
          <w:p w14:paraId="04D040CE" w14:textId="77777777" w:rsidR="00AE03FB" w:rsidRPr="001C5017" w:rsidRDefault="00AE03FB" w:rsidP="001C5017">
            <w:pPr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числе для основных категорий</w:t>
            </w:r>
          </w:p>
          <w:p w14:paraId="39C82850" w14:textId="77777777" w:rsidR="00AE03FB" w:rsidRPr="001C5017" w:rsidRDefault="00AE03FB" w:rsidP="001C5017">
            <w:pPr>
              <w:spacing w:after="0" w:line="259" w:lineRule="auto"/>
              <w:ind w:left="61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инвалидов</w:t>
            </w:r>
          </w:p>
        </w:tc>
      </w:tr>
      <w:tr w:rsidR="001C5017" w:rsidRPr="001C5017" w14:paraId="35A5E5C0" w14:textId="77777777" w:rsidTr="001C5017">
        <w:trPr>
          <w:trHeight w:val="310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5A0EB" w14:textId="77777777" w:rsidR="001C5017" w:rsidRPr="001C5017" w:rsidRDefault="001C5017" w:rsidP="001C5017">
            <w:pPr>
              <w:spacing w:after="0"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B09DF" w14:textId="77777777" w:rsidR="001C5017" w:rsidRPr="001C5017" w:rsidRDefault="001C5017" w:rsidP="001C5017">
            <w:pPr>
              <w:spacing w:after="0" w:line="259" w:lineRule="auto"/>
              <w:ind w:left="374" w:right="603" w:hanging="37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Территория, прилегающая к зданию (участок)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969A30" w14:textId="0B561F19"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(К, О, С, Г,У)</w:t>
            </w:r>
          </w:p>
        </w:tc>
      </w:tr>
      <w:tr w:rsidR="001C5017" w:rsidRPr="001C5017" w14:paraId="08D77CCD" w14:textId="77777777" w:rsidTr="001C5017">
        <w:trPr>
          <w:trHeight w:val="336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BC713" w14:textId="77777777"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0F2F4" w14:textId="77777777"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Вход входы в здание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354652" w14:textId="7D01E6B2"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1C5017" w:rsidRPr="001C5017" w14:paraId="7DE019B4" w14:textId="77777777" w:rsidTr="001C5017">
        <w:trPr>
          <w:trHeight w:val="65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B831D" w14:textId="77777777" w:rsidR="001C5017" w:rsidRPr="001C5017" w:rsidRDefault="001C5017" w:rsidP="001C5017">
            <w:pPr>
              <w:spacing w:after="0"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1C3AD" w14:textId="77777777" w:rsidR="001C5017" w:rsidRPr="001C5017" w:rsidRDefault="001C5017" w:rsidP="001C5017">
            <w:pPr>
              <w:spacing w:after="0" w:line="259" w:lineRule="auto"/>
              <w:ind w:left="10" w:right="238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FCC360" w14:textId="03A1DCF2"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1C5017" w:rsidRPr="001C5017" w14:paraId="0A690FB8" w14:textId="77777777" w:rsidTr="001C5017">
        <w:trPr>
          <w:trHeight w:val="502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71AE2" w14:textId="77777777" w:rsidR="001C5017" w:rsidRPr="001C5017" w:rsidRDefault="001C5017" w:rsidP="001C5017">
            <w:pPr>
              <w:spacing w:after="0"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19C1" w14:textId="77777777" w:rsidR="001C5017" w:rsidRPr="001C5017" w:rsidRDefault="001C5017" w:rsidP="001C5017">
            <w:pPr>
              <w:spacing w:after="0" w:line="259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Зона целевого назначения здания (целевого посещения объекта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EBF029" w14:textId="3D732C1D"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1C5017" w:rsidRPr="001C5017" w14:paraId="0F67AF4B" w14:textId="77777777" w:rsidTr="001C5017">
        <w:trPr>
          <w:trHeight w:val="326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A982" w14:textId="77777777" w:rsidR="001C5017" w:rsidRPr="001C5017" w:rsidRDefault="001C5017" w:rsidP="001C5017">
            <w:pPr>
              <w:spacing w:after="0" w:line="259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CBBF" w14:textId="77777777" w:rsidR="001C5017" w:rsidRPr="001C5017" w:rsidRDefault="001C5017" w:rsidP="001C5017">
            <w:pPr>
              <w:spacing w:after="0" w:line="259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Санитано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-гигиенические помещения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485167" w14:textId="181A7146"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1C5017" w:rsidRPr="001C5017" w14:paraId="1F266B44" w14:textId="77777777" w:rsidTr="001C5017">
        <w:trPr>
          <w:trHeight w:val="33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7FAE" w14:textId="77777777" w:rsidR="001C5017" w:rsidRPr="001C5017" w:rsidRDefault="001C5017" w:rsidP="001C5017">
            <w:pPr>
              <w:spacing w:after="0" w:line="259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AE8DD" w14:textId="77777777" w:rsidR="001C5017" w:rsidRPr="001C5017" w:rsidRDefault="001C5017" w:rsidP="001C5017">
            <w:pPr>
              <w:spacing w:after="0" w:line="259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Система информации и связи (на всех зонах)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443808" w14:textId="2838D8EF"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1C5017" w:rsidRPr="001C5017" w14:paraId="213E98BD" w14:textId="77777777" w:rsidTr="001C5017">
        <w:trPr>
          <w:trHeight w:val="32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DD9CF" w14:textId="77777777" w:rsidR="001C5017" w:rsidRPr="001C5017" w:rsidRDefault="001C5017" w:rsidP="001C5017">
            <w:pPr>
              <w:spacing w:after="0" w:line="259" w:lineRule="auto"/>
              <w:ind w:left="1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7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9A655" w14:textId="77777777" w:rsidR="001C5017" w:rsidRPr="001C5017" w:rsidRDefault="001C5017" w:rsidP="001C5017">
            <w:pPr>
              <w:spacing w:after="0" w:line="259" w:lineRule="auto"/>
              <w:ind w:left="5" w:right="641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Пути движения к объекту (от остановки транспорта)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FEACFA" w14:textId="65BFCCBE"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ДПВ</w:t>
            </w:r>
          </w:p>
        </w:tc>
      </w:tr>
    </w:tbl>
    <w:p w14:paraId="797651AE" w14:textId="68E0CCF4" w:rsidR="00AE03FB" w:rsidRPr="001C5017" w:rsidRDefault="00AE03FB" w:rsidP="001C5017">
      <w:pPr>
        <w:spacing w:after="0" w:line="240" w:lineRule="auto"/>
        <w:ind w:left="43" w:right="1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** Указывается: ДП-В - доступно полностью всем; ДП-И (К, О, С, Г, У) — доступно полностью избирательно (указать </w:t>
      </w:r>
      <w:r w:rsidR="001C501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</w:t>
      </w:r>
      <w:r w:rsidRPr="001C501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атегории инвалидов); ДЧ-В - доступно частично всем; ДЧ-И (К, О, С, Г, У) — доступно частично избирательно (указать категории инвалидов); ДУ - доступно условно, ВНД — временно недоступно</w:t>
      </w:r>
    </w:p>
    <w:p w14:paraId="4B2878A8" w14:textId="0A72EC31" w:rsidR="00AE03FB" w:rsidRPr="001C5017" w:rsidRDefault="00AE03FB" w:rsidP="001C5017">
      <w:pPr>
        <w:tabs>
          <w:tab w:val="center" w:pos="1558"/>
          <w:tab w:val="center" w:pos="3415"/>
          <w:tab w:val="center" w:pos="4752"/>
          <w:tab w:val="center" w:pos="5981"/>
          <w:tab w:val="center" w:pos="7925"/>
          <w:tab w:val="right" w:pos="99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3.5.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Итоговое</w:t>
      </w:r>
      <w:r w:rsidR="001C5017"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заключение</w:t>
      </w:r>
      <w:r w:rsidR="001C5017"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ab/>
        <w:t>о</w:t>
      </w:r>
      <w:r w:rsidR="001C5017"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состоянии</w:t>
      </w:r>
      <w:r w:rsidR="001C5017"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доступности</w:t>
      </w:r>
      <w:r w:rsidR="001C5017"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оси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</w:t>
      </w:r>
    </w:p>
    <w:p w14:paraId="6AA9B19A" w14:textId="77777777" w:rsidR="00AE03FB" w:rsidRPr="001C5017" w:rsidRDefault="00AE03FB" w:rsidP="001C5017">
      <w:pPr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ДЧ-В</w:t>
      </w:r>
    </w:p>
    <w:p w14:paraId="0B0F425B" w14:textId="77777777" w:rsidR="00AE03FB" w:rsidRPr="001C5017" w:rsidRDefault="00AE03FB" w:rsidP="001C5017">
      <w:pPr>
        <w:spacing w:after="0" w:line="259" w:lineRule="auto"/>
        <w:ind w:left="29" w:right="14" w:hanging="10"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4. Управленческое решение</w:t>
      </w:r>
    </w:p>
    <w:p w14:paraId="637155A1" w14:textId="77777777" w:rsidR="00AE03FB" w:rsidRPr="001C5017" w:rsidRDefault="00AE03FB" w:rsidP="001C5017">
      <w:pPr>
        <w:spacing w:after="0" w:line="251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59264" behindDoc="0" locked="0" layoutInCell="1" allowOverlap="0" wp14:anchorId="7B42C3F2" wp14:editId="4B6423BC">
            <wp:simplePos x="0" y="0"/>
            <wp:positionH relativeFrom="page">
              <wp:posOffset>7431024</wp:posOffset>
            </wp:positionH>
            <wp:positionV relativeFrom="page">
              <wp:posOffset>713249</wp:posOffset>
            </wp:positionV>
            <wp:extent cx="3049" cy="6096"/>
            <wp:effectExtent l="0" t="0" r="0" b="0"/>
            <wp:wrapTopAndBottom/>
            <wp:docPr id="29" name="Picture 13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" name="Picture 136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60288" behindDoc="0" locked="0" layoutInCell="1" allowOverlap="0" wp14:anchorId="5BBBB0D9" wp14:editId="4A7C4E99">
            <wp:simplePos x="0" y="0"/>
            <wp:positionH relativeFrom="page">
              <wp:posOffset>7434074</wp:posOffset>
            </wp:positionH>
            <wp:positionV relativeFrom="page">
              <wp:posOffset>801643</wp:posOffset>
            </wp:positionV>
            <wp:extent cx="3046" cy="48769"/>
            <wp:effectExtent l="0" t="0" r="0" b="0"/>
            <wp:wrapTopAndBottom/>
            <wp:docPr id="30" name="Picture 13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" name="Picture 136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4.1. Рекомендации по адаптации основных структурных элементов объекта</w:t>
      </w:r>
    </w:p>
    <w:tbl>
      <w:tblPr>
        <w:tblStyle w:val="TableGrid"/>
        <w:tblW w:w="10374" w:type="dxa"/>
        <w:tblInd w:w="-29" w:type="dxa"/>
        <w:tblCellMar>
          <w:top w:w="71" w:type="dxa"/>
          <w:left w:w="223" w:type="dxa"/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6591"/>
        <w:gridCol w:w="3118"/>
      </w:tblGrid>
      <w:tr w:rsidR="00AE03FB" w:rsidRPr="001C5017" w14:paraId="65AFE58C" w14:textId="77777777" w:rsidTr="001C5017">
        <w:trPr>
          <w:trHeight w:val="113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EE0A7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D0E02" w14:textId="77777777" w:rsidR="00AE03FB" w:rsidRPr="001C5017" w:rsidRDefault="00AE03FB" w:rsidP="001C5017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Основные структурно-функциональные зоны объекта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F2410" w14:textId="77777777" w:rsidR="00AE03FB" w:rsidRPr="001C5017" w:rsidRDefault="00AE03FB" w:rsidP="001C50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Рекомендации по адаптации объекта</w:t>
            </w:r>
          </w:p>
          <w:p w14:paraId="579762A3" w14:textId="77777777" w:rsidR="00AE03FB" w:rsidRPr="001C5017" w:rsidRDefault="00AE03FB" w:rsidP="001C5017">
            <w:pPr>
              <w:spacing w:after="0" w:line="259" w:lineRule="auto"/>
              <w:ind w:right="128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(вид работы)*</w:t>
            </w:r>
          </w:p>
        </w:tc>
      </w:tr>
      <w:tr w:rsidR="00AE03FB" w:rsidRPr="001C5017" w14:paraId="27F1455B" w14:textId="77777777" w:rsidTr="001C5017">
        <w:trPr>
          <w:trHeight w:val="65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62000" w14:textId="77777777" w:rsidR="00AE03FB" w:rsidRPr="001C5017" w:rsidRDefault="00AE03FB" w:rsidP="001C5017">
            <w:pPr>
              <w:spacing w:after="0" w:line="259" w:lineRule="auto"/>
              <w:ind w:right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6684F" w14:textId="77777777" w:rsidR="00AE03FB" w:rsidRPr="001C5017" w:rsidRDefault="00AE03FB" w:rsidP="001C5017">
            <w:pPr>
              <w:spacing w:after="0" w:line="259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Территория, прилегающая к зданию</w:t>
            </w:r>
          </w:p>
          <w:p w14:paraId="26DC5D0B" w14:textId="77777777" w:rsidR="00AE03FB" w:rsidRPr="001C5017" w:rsidRDefault="00AE03FB" w:rsidP="001C5017">
            <w:pPr>
              <w:spacing w:after="0" w:line="259" w:lineRule="auto"/>
              <w:ind w:left="16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(участок)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A2744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44DBD52F" w14:textId="77777777" w:rsidTr="001C5017">
        <w:trPr>
          <w:trHeight w:val="33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E6C07" w14:textId="77777777" w:rsidR="00AE03FB" w:rsidRPr="001C5017" w:rsidRDefault="00AE03FB" w:rsidP="001C5017">
            <w:pPr>
              <w:spacing w:after="0" w:line="259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33CAE" w14:textId="77777777" w:rsidR="00AE03FB" w:rsidRPr="001C5017" w:rsidRDefault="00AE03FB" w:rsidP="001C5017">
            <w:pPr>
              <w:spacing w:after="0" w:line="259" w:lineRule="auto"/>
              <w:ind w:right="13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Вход (входы) в здание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BCE08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Ремонт (текущий)</w:t>
            </w:r>
          </w:p>
        </w:tc>
      </w:tr>
      <w:tr w:rsidR="00AE03FB" w:rsidRPr="001C5017" w14:paraId="03F5D5EB" w14:textId="77777777" w:rsidTr="001C5017">
        <w:trPr>
          <w:trHeight w:val="34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E4278" w14:textId="77777777" w:rsidR="00AE03FB" w:rsidRPr="001C5017" w:rsidRDefault="00AE03FB" w:rsidP="001C5017">
            <w:pPr>
              <w:spacing w:after="0" w:line="259" w:lineRule="auto"/>
              <w:ind w:right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62CA0" w14:textId="03C007E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Путь (пути) движения внутри здания (в т.ч.</w:t>
            </w:r>
            <w:r w:rsid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 эвакуации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FFD8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636C90A0" w14:textId="77777777" w:rsidTr="001C5017">
        <w:trPr>
          <w:trHeight w:val="65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C40B0" w14:textId="77777777" w:rsidR="00AE03FB" w:rsidRPr="001C5017" w:rsidRDefault="00AE03FB" w:rsidP="001C5017">
            <w:pPr>
              <w:spacing w:after="0"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A48C7" w14:textId="77777777" w:rsidR="00AE03FB" w:rsidRPr="001C5017" w:rsidRDefault="00AE03FB" w:rsidP="001C5017">
            <w:pPr>
              <w:spacing w:after="0" w:line="259" w:lineRule="auto"/>
              <w:ind w:left="1406" w:hanging="140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AD8C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520AB7AA" w14:textId="77777777" w:rsidTr="001C5017">
        <w:trPr>
          <w:trHeight w:val="33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2FE0" w14:textId="77777777" w:rsidR="00AE03FB" w:rsidRPr="001C5017" w:rsidRDefault="00AE03FB" w:rsidP="001C5017">
            <w:pPr>
              <w:spacing w:after="0"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A97D8" w14:textId="77777777" w:rsidR="00AE03FB" w:rsidRPr="001C5017" w:rsidRDefault="00AE03FB" w:rsidP="001C5017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Санитано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-гигиенические помещения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FE96C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0247E1D9" w14:textId="77777777" w:rsidTr="001C5017">
        <w:trPr>
          <w:trHeight w:val="33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4D006" w14:textId="77777777" w:rsidR="00AE03FB" w:rsidRPr="001C5017" w:rsidRDefault="00AE03FB" w:rsidP="001C501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93ED" w14:textId="08019B1A" w:rsidR="00AE03FB" w:rsidRPr="001C5017" w:rsidRDefault="00AE03FB" w:rsidP="001C5017">
            <w:pPr>
              <w:spacing w:after="0"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Система информации на объекте (на всех</w:t>
            </w:r>
            <w:r w:rsid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Зонах)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1CED0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16D20D9F" w14:textId="77777777" w:rsidTr="001C5017">
        <w:trPr>
          <w:trHeight w:val="35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004F8" w14:textId="77777777" w:rsidR="00AE03FB" w:rsidRPr="001C5017" w:rsidRDefault="00AE03FB" w:rsidP="001C501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5050D" w14:textId="40A01CE6" w:rsidR="00AE03FB" w:rsidRPr="001C5017" w:rsidRDefault="00AE03FB" w:rsidP="001C5017">
            <w:pPr>
              <w:spacing w:after="0" w:line="259" w:lineRule="auto"/>
              <w:ind w:right="8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Пути движения к объекту (от остановки</w:t>
            </w:r>
            <w:r w:rsid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транспорта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FB0E4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4D46012E" w14:textId="77777777" w:rsidTr="001C5017">
        <w:trPr>
          <w:trHeight w:val="97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14ABB" w14:textId="77777777" w:rsidR="00AE03FB" w:rsidRPr="001C5017" w:rsidRDefault="00AE03FB" w:rsidP="001C5017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CA3BB" w14:textId="77777777" w:rsidR="00AE03FB" w:rsidRPr="001C5017" w:rsidRDefault="00AE03FB" w:rsidP="001C5017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Все зоны и участки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1EE76" w14:textId="77777777"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решение с ТСР</w:t>
            </w:r>
            <w:r w:rsidRPr="001C50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ремонт (текущий)</w:t>
            </w:r>
          </w:p>
        </w:tc>
      </w:tr>
    </w:tbl>
    <w:p w14:paraId="11A81329" w14:textId="77777777" w:rsidR="00AE03FB" w:rsidRPr="001C5017" w:rsidRDefault="00AE03FB" w:rsidP="001C5017">
      <w:pPr>
        <w:spacing w:after="0" w:line="261" w:lineRule="auto"/>
        <w:ind w:left="43" w:right="1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*- указывается один из вариантов (видов работ): не нуждается; если нуждается указать вид работ; индивидуальное решение с ТСР; технические решения невозможны — организация альтернативной формы обслуживания</w:t>
      </w:r>
    </w:p>
    <w:p w14:paraId="77F3D060" w14:textId="77777777"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4.2. Период проведения работ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до 01.01.2021г.</w:t>
      </w:r>
    </w:p>
    <w:p w14:paraId="376D2E5B" w14:textId="10254564" w:rsidR="00AE03FB" w:rsidRPr="001C5017" w:rsidRDefault="00AE03FB" w:rsidP="001C50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рамках исполнения </w:t>
      </w:r>
      <w:r w:rsidRPr="001C50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Закон №419 -ФЗ от 01,12,2014 г, «О внесении изменений в</w:t>
      </w:r>
      <w:r w:rsidR="001C50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1C50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отдельные законодательные акты РФ по вопросам социальной защиты инвалидов, в</w:t>
      </w:r>
      <w:r w:rsidR="001C50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1C50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связи с ратификацией Конвенции о правах инвалидов»</w:t>
      </w:r>
    </w:p>
    <w:p w14:paraId="729826E8" w14:textId="77777777" w:rsidR="00AE03FB" w:rsidRPr="001C5017" w:rsidRDefault="00AE03FB" w:rsidP="001C501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(указывается наименование Документа: программы, плана)</w:t>
      </w:r>
    </w:p>
    <w:p w14:paraId="521987EB" w14:textId="77777777" w:rsidR="00AE03FB" w:rsidRPr="001C5017" w:rsidRDefault="00AE03FB" w:rsidP="001C5017">
      <w:pPr>
        <w:shd w:val="clear" w:color="auto" w:fill="FFFFFF"/>
        <w:spacing w:after="0"/>
        <w:textAlignment w:val="baseline"/>
        <w:rPr>
          <w:bCs/>
          <w:color w:val="000000"/>
          <w:sz w:val="20"/>
          <w:szCs w:val="20"/>
          <w:u w:val="single"/>
        </w:rPr>
      </w:pPr>
      <w:r w:rsidRPr="001C5017">
        <w:rPr>
          <w:color w:val="000000"/>
          <w:sz w:val="24"/>
          <w:szCs w:val="20"/>
        </w:rPr>
        <w:t xml:space="preserve">4.3 Ожидаемый результат (по состоянию доступности) после выполнения работ по адаптации: </w:t>
      </w:r>
      <w:r w:rsidRPr="001C5017">
        <w:rPr>
          <w:bCs/>
          <w:color w:val="000000"/>
          <w:sz w:val="20"/>
          <w:szCs w:val="20"/>
          <w:u w:val="single"/>
        </w:rPr>
        <w:t>Состояние доступности ОСИ изменится с ДЧ-В до ДП-В</w:t>
      </w:r>
    </w:p>
    <w:p w14:paraId="3880231B" w14:textId="77777777"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6CF8965" w14:textId="77777777"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Оценка результата исполнения программы, плана (по состоянию доступности):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ДЧ-В</w:t>
      </w:r>
    </w:p>
    <w:p w14:paraId="02D69F38" w14:textId="77777777"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EA6CB4E" w14:textId="77777777"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4.4. Для принятия решения т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ребуется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не требуется (нужное подчеркнуть): Согласование</w:t>
      </w:r>
    </w:p>
    <w:p w14:paraId="21EF058C" w14:textId="77777777" w:rsidR="00AE03FB" w:rsidRPr="001C5017" w:rsidRDefault="00AE03FB" w:rsidP="001C5017">
      <w:pPr>
        <w:spacing w:after="0" w:line="249" w:lineRule="auto"/>
        <w:ind w:left="52" w:right="11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Имеется заключение уполномоченной организации о состоянии доступности объекта (наименование Документа и выдавшей его организации, Дата), прилагается: </w:t>
      </w:r>
      <w:r w:rsidRPr="001C5017">
        <w:rPr>
          <w:rStyle w:val="fontstyle01"/>
          <w:sz w:val="22"/>
          <w:szCs w:val="22"/>
        </w:rPr>
        <w:t>АКТ проверки готовности организации, осуществляющей образовательную деятельность к новому 2020-2021 учебному году от 18 августа 2020 года. Приказ МКУ УО Администрации муниципального района Цумадинский район РД</w:t>
      </w:r>
    </w:p>
    <w:p w14:paraId="69B4869A" w14:textId="77777777" w:rsidR="00AE03FB" w:rsidRPr="001C5017" w:rsidRDefault="00AE03FB" w:rsidP="001C5017">
      <w:pPr>
        <w:spacing w:after="0" w:line="260" w:lineRule="auto"/>
        <w:ind w:right="57" w:hanging="1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4.5.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Информация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размещена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(обновлена) в информационно-телекоммуникационной сети Интернет на информационном портале «Жить вместе». 06.02.2021г.</w:t>
      </w:r>
    </w:p>
    <w:p w14:paraId="4D9CAB5E" w14:textId="77777777" w:rsidR="00AE03FB" w:rsidRPr="001C5017" w:rsidRDefault="00AE03FB" w:rsidP="001C5017">
      <w:pPr>
        <w:spacing w:after="0" w:line="251" w:lineRule="auto"/>
        <w:ind w:left="35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(Дата)</w:t>
      </w:r>
    </w:p>
    <w:p w14:paraId="0E6724CC" w14:textId="77777777" w:rsidR="00AE03FB" w:rsidRPr="001C5017" w:rsidRDefault="00AE03FB" w:rsidP="001C5017">
      <w:pPr>
        <w:spacing w:after="0" w:line="259" w:lineRule="auto"/>
        <w:ind w:left="29" w:right="130" w:hanging="10"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0" wp14:anchorId="1DE00E4A" wp14:editId="3790E408">
            <wp:simplePos x="0" y="0"/>
            <wp:positionH relativeFrom="page">
              <wp:posOffset>7403592</wp:posOffset>
            </wp:positionH>
            <wp:positionV relativeFrom="page">
              <wp:posOffset>725441</wp:posOffset>
            </wp:positionV>
            <wp:extent cx="3048" cy="12192"/>
            <wp:effectExtent l="0" t="0" r="0" b="0"/>
            <wp:wrapSquare wrapText="bothSides"/>
            <wp:docPr id="31" name="Picture 14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" name="Picture 146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62336" behindDoc="0" locked="0" layoutInCell="1" allowOverlap="0" wp14:anchorId="4C88D4C2" wp14:editId="3856E5C0">
            <wp:simplePos x="0" y="0"/>
            <wp:positionH relativeFrom="page">
              <wp:posOffset>7406640</wp:posOffset>
            </wp:positionH>
            <wp:positionV relativeFrom="page">
              <wp:posOffset>749826</wp:posOffset>
            </wp:positionV>
            <wp:extent cx="3048" cy="30481"/>
            <wp:effectExtent l="0" t="0" r="0" b="0"/>
            <wp:wrapSquare wrapText="bothSides"/>
            <wp:docPr id="27552" name="Picture 14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" name="Picture 146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63360" behindDoc="0" locked="0" layoutInCell="1" allowOverlap="0" wp14:anchorId="78B8D754" wp14:editId="6629B6E3">
            <wp:simplePos x="0" y="0"/>
            <wp:positionH relativeFrom="page">
              <wp:posOffset>7409688</wp:posOffset>
            </wp:positionH>
            <wp:positionV relativeFrom="page">
              <wp:posOffset>926614</wp:posOffset>
            </wp:positionV>
            <wp:extent cx="27432" cy="664480"/>
            <wp:effectExtent l="0" t="0" r="0" b="0"/>
            <wp:wrapSquare wrapText="bothSides"/>
            <wp:docPr id="27553" name="Picture 27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6" name="Picture 276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6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5. 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Особые отметки</w:t>
      </w:r>
    </w:p>
    <w:p w14:paraId="25FB4BF3" w14:textId="77777777"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Паспорт сформирован на основании:</w:t>
      </w:r>
    </w:p>
    <w:p w14:paraId="349D78B4" w14:textId="77777777" w:rsidR="00AE03FB" w:rsidRPr="001C5017" w:rsidRDefault="00AE03FB" w:rsidP="001C5017">
      <w:pPr>
        <w:numPr>
          <w:ilvl w:val="0"/>
          <w:numId w:val="9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Анкеты (информации об объекте) от «25» августа 2020г</w:t>
      </w:r>
    </w:p>
    <w:p w14:paraId="182C598D" w14:textId="77777777" w:rsidR="00AE03FB" w:rsidRPr="001C5017" w:rsidRDefault="00AE03FB" w:rsidP="001C5017">
      <w:pPr>
        <w:numPr>
          <w:ilvl w:val="0"/>
          <w:numId w:val="9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Акта обследования объекта: №1 акта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от «25» августа 2020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695A0897" wp14:editId="3E0878CC">
            <wp:extent cx="106680" cy="88395"/>
            <wp:effectExtent l="0" t="0" r="0" b="0"/>
            <wp:docPr id="27556" name="Picture 27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1" name="Picture 2763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26A0" w14:textId="77777777" w:rsidR="00AE03FB" w:rsidRPr="001C5017" w:rsidRDefault="00AE03FB" w:rsidP="001C5017">
      <w:pPr>
        <w:spacing w:after="0" w:line="249" w:lineRule="auto"/>
        <w:ind w:left="52" w:right="9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З. Решения местной Комиссии по формированию доступной среды жизнедеятельности для инвалидов и других маломобильных групп населения в муниципальном образовании «25» от 29 августа 2020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>г.</w:t>
      </w:r>
    </w:p>
    <w:p w14:paraId="1AFAAF01" w14:textId="77777777" w:rsidR="00AE03FB" w:rsidRPr="001C5017" w:rsidRDefault="00AE03FB" w:rsidP="001C50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187BFA" w14:textId="77777777" w:rsidR="00AE03FB" w:rsidRPr="001C5017" w:rsidRDefault="00AE03FB" w:rsidP="001C5017">
      <w:pPr>
        <w:spacing w:after="0"/>
        <w:rPr>
          <w:sz w:val="20"/>
          <w:szCs w:val="20"/>
        </w:rPr>
      </w:pPr>
    </w:p>
    <w:p w14:paraId="2C58EBA8" w14:textId="77777777" w:rsidR="00AE03FB" w:rsidRPr="001C5017" w:rsidRDefault="00AE03FB" w:rsidP="001C5017">
      <w:pPr>
        <w:spacing w:after="0"/>
        <w:rPr>
          <w:sz w:val="20"/>
          <w:szCs w:val="20"/>
        </w:rPr>
      </w:pPr>
    </w:p>
    <w:p w14:paraId="1977C727" w14:textId="77777777" w:rsidR="00AE03FB" w:rsidRDefault="00AE03FB" w:rsidP="00AE03FB">
      <w:pPr>
        <w:sectPr w:rsidR="00AE03FB" w:rsidSect="007A1227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14:paraId="231FD273" w14:textId="77777777" w:rsidR="00AE03FB" w:rsidRDefault="00AE03FB" w:rsidP="00AE03FB">
      <w:pPr>
        <w:shd w:val="clear" w:color="auto" w:fill="FFFFFF"/>
        <w:spacing w:after="0" w:line="360" w:lineRule="atLeast"/>
        <w:textAlignment w:val="baseline"/>
      </w:pPr>
    </w:p>
    <w:p w14:paraId="16D950DC" w14:textId="77777777"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УТВЕРЖДАЮ:</w:t>
      </w:r>
    </w:p>
    <w:p w14:paraId="29FFBB8D" w14:textId="77777777"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Директор МБОУ «Метрадинская школа-сад»</w:t>
      </w:r>
    </w:p>
    <w:p w14:paraId="52CAC978" w14:textId="77777777"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 xml:space="preserve">___________ Ш.А.Абдусаламов                    </w:t>
      </w:r>
    </w:p>
    <w:p w14:paraId="489FD1BE" w14:textId="77777777"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«___» _________ 2020 г.</w:t>
      </w:r>
    </w:p>
    <w:p w14:paraId="363E3500" w14:textId="77777777"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АНКЕТА</w:t>
      </w:r>
    </w:p>
    <w:p w14:paraId="0B8405B6" w14:textId="77777777"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(информация об объекте социальной инфраструктуры)</w:t>
      </w:r>
    </w:p>
    <w:p w14:paraId="62DBE03F" w14:textId="77777777"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К ПАСПОРТУ ДОСТУПНОСТИ ОСИ</w:t>
      </w:r>
    </w:p>
    <w:p w14:paraId="2836B584" w14:textId="77777777"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№ 1</w:t>
      </w:r>
    </w:p>
    <w:p w14:paraId="55DE609E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1.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Style w:val="a5"/>
          <w:rFonts w:ascii="Times New Roman" w:hAnsi="Times New Roman" w:cs="Times New Roman"/>
          <w:sz w:val="20"/>
          <w:szCs w:val="20"/>
        </w:rPr>
        <w:t>Общие сведения об объекте</w:t>
      </w:r>
    </w:p>
    <w:p w14:paraId="5DD6CDD6" w14:textId="77777777" w:rsidR="00AE03FB" w:rsidRPr="001C5017" w:rsidRDefault="00AE03FB" w:rsidP="0026047E">
      <w:pPr>
        <w:numPr>
          <w:ilvl w:val="1"/>
          <w:numId w:val="44"/>
        </w:numPr>
        <w:spacing w:after="0" w:line="240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1.1.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Наименование (вид) объекта: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Муниципальное бюджетное общеобразовательное учреждение «Метрадинская средняя общеобразовательная школа-сад»</w:t>
      </w:r>
    </w:p>
    <w:p w14:paraId="6307DFDF" w14:textId="77777777" w:rsidR="00AE03FB" w:rsidRPr="001C5017" w:rsidRDefault="00AE03FB" w:rsidP="0026047E">
      <w:pPr>
        <w:spacing w:after="0" w:line="240" w:lineRule="auto"/>
        <w:ind w:left="82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1.2.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Назначение: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образование</w:t>
      </w:r>
    </w:p>
    <w:p w14:paraId="720BB94C" w14:textId="402451E4" w:rsidR="00AE03FB" w:rsidRPr="001C5017" w:rsidRDefault="00AE03FB" w:rsidP="0026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1.3.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Адрес объекта: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Россия, Республика Дагестан, Цумадинский район, с. Метрада, ул. Имама Шамиля, д 4</w:t>
      </w:r>
    </w:p>
    <w:p w14:paraId="3B4A3DBA" w14:textId="46D099B6" w:rsidR="00AE03FB" w:rsidRPr="001C5017" w:rsidRDefault="00AE03FB" w:rsidP="002604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1.4.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Сведения о размещении объекта:</w:t>
      </w:r>
    </w:p>
    <w:p w14:paraId="2A2EEAA7" w14:textId="349D54B1" w:rsidR="00AE03FB" w:rsidRPr="001C5017" w:rsidRDefault="00AE03FB" w:rsidP="0026047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5017">
        <w:rPr>
          <w:rFonts w:ascii="Times New Roman" w:hAnsi="Times New Roman" w:cs="Times New Roman"/>
          <w:color w:val="000000"/>
          <w:sz w:val="20"/>
          <w:szCs w:val="20"/>
        </w:rPr>
        <w:t>- отдельно стоящее здание _</w:t>
      </w:r>
      <w:r w:rsidRPr="001C5017">
        <w:rPr>
          <w:rFonts w:ascii="Times New Roman" w:hAnsi="Times New Roman" w:cs="Times New Roman"/>
          <w:b/>
          <w:color w:val="000000"/>
          <w:sz w:val="20"/>
          <w:szCs w:val="20"/>
        </w:rPr>
        <w:t>_1__</w:t>
      </w:r>
      <w:r w:rsidRPr="001C5017">
        <w:rPr>
          <w:rFonts w:ascii="Times New Roman" w:hAnsi="Times New Roman" w:cs="Times New Roman"/>
          <w:color w:val="000000"/>
          <w:sz w:val="20"/>
          <w:szCs w:val="20"/>
        </w:rPr>
        <w:t xml:space="preserve">этаж 556 </w:t>
      </w:r>
      <w:proofErr w:type="spellStart"/>
      <w:r w:rsidRPr="001C5017"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</w:p>
    <w:p w14:paraId="64ECD997" w14:textId="697A0CF9" w:rsidR="00AE03FB" w:rsidRPr="001C5017" w:rsidRDefault="00AE03FB" w:rsidP="0026047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5017">
        <w:rPr>
          <w:rFonts w:ascii="Times New Roman" w:hAnsi="Times New Roman" w:cs="Times New Roman"/>
          <w:color w:val="000000"/>
          <w:sz w:val="20"/>
          <w:szCs w:val="20"/>
        </w:rPr>
        <w:t xml:space="preserve">- часть здания на </w:t>
      </w:r>
      <w:r w:rsidRPr="001C501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___</w:t>
      </w:r>
      <w:r w:rsidRPr="001C5017">
        <w:rPr>
          <w:rFonts w:ascii="Times New Roman" w:hAnsi="Times New Roman" w:cs="Times New Roman"/>
          <w:color w:val="000000"/>
          <w:sz w:val="20"/>
          <w:szCs w:val="20"/>
        </w:rPr>
        <w:t xml:space="preserve"> этаже, </w:t>
      </w:r>
      <w:r w:rsidRPr="001C501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______</w:t>
      </w:r>
      <w:proofErr w:type="spellStart"/>
      <w:r w:rsidRPr="001C5017"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</w:p>
    <w:p w14:paraId="6D645649" w14:textId="3F12FCF7" w:rsidR="00AE03FB" w:rsidRPr="001C5017" w:rsidRDefault="00AE03FB" w:rsidP="0026047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5017">
        <w:rPr>
          <w:rFonts w:ascii="Times New Roman" w:hAnsi="Times New Roman" w:cs="Times New Roman"/>
          <w:color w:val="000000"/>
          <w:sz w:val="20"/>
          <w:szCs w:val="20"/>
        </w:rPr>
        <w:t>- наличие прилегающего земельного участка: да 3159 кв.м.</w:t>
      </w:r>
    </w:p>
    <w:p w14:paraId="3D4F25F5" w14:textId="5A719E7A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color w:val="000000"/>
          <w:sz w:val="20"/>
          <w:szCs w:val="20"/>
        </w:rPr>
        <w:t>1.5.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color w:val="000000"/>
          <w:sz w:val="20"/>
          <w:szCs w:val="20"/>
        </w:rPr>
        <w:t xml:space="preserve">Год постройки здания: </w:t>
      </w:r>
      <w:r w:rsidRPr="001C5017">
        <w:rPr>
          <w:rStyle w:val="a6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2012</w:t>
      </w:r>
      <w:r w:rsidRPr="001C5017">
        <w:rPr>
          <w:rFonts w:ascii="Times New Roman" w:hAnsi="Times New Roman" w:cs="Times New Roman"/>
          <w:color w:val="000000"/>
          <w:sz w:val="20"/>
          <w:szCs w:val="20"/>
        </w:rPr>
        <w:t>, последнего капитального ремонта:</w:t>
      </w:r>
      <w:r w:rsidRPr="001C5017">
        <w:rPr>
          <w:rStyle w:val="a6"/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_______</w:t>
      </w:r>
    </w:p>
    <w:p w14:paraId="10F22072" w14:textId="77777777" w:rsidR="00AE03FB" w:rsidRPr="001C5017" w:rsidRDefault="00AE03FB" w:rsidP="0026047E">
      <w:pPr>
        <w:numPr>
          <w:ilvl w:val="1"/>
          <w:numId w:val="46"/>
        </w:numPr>
        <w:spacing w:after="0" w:line="240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 xml:space="preserve">Структурное подразделение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Муниципальное бюджетное общеобразовательное учреждение «Метрадинская средняя общеобразовательная школа-сад»</w:t>
      </w:r>
    </w:p>
    <w:p w14:paraId="192FF033" w14:textId="6B4F0DD7" w:rsidR="00AE03FB" w:rsidRPr="001C5017" w:rsidRDefault="00AE03FB" w:rsidP="0026047E">
      <w:pPr>
        <w:numPr>
          <w:ilvl w:val="1"/>
          <w:numId w:val="1"/>
        </w:numPr>
        <w:spacing w:after="0" w:line="240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1.7. Юридический адрес организации (учреждения) : </w:t>
      </w:r>
      <w:r w:rsidRPr="001C5017">
        <w:rPr>
          <w:rFonts w:ascii="Times New Roman" w:hAnsi="Times New Roman" w:cs="Times New Roman"/>
          <w:sz w:val="20"/>
          <w:szCs w:val="20"/>
          <w:u w:val="single"/>
        </w:rPr>
        <w:t xml:space="preserve">368907,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Россия, Республика Дагестан, Цумадинский район, с. Метрада, ул. Имама Шамиля, д 4</w:t>
      </w:r>
    </w:p>
    <w:p w14:paraId="147C14F8" w14:textId="77777777"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1.8. Основание для пользования объектом (оперативное управление, аренда, собственность)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5"/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оперативное управление.</w:t>
      </w:r>
    </w:p>
    <w:p w14:paraId="773D387F" w14:textId="77777777" w:rsidR="00AE03FB" w:rsidRPr="001C5017" w:rsidRDefault="00AE03FB" w:rsidP="0026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1.9. Форма собственности (государственная, негосударственная)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5"/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государственная.</w:t>
      </w:r>
    </w:p>
    <w:p w14:paraId="02AD4824" w14:textId="77777777"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1.10. Территориальная принадлежность (</w:t>
      </w:r>
      <w:r w:rsidRPr="001C5017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</w:rPr>
        <w:t>федеральная, региональная, муниципальная</w:t>
      </w:r>
      <w:r w:rsidRPr="001C5017">
        <w:rPr>
          <w:rFonts w:ascii="Times New Roman" w:hAnsi="Times New Roman" w:cs="Times New Roman"/>
          <w:sz w:val="20"/>
          <w:szCs w:val="20"/>
        </w:rPr>
        <w:t xml:space="preserve">) 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</w:rPr>
        <w:t>муниципальная.</w:t>
      </w:r>
    </w:p>
    <w:p w14:paraId="33756C51" w14:textId="77777777" w:rsidR="00AE03FB" w:rsidRPr="001C5017" w:rsidRDefault="00AE03FB" w:rsidP="0026047E">
      <w:pPr>
        <w:numPr>
          <w:ilvl w:val="1"/>
          <w:numId w:val="3"/>
        </w:num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hAnsi="Times New Roman" w:cs="Times New Roman"/>
          <w:sz w:val="20"/>
          <w:szCs w:val="20"/>
        </w:rPr>
        <w:t>1.11. Вышестоящая организация (</w:t>
      </w:r>
      <w:r w:rsidRPr="001C5017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</w:rPr>
        <w:t>наименовани</w:t>
      </w:r>
      <w:r w:rsidRPr="001C5017">
        <w:rPr>
          <w:rFonts w:ascii="Times New Roman" w:hAnsi="Times New Roman" w:cs="Times New Roman"/>
          <w:sz w:val="20"/>
          <w:szCs w:val="20"/>
        </w:rPr>
        <w:t>е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):</w:t>
      </w:r>
      <w:r w:rsidRPr="001C5017">
        <w:rPr>
          <w:rStyle w:val="a5"/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 xml:space="preserve">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Администрация муниципального района Цумадинский район Республики Дагестан</w:t>
      </w:r>
    </w:p>
    <w:p w14:paraId="786DE693" w14:textId="3CEAD088" w:rsidR="00AE03FB" w:rsidRPr="001C5017" w:rsidRDefault="00AE03FB" w:rsidP="0026047E">
      <w:pPr>
        <w:numPr>
          <w:ilvl w:val="1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1.12. Адрес вышестоящей организации, другие координаты: </w:t>
      </w:r>
      <w:r w:rsidRPr="001C5017">
        <w:rPr>
          <w:rFonts w:ascii="Times New Roman" w:hAnsi="Times New Roman" w:cs="Times New Roman"/>
          <w:sz w:val="20"/>
          <w:szCs w:val="20"/>
          <w:u w:val="single"/>
        </w:rPr>
        <w:t xml:space="preserve">368907, </w:t>
      </w: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u w:val="single"/>
          <w:lang w:eastAsia="ru-RU"/>
        </w:rPr>
        <w:t>Россия, Республика Дагестан, Цумадинский район, с. Агвали, ул</w:t>
      </w:r>
      <w:r w:rsidRPr="001C5017">
        <w:rPr>
          <w:rFonts w:ascii="Times New Roman" w:eastAsia="Times New Roman" w:hAnsi="Times New Roman" w:cs="Times New Roman"/>
          <w:noProof/>
          <w:szCs w:val="18"/>
          <w:u w:val="single"/>
          <w:lang w:eastAsia="ru-RU"/>
        </w:rPr>
        <w:t>.</w:t>
      </w:r>
      <w:r w:rsidRPr="001C5017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 </w:t>
      </w:r>
      <w:r w:rsidRPr="001C5017">
        <w:rPr>
          <w:rFonts w:ascii="Times New Roman" w:hAnsi="Times New Roman" w:cs="Times New Roman"/>
          <w:u w:val="single"/>
          <w:shd w:val="clear" w:color="auto" w:fill="FFFFFF"/>
        </w:rPr>
        <w:t>К. Абакарова, дом 95/2</w:t>
      </w:r>
    </w:p>
    <w:p w14:paraId="293FFACF" w14:textId="2B338127" w:rsidR="00AE03FB" w:rsidRPr="001C5017" w:rsidRDefault="00AE03FB" w:rsidP="0026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Style w:val="a5"/>
          <w:rFonts w:ascii="Times New Roman" w:hAnsi="Times New Roman" w:cs="Times New Roman"/>
          <w:sz w:val="20"/>
          <w:szCs w:val="20"/>
        </w:rPr>
        <w:t>Характеристика деятельности организации на объекте</w:t>
      </w:r>
    </w:p>
    <w:p w14:paraId="74BACB16" w14:textId="77777777" w:rsidR="00AE03FB" w:rsidRPr="001C5017" w:rsidRDefault="00AE03FB" w:rsidP="0026047E">
      <w:pPr>
        <w:spacing w:after="0" w:line="240" w:lineRule="auto"/>
        <w:ind w:left="82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2.1.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 xml:space="preserve">Сфера деятельности: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образование</w:t>
      </w:r>
    </w:p>
    <w:p w14:paraId="19A4EE08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2.2.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Виды оказываемых услуг: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Fonts w:ascii="Times New Roman" w:eastAsia="Times New Roman" w:hAnsi="Times New Roman" w:cs="Times New Roman"/>
          <w:u w:val="single"/>
          <w:lang w:eastAsia="ru-RU"/>
        </w:rPr>
        <w:t>дошкольного образования, дополнительного образования, начального общего, основного общего, среднего общего образования</w:t>
      </w:r>
      <w:r w:rsidRPr="001C501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04ADC0F" w14:textId="77777777" w:rsidR="00AE03FB" w:rsidRPr="001C5017" w:rsidRDefault="00AE03FB" w:rsidP="0026047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2.3.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Форма оказания услуг: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Fonts w:ascii="Times New Roman" w:eastAsia="Times New Roman" w:hAnsi="Times New Roman" w:cs="Times New Roman"/>
          <w:u w:val="single"/>
          <w:lang w:eastAsia="ru-RU"/>
        </w:rPr>
        <w:t>на объекте, дневное, с длительным пребыванием, на дому, дистанционно.</w:t>
      </w:r>
    </w:p>
    <w:p w14:paraId="6B7F05A9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2.4.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Категории обслуживаемого населения по возрасту: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дети</w:t>
      </w:r>
    </w:p>
    <w:p w14:paraId="4ABAF823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2.5.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Категории обслуживаемых инвалидов: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инвалиды с нарушениями опорно-двигательного аппарата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;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нарушениями зрения, нарушениями слуха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нарушениями умственного развития: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инвалиды с нарушениями опорно-двигательного аппарата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;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нарушениями зрения, нарушениями слуха</w:t>
      </w:r>
    </w:p>
    <w:p w14:paraId="0D867918" w14:textId="774FC810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2.6.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Плановая мощность: посещаемость (количество обслуживаемых в день), вместимость, пропускная способность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до 80 чел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</w:rPr>
        <w:t>.</w:t>
      </w:r>
    </w:p>
    <w:p w14:paraId="7AE055CD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2.7.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Участие в исполнении ИПР инвалида, ребенка-инвалида: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нет</w:t>
      </w:r>
    </w:p>
    <w:p w14:paraId="0B488047" w14:textId="77777777" w:rsidR="00AE03FB" w:rsidRPr="001C5017" w:rsidRDefault="00AE03FB" w:rsidP="0026047E">
      <w:pPr>
        <w:shd w:val="clear" w:color="auto" w:fill="FFFFFF"/>
        <w:spacing w:after="0" w:line="240" w:lineRule="auto"/>
        <w:ind w:left="165"/>
        <w:jc w:val="center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3.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Style w:val="a5"/>
          <w:rFonts w:ascii="Times New Roman" w:hAnsi="Times New Roman" w:cs="Times New Roman"/>
          <w:sz w:val="20"/>
          <w:szCs w:val="20"/>
        </w:rPr>
        <w:t>Состояние доступности объекта для инвалидов и других маломобильных групп населения (МГН)</w:t>
      </w:r>
    </w:p>
    <w:p w14:paraId="776DDF5C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3.1.</w:t>
      </w:r>
      <w:r w:rsidRPr="001C501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017">
        <w:rPr>
          <w:rStyle w:val="a5"/>
          <w:rFonts w:ascii="Times New Roman" w:hAnsi="Times New Roman" w:cs="Times New Roman"/>
          <w:sz w:val="20"/>
          <w:szCs w:val="20"/>
        </w:rPr>
        <w:t xml:space="preserve">Путь следования к объекту пассажирским транспортом: </w:t>
      </w:r>
      <w:r w:rsidRPr="001C5017">
        <w:rPr>
          <w:rFonts w:ascii="Times New Roman" w:hAnsi="Times New Roman" w:cs="Times New Roman"/>
          <w:sz w:val="20"/>
          <w:szCs w:val="20"/>
        </w:rPr>
        <w:t xml:space="preserve">(описать маршрут движения с использованием пассажирского транспорта) 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маршрутных автобусов нет</w:t>
      </w:r>
    </w:p>
    <w:p w14:paraId="4D1EB5C5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наличие адаптированного пассажирского транспорта к объекту: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нет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</w:p>
    <w:p w14:paraId="2E302F64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3.2. Путь к объекту от ближайшей остановки пассажирского транспорта:</w:t>
      </w:r>
    </w:p>
    <w:p w14:paraId="0996ED97" w14:textId="7C051B6B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3.2.1. расстояние до объекта от остановки транспорта: школьного автобуса </w:t>
      </w:r>
      <w:r w:rsidRPr="001C5017">
        <w:rPr>
          <w:rFonts w:ascii="Times New Roman" w:hAnsi="Times New Roman" w:cs="Times New Roman"/>
          <w:b/>
          <w:i/>
          <w:sz w:val="20"/>
          <w:szCs w:val="20"/>
          <w:u w:val="single"/>
        </w:rPr>
        <w:t>200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м</w:t>
      </w:r>
    </w:p>
    <w:p w14:paraId="7E2580A9" w14:textId="2C590069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3.2.2. время движения (пешком): </w:t>
      </w:r>
      <w:r w:rsidRPr="001C5017">
        <w:rPr>
          <w:rStyle w:val="a5"/>
          <w:rFonts w:ascii="Times New Roman" w:hAnsi="Times New Roman" w:cs="Times New Roman"/>
          <w:sz w:val="20"/>
          <w:szCs w:val="20"/>
          <w:u w:val="single"/>
        </w:rPr>
        <w:t>10 мин</w:t>
      </w:r>
    </w:p>
    <w:p w14:paraId="7FC5C62E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3.2.3. наличие выделенного от проезжей части пешеходного пути: </w:t>
      </w:r>
      <w:r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нет</w:t>
      </w:r>
    </w:p>
    <w:p w14:paraId="6150DD67" w14:textId="2A2C1ABD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3.2.4. Перекрестки: 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14:paraId="764A9AA5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lastRenderedPageBreak/>
        <w:t>3.2.5. Информация на пути следования к объекту: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14:paraId="271BB12A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3.2.6. Перепады высоты на пути: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5"/>
          <w:rFonts w:ascii="Times New Roman" w:hAnsi="Times New Roman" w:cs="Times New Roman"/>
          <w:sz w:val="20"/>
          <w:szCs w:val="20"/>
          <w:u w:val="single"/>
        </w:rPr>
        <w:t>нет</w:t>
      </w:r>
    </w:p>
    <w:p w14:paraId="6C687099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Их обустройство для инвалидов на коляске: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14:paraId="7DB47D56" w14:textId="77777777"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3.3. Вариант организации доступности ОСИ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(формы обслуживания) * с учетом СП 35-101-2001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398"/>
        <w:gridCol w:w="7987"/>
      </w:tblGrid>
      <w:tr w:rsidR="00AE03FB" w:rsidRPr="001C5017" w14:paraId="44A68F8B" w14:textId="77777777" w:rsidTr="00AE03FB">
        <w:trPr>
          <w:jc w:val="center"/>
        </w:trPr>
        <w:tc>
          <w:tcPr>
            <w:tcW w:w="813" w:type="dxa"/>
            <w:shd w:val="clear" w:color="auto" w:fill="auto"/>
          </w:tcPr>
          <w:p w14:paraId="103951D8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  <w:p w14:paraId="020579DA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п \п</w:t>
            </w:r>
          </w:p>
        </w:tc>
        <w:tc>
          <w:tcPr>
            <w:tcW w:w="4398" w:type="dxa"/>
            <w:shd w:val="clear" w:color="auto" w:fill="auto"/>
          </w:tcPr>
          <w:p w14:paraId="27206462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Основные структурно-функциональные</w:t>
            </w: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C5017">
              <w:rPr>
                <w:rStyle w:val="a5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зоны</w:t>
            </w:r>
          </w:p>
        </w:tc>
        <w:tc>
          <w:tcPr>
            <w:tcW w:w="7987" w:type="dxa"/>
            <w:shd w:val="clear" w:color="auto" w:fill="auto"/>
          </w:tcPr>
          <w:p w14:paraId="20B7C252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Состояние доступности, в том числе</w:t>
            </w: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C5017">
              <w:rPr>
                <w:rStyle w:val="a5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для основных категорий инвалидов**</w:t>
            </w:r>
          </w:p>
        </w:tc>
      </w:tr>
      <w:tr w:rsidR="00AE03FB" w:rsidRPr="001C5017" w14:paraId="74489CC4" w14:textId="7777777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14:paraId="44DD9379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8" w:type="dxa"/>
            <w:shd w:val="clear" w:color="auto" w:fill="auto"/>
            <w:vAlign w:val="bottom"/>
          </w:tcPr>
          <w:p w14:paraId="036F69D8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7987" w:type="dxa"/>
            <w:shd w:val="clear" w:color="auto" w:fill="auto"/>
            <w:vAlign w:val="bottom"/>
          </w:tcPr>
          <w:p w14:paraId="643C319F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(К, О, С, Г,У)</w:t>
            </w:r>
          </w:p>
        </w:tc>
      </w:tr>
      <w:tr w:rsidR="00AE03FB" w:rsidRPr="001C5017" w14:paraId="7420D077" w14:textId="7777777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14:paraId="20B2FCA6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8" w:type="dxa"/>
            <w:shd w:val="clear" w:color="auto" w:fill="auto"/>
            <w:vAlign w:val="bottom"/>
          </w:tcPr>
          <w:p w14:paraId="0D932015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Вход (входы) в здание</w:t>
            </w:r>
          </w:p>
        </w:tc>
        <w:tc>
          <w:tcPr>
            <w:tcW w:w="7987" w:type="dxa"/>
            <w:shd w:val="clear" w:color="auto" w:fill="auto"/>
            <w:vAlign w:val="bottom"/>
          </w:tcPr>
          <w:p w14:paraId="60428CCF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1C5017" w14:paraId="583EA365" w14:textId="7777777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14:paraId="29EA5B52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8" w:type="dxa"/>
            <w:shd w:val="clear" w:color="auto" w:fill="auto"/>
            <w:vAlign w:val="bottom"/>
          </w:tcPr>
          <w:p w14:paraId="1EBE1675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7987" w:type="dxa"/>
            <w:shd w:val="clear" w:color="auto" w:fill="auto"/>
            <w:vAlign w:val="bottom"/>
          </w:tcPr>
          <w:p w14:paraId="7D704CC9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1C5017" w14:paraId="0BFFE019" w14:textId="7777777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14:paraId="760F3494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8" w:type="dxa"/>
            <w:shd w:val="clear" w:color="auto" w:fill="auto"/>
            <w:vAlign w:val="bottom"/>
          </w:tcPr>
          <w:p w14:paraId="4060F845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7987" w:type="dxa"/>
            <w:shd w:val="clear" w:color="auto" w:fill="auto"/>
            <w:vAlign w:val="bottom"/>
          </w:tcPr>
          <w:p w14:paraId="6321351F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1C5017" w14:paraId="60F1D47C" w14:textId="7777777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14:paraId="7244DFE4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8" w:type="dxa"/>
            <w:shd w:val="clear" w:color="auto" w:fill="auto"/>
            <w:vAlign w:val="bottom"/>
          </w:tcPr>
          <w:p w14:paraId="574E329A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7987" w:type="dxa"/>
            <w:shd w:val="clear" w:color="auto" w:fill="auto"/>
            <w:vAlign w:val="bottom"/>
          </w:tcPr>
          <w:p w14:paraId="6DF812B0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1C5017" w14:paraId="5C8E70EE" w14:textId="7777777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14:paraId="38717E47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8" w:type="dxa"/>
            <w:shd w:val="clear" w:color="auto" w:fill="auto"/>
            <w:vAlign w:val="bottom"/>
          </w:tcPr>
          <w:p w14:paraId="75062C7A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Система информации и связи (на всех зонах)</w:t>
            </w:r>
          </w:p>
        </w:tc>
        <w:tc>
          <w:tcPr>
            <w:tcW w:w="7987" w:type="dxa"/>
            <w:shd w:val="clear" w:color="auto" w:fill="auto"/>
            <w:vAlign w:val="bottom"/>
          </w:tcPr>
          <w:p w14:paraId="08E5377D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1C5017" w14:paraId="62222AB5" w14:textId="7777777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14:paraId="5F8F2EFA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8" w:type="dxa"/>
            <w:shd w:val="clear" w:color="auto" w:fill="auto"/>
            <w:vAlign w:val="bottom"/>
          </w:tcPr>
          <w:p w14:paraId="130A28D4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Пути движения к объекту (от остановки транспорта)</w:t>
            </w:r>
          </w:p>
        </w:tc>
        <w:tc>
          <w:tcPr>
            <w:tcW w:w="7987" w:type="dxa"/>
            <w:shd w:val="clear" w:color="auto" w:fill="auto"/>
            <w:vAlign w:val="bottom"/>
          </w:tcPr>
          <w:p w14:paraId="07CD1819" w14:textId="77777777"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ДПВ</w:t>
            </w:r>
          </w:p>
        </w:tc>
      </w:tr>
    </w:tbl>
    <w:p w14:paraId="53CD415D" w14:textId="77777777"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**</w:t>
      </w:r>
      <w:r w:rsidRPr="001C5017">
        <w:rPr>
          <w:rFonts w:ascii="Times New Roman" w:hAnsi="Times New Roman" w:cs="Times New Roman"/>
          <w:sz w:val="20"/>
          <w:szCs w:val="20"/>
        </w:rPr>
        <w:t>Указывается: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ДП-В - </w:t>
      </w:r>
      <w:r w:rsidRPr="001C5017">
        <w:rPr>
          <w:rFonts w:ascii="Times New Roman" w:hAnsi="Times New Roman" w:cs="Times New Roman"/>
          <w:sz w:val="20"/>
          <w:szCs w:val="20"/>
        </w:rPr>
        <w:t xml:space="preserve"> доступно полностью всем; 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ДП – И </w:t>
      </w:r>
      <w:r w:rsidRPr="001C5017">
        <w:rPr>
          <w:rFonts w:ascii="Times New Roman" w:hAnsi="Times New Roman" w:cs="Times New Roman"/>
          <w:sz w:val="20"/>
          <w:szCs w:val="20"/>
        </w:rPr>
        <w:t>(К, О, С, Г, У) – доступно полностью избирательно (указать категории инвалидов);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ДЧ – В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- доступно частично всем;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ДЧ – И </w:t>
      </w:r>
      <w:r w:rsidRPr="001C5017">
        <w:rPr>
          <w:rFonts w:ascii="Times New Roman" w:hAnsi="Times New Roman" w:cs="Times New Roman"/>
          <w:sz w:val="20"/>
          <w:szCs w:val="20"/>
        </w:rPr>
        <w:t>(К, О, С, Г, У) – доступно частично избирательно (указать категории инвалидов);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ДУ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– доступно условно,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ВНД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Fonts w:ascii="Times New Roman" w:hAnsi="Times New Roman" w:cs="Times New Roman"/>
          <w:sz w:val="20"/>
          <w:szCs w:val="20"/>
        </w:rPr>
        <w:t>– временно недоступно.</w:t>
      </w:r>
    </w:p>
    <w:p w14:paraId="04515DF0" w14:textId="77777777" w:rsidR="00AE03FB" w:rsidRPr="001C5017" w:rsidRDefault="00AE03FB" w:rsidP="0026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4. Управленческое решение</w:t>
      </w:r>
    </w:p>
    <w:p w14:paraId="408D68CD" w14:textId="77777777" w:rsidR="00AE03FB" w:rsidRPr="001C5017" w:rsidRDefault="00AE03FB" w:rsidP="0026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4.1. Рекомендации по адаптации основных структурных элементов объекта</w:t>
      </w:r>
    </w:p>
    <w:p w14:paraId="0BFA452F" w14:textId="77777777" w:rsidR="00AE03FB" w:rsidRPr="001C5017" w:rsidRDefault="00AE03FB" w:rsidP="0026047E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4.1. Рекомендации по адаптации основных структурных элементов объекта</w:t>
      </w:r>
    </w:p>
    <w:tbl>
      <w:tblPr>
        <w:tblW w:w="13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28"/>
        <w:gridCol w:w="7437"/>
      </w:tblGrid>
      <w:tr w:rsidR="00AE03FB" w:rsidRPr="001C5017" w14:paraId="402E9D73" w14:textId="7777777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14:paraId="1B3CE535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№№</w:t>
            </w:r>
          </w:p>
          <w:p w14:paraId="0A31E086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\п</w:t>
            </w:r>
          </w:p>
        </w:tc>
        <w:tc>
          <w:tcPr>
            <w:tcW w:w="4928" w:type="dxa"/>
            <w:shd w:val="clear" w:color="auto" w:fill="auto"/>
            <w:vAlign w:val="bottom"/>
          </w:tcPr>
          <w:p w14:paraId="367F25FC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структурно-функциональные зоны объекта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46E0FBF4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 по адаптации объекта (вид работы) *</w:t>
            </w:r>
          </w:p>
        </w:tc>
      </w:tr>
      <w:tr w:rsidR="00AE03FB" w:rsidRPr="001C5017" w14:paraId="1A4CAFAD" w14:textId="7777777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14:paraId="575B2E80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shd w:val="clear" w:color="auto" w:fill="auto"/>
            <w:vAlign w:val="bottom"/>
          </w:tcPr>
          <w:p w14:paraId="6013C9A7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722BEDBF" w14:textId="473B470A"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68D7A610" w14:textId="7777777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14:paraId="0AFC39EC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  <w:vAlign w:val="bottom"/>
          </w:tcPr>
          <w:p w14:paraId="0946BD72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Вход (входы) в здание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79DE866B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ремонт (текущий)</w:t>
            </w:r>
          </w:p>
        </w:tc>
      </w:tr>
      <w:tr w:rsidR="00AE03FB" w:rsidRPr="001C5017" w14:paraId="565A7172" w14:textId="7777777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14:paraId="340AA2EF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shd w:val="clear" w:color="auto" w:fill="auto"/>
            <w:vAlign w:val="bottom"/>
          </w:tcPr>
          <w:p w14:paraId="17196C9D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456888F1" w14:textId="0749E97D"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38682B44" w14:textId="7777777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14:paraId="66BF11D5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shd w:val="clear" w:color="auto" w:fill="auto"/>
            <w:vAlign w:val="bottom"/>
          </w:tcPr>
          <w:p w14:paraId="4B1BF60A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0ABAB96C" w14:textId="4325842D"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32957798" w14:textId="7777777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14:paraId="0F50B10A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shd w:val="clear" w:color="auto" w:fill="auto"/>
            <w:vAlign w:val="bottom"/>
          </w:tcPr>
          <w:p w14:paraId="25A47E3D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328BA714" w14:textId="42236E2B"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5A7F871E" w14:textId="7777777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14:paraId="2B19C714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shd w:val="clear" w:color="auto" w:fill="auto"/>
            <w:vAlign w:val="bottom"/>
          </w:tcPr>
          <w:p w14:paraId="16F72156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Система информации на объекте (на всех зонах)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21C69645" w14:textId="75CE8319"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3352B93E" w14:textId="7777777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14:paraId="696F709F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shd w:val="clear" w:color="auto" w:fill="auto"/>
            <w:vAlign w:val="bottom"/>
          </w:tcPr>
          <w:p w14:paraId="73408516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Пути движения к объекту (от остановки транспорта)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0D3E8A77" w14:textId="1D213A57"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тср</w:t>
            </w:r>
            <w:proofErr w:type="spellEnd"/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ремонт</w:t>
            </w:r>
          </w:p>
        </w:tc>
      </w:tr>
      <w:tr w:rsidR="00AE03FB" w:rsidRPr="001C5017" w14:paraId="7883B50D" w14:textId="7777777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14:paraId="07995A57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shd w:val="clear" w:color="auto" w:fill="auto"/>
            <w:vAlign w:val="bottom"/>
          </w:tcPr>
          <w:p w14:paraId="212B74C7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Все зоны и участки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1B2BC079" w14:textId="77777777"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решение с ТСР, ремонт (текущий)</w:t>
            </w:r>
          </w:p>
        </w:tc>
      </w:tr>
    </w:tbl>
    <w:p w14:paraId="6FC59E6B" w14:textId="77777777"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0B5B61E4" w14:textId="7049A688"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4.2. Период проведения работ: в рамках исполнения</w:t>
      </w:r>
      <w:r w:rsidRPr="001C501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20</w:t>
      </w:r>
      <w:r w:rsidR="009C7DC4"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21</w:t>
      </w:r>
      <w:r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 xml:space="preserve"> г., программа подготовки к новому учебному году</w:t>
      </w:r>
    </w:p>
    <w:p w14:paraId="4BC71469" w14:textId="77777777"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</w:rPr>
        <w:t>(указывается наименование документа: программы, плана)</w:t>
      </w:r>
    </w:p>
    <w:p w14:paraId="2F66DCE8" w14:textId="77777777"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4.3 Ожидаемый результат (по состоянию доступности) после выполнения работ по адаптации: </w:t>
      </w:r>
      <w:r w:rsidRPr="001C5017">
        <w:rPr>
          <w:rFonts w:ascii="Times New Roman" w:hAnsi="Times New Roman" w:cs="Times New Roman"/>
          <w:b/>
          <w:i/>
          <w:sz w:val="20"/>
          <w:szCs w:val="20"/>
          <w:u w:val="single"/>
        </w:rPr>
        <w:t>Состояние доступности ОСИ изменится с ДУ до ДП-В</w:t>
      </w:r>
    </w:p>
    <w:p w14:paraId="1835852E" w14:textId="77777777"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Размещение информации на Карте доступности субъекта РФ согласовано</w:t>
      </w:r>
    </w:p>
    <w:p w14:paraId="5842E178" w14:textId="70C628B6" w:rsidR="00AE03FB" w:rsidRPr="001C5017" w:rsidRDefault="009C7DC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Директор МБОУ «Метрадинская школа-сад» Абдусаламов Ш.А.</w:t>
      </w:r>
      <w:r w:rsidR="00AE03FB" w:rsidRPr="001C5017">
        <w:rPr>
          <w:rFonts w:ascii="Times New Roman" w:hAnsi="Times New Roman" w:cs="Times New Roman"/>
          <w:sz w:val="20"/>
          <w:szCs w:val="20"/>
        </w:rPr>
        <w:t xml:space="preserve"> 8</w:t>
      </w:r>
      <w:r w:rsidRPr="001C5017">
        <w:rPr>
          <w:rFonts w:ascii="Times New Roman" w:hAnsi="Times New Roman" w:cs="Times New Roman"/>
          <w:sz w:val="20"/>
          <w:szCs w:val="20"/>
        </w:rPr>
        <w:t>9094849052</w:t>
      </w:r>
    </w:p>
    <w:p w14:paraId="18D0956F" w14:textId="77777777" w:rsidR="00AE03FB" w:rsidRPr="001C5017" w:rsidRDefault="00AE03FB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6"/>
          <w:rFonts w:ascii="Times New Roman" w:hAnsi="Times New Roman" w:cs="Times New Roman"/>
          <w:sz w:val="20"/>
          <w:szCs w:val="20"/>
        </w:rPr>
        <w:t>(подпись, Ф.И.О., должность; координаты для связи уполномоченного представителя)</w:t>
      </w:r>
    </w:p>
    <w:p w14:paraId="150178D3" w14:textId="77777777" w:rsidR="00AE03FB" w:rsidRPr="0026047E" w:rsidRDefault="00AE03FB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48504A6" w14:textId="77777777" w:rsidR="00AE03FB" w:rsidRPr="0026047E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2E1057E1" w14:textId="77777777" w:rsidR="00AE03FB" w:rsidRPr="0026047E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52148B43" w14:textId="77777777" w:rsidR="00AE03FB" w:rsidRPr="0026047E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792F766F" w14:textId="100926D0"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УТВЕРЖДАЮ:</w:t>
      </w:r>
    </w:p>
    <w:p w14:paraId="2CDF6C26" w14:textId="77777777"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Директор МБОУ «Метрадинская школа-сад»</w:t>
      </w:r>
    </w:p>
    <w:p w14:paraId="1244AFF8" w14:textId="77777777"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 xml:space="preserve">___________ Ш.А.Абдусаламов                    </w:t>
      </w:r>
    </w:p>
    <w:p w14:paraId="701F7F7A" w14:textId="77777777"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«___» _________ 2020 г.</w:t>
      </w:r>
    </w:p>
    <w:p w14:paraId="036A68FB" w14:textId="77777777"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</w:rPr>
      </w:pPr>
    </w:p>
    <w:p w14:paraId="244A09D3" w14:textId="77777777"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АКТ ОБСЛЕДОВАНИЯ</w:t>
      </w:r>
    </w:p>
    <w:p w14:paraId="4767B6AC" w14:textId="77777777"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объекта социальной инфраструктуры</w:t>
      </w:r>
    </w:p>
    <w:p w14:paraId="70D7C836" w14:textId="77777777"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К ПАСПОРТУ ДОСТУПНОСТИ ОСИ</w:t>
      </w:r>
    </w:p>
    <w:p w14:paraId="2128B6C1" w14:textId="77777777"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№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7264"/>
      </w:tblGrid>
      <w:tr w:rsidR="00AE03FB" w:rsidRPr="007A1227" w14:paraId="049BD17B" w14:textId="77777777" w:rsidTr="00AE03FB">
        <w:trPr>
          <w:tblCellSpacing w:w="0" w:type="dxa"/>
        </w:trPr>
        <w:tc>
          <w:tcPr>
            <w:tcW w:w="4785" w:type="dxa"/>
          </w:tcPr>
          <w:p w14:paraId="31F7DCC3" w14:textId="10E78A12" w:rsidR="00AE03FB" w:rsidRPr="007A1227" w:rsidRDefault="009C7DC4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Цумадинский район</w:t>
            </w:r>
            <w:r w:rsidR="00AE03FB"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0CDCE5BB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территориального</w:t>
            </w:r>
          </w:p>
          <w:p w14:paraId="1165F5F4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образования субъекта РФ</w:t>
            </w:r>
          </w:p>
        </w:tc>
        <w:tc>
          <w:tcPr>
            <w:tcW w:w="7264" w:type="dxa"/>
          </w:tcPr>
          <w:p w14:paraId="0F993BE7" w14:textId="668E74D3" w:rsidR="00AE03FB" w:rsidRPr="007A1227" w:rsidRDefault="00AE03FB" w:rsidP="002604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«</w:t>
            </w:r>
            <w:r w:rsidR="009C7DC4"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C7DC4" w:rsidRPr="007A122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r w:rsidR="009C7DC4" w:rsidRPr="007A12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68C016E0" w14:textId="77777777" w:rsidR="00AE03FB" w:rsidRPr="007A1227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Общие сведения об объекте</w:t>
      </w:r>
    </w:p>
    <w:p w14:paraId="045D7A73" w14:textId="77777777" w:rsidR="009C7DC4" w:rsidRPr="007A1227" w:rsidRDefault="00AE03FB" w:rsidP="0026047E">
      <w:pPr>
        <w:numPr>
          <w:ilvl w:val="1"/>
          <w:numId w:val="47"/>
        </w:numPr>
        <w:spacing w:after="0" w:line="240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1.1.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Fonts w:ascii="Times New Roman" w:hAnsi="Times New Roman" w:cs="Times New Roman"/>
          <w:sz w:val="20"/>
          <w:szCs w:val="20"/>
        </w:rPr>
        <w:t>Наименование (вид) объекта: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Муниципальное бюджетное общеобразовательное учреждение «Метрадинская средняя общеобразовательная школа-сад»</w:t>
      </w:r>
    </w:p>
    <w:p w14:paraId="5ABD53CD" w14:textId="1B1F54FF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1.2.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Fonts w:ascii="Times New Roman" w:hAnsi="Times New Roman" w:cs="Times New Roman"/>
          <w:sz w:val="20"/>
          <w:szCs w:val="20"/>
        </w:rPr>
        <w:t>Назначение: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="009C7DC4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образование</w:t>
      </w:r>
    </w:p>
    <w:p w14:paraId="00158430" w14:textId="6FEB52EB" w:rsidR="009C7DC4" w:rsidRPr="007A1227" w:rsidRDefault="00AE03FB" w:rsidP="0026047E">
      <w:pPr>
        <w:numPr>
          <w:ilvl w:val="1"/>
          <w:numId w:val="48"/>
        </w:numPr>
        <w:spacing w:after="0" w:line="240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1.3.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Fonts w:ascii="Times New Roman" w:hAnsi="Times New Roman" w:cs="Times New Roman"/>
          <w:sz w:val="20"/>
          <w:szCs w:val="20"/>
        </w:rPr>
        <w:t>Адрес объекта:</w:t>
      </w:r>
      <w:r w:rsidR="009C7DC4" w:rsidRPr="007A1227">
        <w:rPr>
          <w:rFonts w:ascii="Times New Roman" w:hAnsi="Times New Roman" w:cs="Times New Roman"/>
          <w:sz w:val="20"/>
          <w:szCs w:val="20"/>
        </w:rPr>
        <w:t xml:space="preserve"> </w:t>
      </w:r>
      <w:r w:rsidR="009C7DC4" w:rsidRPr="007A1227">
        <w:rPr>
          <w:rFonts w:ascii="Times New Roman" w:hAnsi="Times New Roman" w:cs="Times New Roman"/>
          <w:sz w:val="20"/>
          <w:szCs w:val="20"/>
          <w:u w:val="single"/>
        </w:rPr>
        <w:t>368907,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Россия, Республика Дагестан, Цумадинский район, с. Метрада, ул. Имама Шамиля, д 4</w:t>
      </w:r>
    </w:p>
    <w:p w14:paraId="6790D52D" w14:textId="547CDB3C" w:rsidR="00AE03FB" w:rsidRPr="007A1227" w:rsidRDefault="00AE03FB" w:rsidP="002604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1.4.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Fonts w:ascii="Times New Roman" w:hAnsi="Times New Roman" w:cs="Times New Roman"/>
          <w:sz w:val="20"/>
          <w:szCs w:val="20"/>
        </w:rPr>
        <w:t>Сведения о размещении объекта:</w:t>
      </w:r>
    </w:p>
    <w:p w14:paraId="3A4F0553" w14:textId="161EA49F" w:rsidR="00AE03FB" w:rsidRPr="007A1227" w:rsidRDefault="00AE03FB" w:rsidP="0026047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A1227">
        <w:rPr>
          <w:rFonts w:ascii="Times New Roman" w:hAnsi="Times New Roman" w:cs="Times New Roman"/>
          <w:color w:val="000000"/>
          <w:sz w:val="20"/>
          <w:szCs w:val="20"/>
        </w:rPr>
        <w:t xml:space="preserve">- отдельно стоящее здание </w:t>
      </w:r>
      <w:r w:rsidR="009C7DC4" w:rsidRPr="007A122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 </w:t>
      </w:r>
      <w:r w:rsidRPr="007A1227">
        <w:rPr>
          <w:rFonts w:ascii="Times New Roman" w:hAnsi="Times New Roman" w:cs="Times New Roman"/>
          <w:color w:val="000000"/>
          <w:sz w:val="20"/>
          <w:szCs w:val="20"/>
        </w:rPr>
        <w:t>этаж</w:t>
      </w:r>
      <w:r w:rsidR="009C7DC4" w:rsidRPr="007A1227">
        <w:rPr>
          <w:rFonts w:ascii="Times New Roman" w:hAnsi="Times New Roman" w:cs="Times New Roman"/>
          <w:color w:val="000000"/>
          <w:sz w:val="20"/>
          <w:szCs w:val="20"/>
        </w:rPr>
        <w:t xml:space="preserve"> 556</w:t>
      </w:r>
      <w:r w:rsidRPr="007A12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1227"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</w:p>
    <w:p w14:paraId="048C232A" w14:textId="5C4B45D0" w:rsidR="00AE03FB" w:rsidRPr="007A1227" w:rsidRDefault="00AE03FB" w:rsidP="0026047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A1227">
        <w:rPr>
          <w:rFonts w:ascii="Times New Roman" w:hAnsi="Times New Roman" w:cs="Times New Roman"/>
          <w:color w:val="000000"/>
          <w:sz w:val="20"/>
          <w:szCs w:val="20"/>
        </w:rPr>
        <w:t xml:space="preserve">- часть здания на </w:t>
      </w:r>
      <w:r w:rsidR="009C7DC4" w:rsidRPr="007A122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   </w:t>
      </w:r>
      <w:r w:rsidRPr="007A1227">
        <w:rPr>
          <w:rFonts w:ascii="Times New Roman" w:hAnsi="Times New Roman" w:cs="Times New Roman"/>
          <w:color w:val="000000"/>
          <w:sz w:val="20"/>
          <w:szCs w:val="20"/>
        </w:rPr>
        <w:t xml:space="preserve"> этаже, </w:t>
      </w:r>
      <w:r w:rsidR="009C7DC4" w:rsidRPr="007A122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      </w:t>
      </w:r>
      <w:r w:rsidRPr="007A12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A1227"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</w:p>
    <w:p w14:paraId="0F2DA5DA" w14:textId="0C76F7A0" w:rsidR="00AE03FB" w:rsidRPr="007A1227" w:rsidRDefault="00AE03FB" w:rsidP="0026047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A1227">
        <w:rPr>
          <w:rFonts w:ascii="Times New Roman" w:hAnsi="Times New Roman" w:cs="Times New Roman"/>
          <w:color w:val="000000"/>
          <w:sz w:val="20"/>
          <w:szCs w:val="20"/>
        </w:rPr>
        <w:t xml:space="preserve">- наличие прилегающего земельного участка: да </w:t>
      </w:r>
      <w:r w:rsidR="009C7DC4" w:rsidRPr="007A1227">
        <w:rPr>
          <w:rFonts w:ascii="Times New Roman" w:hAnsi="Times New Roman" w:cs="Times New Roman"/>
          <w:color w:val="000000"/>
          <w:sz w:val="20"/>
          <w:szCs w:val="20"/>
        </w:rPr>
        <w:t>3159</w:t>
      </w:r>
      <w:r w:rsidRPr="007A1227">
        <w:rPr>
          <w:rFonts w:ascii="Times New Roman" w:hAnsi="Times New Roman" w:cs="Times New Roman"/>
          <w:color w:val="000000"/>
          <w:sz w:val="20"/>
          <w:szCs w:val="20"/>
        </w:rPr>
        <w:t xml:space="preserve"> кв.м.</w:t>
      </w:r>
    </w:p>
    <w:p w14:paraId="65405A62" w14:textId="4288D00E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1.5.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Fonts w:ascii="Times New Roman" w:hAnsi="Times New Roman" w:cs="Times New Roman"/>
          <w:sz w:val="20"/>
          <w:szCs w:val="20"/>
        </w:rPr>
        <w:t>Год постройки здания:</w:t>
      </w:r>
      <w:r w:rsidR="009C7DC4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2012</w:t>
      </w:r>
      <w:r w:rsidRPr="007A1227">
        <w:rPr>
          <w:rFonts w:ascii="Times New Roman" w:hAnsi="Times New Roman" w:cs="Times New Roman"/>
          <w:sz w:val="20"/>
          <w:szCs w:val="20"/>
        </w:rPr>
        <w:t>, последнего капитального ремонта: ____</w:t>
      </w:r>
    </w:p>
    <w:p w14:paraId="1D46A947" w14:textId="77777777" w:rsidR="009C7DC4" w:rsidRPr="007A1227" w:rsidRDefault="00AE03FB" w:rsidP="0026047E">
      <w:pPr>
        <w:numPr>
          <w:ilvl w:val="1"/>
          <w:numId w:val="49"/>
        </w:numPr>
        <w:spacing w:after="0" w:line="240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122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 xml:space="preserve">Структурное подразделение </w:t>
      </w:r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Муниципальное бюджетное общеобразовательное учреждение «Метрадинская средняя общеобразовательная школа-сад»</w:t>
      </w:r>
    </w:p>
    <w:p w14:paraId="505908F9" w14:textId="2D005933" w:rsidR="009C7DC4" w:rsidRPr="007A1227" w:rsidRDefault="00AE03FB" w:rsidP="0026047E">
      <w:pPr>
        <w:numPr>
          <w:ilvl w:val="1"/>
          <w:numId w:val="1"/>
        </w:numPr>
        <w:spacing w:after="0" w:line="240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1.7. Юридический адрес организации (учреждения): </w:t>
      </w:r>
      <w:bookmarkStart w:id="0" w:name="_Hlk63600276"/>
      <w:r w:rsidR="009C7DC4" w:rsidRPr="007A1227">
        <w:rPr>
          <w:rFonts w:ascii="Times New Roman" w:hAnsi="Times New Roman" w:cs="Times New Roman"/>
          <w:sz w:val="20"/>
          <w:szCs w:val="20"/>
          <w:u w:val="single"/>
        </w:rPr>
        <w:t xml:space="preserve">368907, </w:t>
      </w:r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Россия, Республика Дагестан, Цумадинский район, с. Метрада, ул. Имама Шамиля, д 4</w:t>
      </w:r>
    </w:p>
    <w:bookmarkEnd w:id="0"/>
    <w:p w14:paraId="493BDBE3" w14:textId="02BA1991" w:rsidR="00AE03FB" w:rsidRPr="007A122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1.8. Основание для пользования объектом (оперативное управление, аренда, собственность)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оперативное управление.</w:t>
      </w:r>
    </w:p>
    <w:p w14:paraId="186F66DD" w14:textId="77777777" w:rsidR="00AE03FB" w:rsidRPr="007A1227" w:rsidRDefault="00AE03FB" w:rsidP="0026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1.9. Форма собственности (государственная, негосударственная)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государственная.</w:t>
      </w:r>
    </w:p>
    <w:p w14:paraId="04C9E622" w14:textId="77777777" w:rsidR="00AE03FB" w:rsidRPr="007A122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1.10. Территориальная принадлежность (</w:t>
      </w:r>
      <w:r w:rsidRPr="007A1227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</w:rPr>
        <w:t>федеральная, региональная, муниципальная</w:t>
      </w:r>
      <w:r w:rsidRPr="007A1227">
        <w:rPr>
          <w:rFonts w:ascii="Times New Roman" w:hAnsi="Times New Roman" w:cs="Times New Roman"/>
          <w:sz w:val="20"/>
          <w:szCs w:val="20"/>
        </w:rPr>
        <w:t xml:space="preserve">)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</w:rPr>
        <w:t>муниципальная.</w:t>
      </w:r>
    </w:p>
    <w:p w14:paraId="72A55511" w14:textId="77777777" w:rsidR="009C7DC4" w:rsidRPr="007A1227" w:rsidRDefault="00AE03FB" w:rsidP="0026047E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1227">
        <w:rPr>
          <w:rFonts w:ascii="Times New Roman" w:hAnsi="Times New Roman" w:cs="Times New Roman"/>
          <w:sz w:val="20"/>
          <w:szCs w:val="20"/>
        </w:rPr>
        <w:t>1.11. Вышестоящая организация (</w:t>
      </w:r>
      <w:r w:rsidRPr="007A1227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</w:rPr>
        <w:t>наименовани</w:t>
      </w:r>
      <w:r w:rsidRPr="007A1227">
        <w:rPr>
          <w:rFonts w:ascii="Times New Roman" w:hAnsi="Times New Roman" w:cs="Times New Roman"/>
          <w:sz w:val="20"/>
          <w:szCs w:val="20"/>
        </w:rPr>
        <w:t>е</w:t>
      </w:r>
      <w:r w:rsidRPr="007A122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): </w:t>
      </w:r>
      <w:bookmarkStart w:id="1" w:name="_Hlk63599623"/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Администрация муниципального района Цумадинский район Республики Дагестан</w:t>
      </w:r>
    </w:p>
    <w:bookmarkEnd w:id="1"/>
    <w:p w14:paraId="1BCBAC14" w14:textId="4BBD5207" w:rsidR="009C7DC4" w:rsidRPr="007A1227" w:rsidRDefault="00AE03FB" w:rsidP="0026047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1.12. Адрес вышестоящей организации, другие координаты: </w:t>
      </w:r>
      <w:r w:rsidR="009C7DC4" w:rsidRPr="007A1227">
        <w:rPr>
          <w:rFonts w:ascii="Times New Roman" w:eastAsia="Times New Roman" w:hAnsi="Times New Roman" w:cs="Times New Roman"/>
          <w:noProof/>
          <w:color w:val="000000"/>
          <w:szCs w:val="18"/>
          <w:u w:val="single"/>
          <w:lang w:eastAsia="ru-RU"/>
        </w:rPr>
        <w:t>Россия, Республика Дагестан, Цумадинский район, с. Агвали, ул</w:t>
      </w:r>
      <w:r w:rsidR="009C7DC4" w:rsidRPr="007A1227">
        <w:rPr>
          <w:rFonts w:ascii="Times New Roman" w:eastAsia="Times New Roman" w:hAnsi="Times New Roman" w:cs="Times New Roman"/>
          <w:noProof/>
          <w:szCs w:val="18"/>
          <w:u w:val="single"/>
          <w:lang w:eastAsia="ru-RU"/>
        </w:rPr>
        <w:t>.</w:t>
      </w:r>
      <w:r w:rsidR="009C7DC4" w:rsidRPr="007A1227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 </w:t>
      </w:r>
      <w:r w:rsidR="009C7DC4" w:rsidRPr="007A1227">
        <w:rPr>
          <w:rFonts w:ascii="Times New Roman" w:hAnsi="Times New Roman" w:cs="Times New Roman"/>
          <w:u w:val="single"/>
          <w:shd w:val="clear" w:color="auto" w:fill="FFFFFF"/>
        </w:rPr>
        <w:t>К. Абакарова, дом 95/2</w:t>
      </w:r>
    </w:p>
    <w:p w14:paraId="4EFE93A5" w14:textId="6F9548E4" w:rsidR="00AE03FB" w:rsidRPr="007A1227" w:rsidRDefault="00AE03FB" w:rsidP="0026047E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Состояние доступности объекта.</w:t>
      </w:r>
    </w:p>
    <w:p w14:paraId="1772F444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3.1.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Путь следования к объекту пассажирским транспортом: </w:t>
      </w:r>
      <w:r w:rsidRPr="007A1227">
        <w:rPr>
          <w:rFonts w:ascii="Times New Roman" w:hAnsi="Times New Roman" w:cs="Times New Roman"/>
          <w:sz w:val="20"/>
          <w:szCs w:val="20"/>
        </w:rPr>
        <w:t>(описать маршрут движения с использованием пассажирского транспорта)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маршрутных автобусов нет</w:t>
      </w:r>
    </w:p>
    <w:p w14:paraId="3011930B" w14:textId="0F23F382" w:rsidR="00AE03FB" w:rsidRPr="007A1227" w:rsidRDefault="00AE03FB" w:rsidP="0026047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наличие адаптированного пассажирского транспорта к объекту</w:t>
      </w:r>
      <w:r w:rsidR="009C7DC4" w:rsidRPr="007A1227">
        <w:rPr>
          <w:rFonts w:ascii="Times New Roman" w:hAnsi="Times New Roman" w:cs="Times New Roman"/>
          <w:sz w:val="20"/>
          <w:szCs w:val="20"/>
        </w:rPr>
        <w:t xml:space="preserve"> нет</w:t>
      </w:r>
    </w:p>
    <w:p w14:paraId="2D42EBA2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3.2. Путь к объекту от ближайшей остановки пассажирского транспорта:</w:t>
      </w:r>
    </w:p>
    <w:p w14:paraId="7B566922" w14:textId="00492689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3.2.1. расстояние до объекта от остановки транспорта: школьного автобуса </w:t>
      </w:r>
      <w:r w:rsidR="009C7DC4" w:rsidRPr="007A1227">
        <w:rPr>
          <w:rFonts w:ascii="Times New Roman" w:hAnsi="Times New Roman" w:cs="Times New Roman"/>
          <w:b/>
          <w:i/>
          <w:sz w:val="20"/>
          <w:szCs w:val="20"/>
          <w:u w:val="single"/>
        </w:rPr>
        <w:t>200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м</w:t>
      </w:r>
    </w:p>
    <w:p w14:paraId="3D0C41E6" w14:textId="35358BC1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3.2.2. время движения (пешком): </w:t>
      </w:r>
      <w:r w:rsidR="009C7DC4"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10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 xml:space="preserve"> мин</w:t>
      </w:r>
    </w:p>
    <w:p w14:paraId="1A48FAD6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3.2.3. наличие выделенного от проезжей части пешеходного пути: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нет</w:t>
      </w:r>
    </w:p>
    <w:p w14:paraId="7CCB94E4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3.2.4. Перекрестки: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14:paraId="291BF507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3.2.5. Информация на пути следования к объекту: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14:paraId="3093CD4F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3.2.6. Перепады высоты на пути: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нет</w:t>
      </w:r>
    </w:p>
    <w:p w14:paraId="31381948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Их обустройство для инвалидов на коляске: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14:paraId="502EA0DE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3.3.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Организация доступности объекта для инвалидов – форма обслуживания</w:t>
      </w:r>
    </w:p>
    <w:tbl>
      <w:tblPr>
        <w:tblW w:w="14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4928"/>
        <w:gridCol w:w="7879"/>
      </w:tblGrid>
      <w:tr w:rsidR="00AE03FB" w:rsidRPr="007A1227" w14:paraId="45A48A16" w14:textId="77777777" w:rsidTr="00AE03FB">
        <w:trPr>
          <w:jc w:val="center"/>
        </w:trPr>
        <w:tc>
          <w:tcPr>
            <w:tcW w:w="1846" w:type="dxa"/>
            <w:shd w:val="clear" w:color="auto" w:fill="auto"/>
          </w:tcPr>
          <w:p w14:paraId="27DE49F4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15C7DF4C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28" w:type="dxa"/>
            <w:shd w:val="clear" w:color="auto" w:fill="auto"/>
          </w:tcPr>
          <w:p w14:paraId="2FCE2F4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Категория инвалидов</w:t>
            </w:r>
          </w:p>
          <w:p w14:paraId="13F90B11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(вид нарушения)</w:t>
            </w:r>
          </w:p>
        </w:tc>
        <w:tc>
          <w:tcPr>
            <w:tcW w:w="7879" w:type="dxa"/>
            <w:shd w:val="clear" w:color="auto" w:fill="auto"/>
          </w:tcPr>
          <w:p w14:paraId="542A5534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Вариант организации доступности объекта</w:t>
            </w:r>
          </w:p>
          <w:p w14:paraId="77139769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(формы обслуживания) *</w:t>
            </w:r>
          </w:p>
        </w:tc>
      </w:tr>
      <w:tr w:rsidR="00AE03FB" w:rsidRPr="007A1227" w14:paraId="159C6587" w14:textId="77777777" w:rsidTr="00AE03FB">
        <w:trPr>
          <w:jc w:val="center"/>
        </w:trPr>
        <w:tc>
          <w:tcPr>
            <w:tcW w:w="1846" w:type="dxa"/>
            <w:shd w:val="clear" w:color="auto" w:fill="auto"/>
          </w:tcPr>
          <w:p w14:paraId="54523A0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928" w:type="dxa"/>
            <w:shd w:val="clear" w:color="auto" w:fill="auto"/>
          </w:tcPr>
          <w:p w14:paraId="71899FD8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Все категории инвалидов и МГН</w:t>
            </w:r>
          </w:p>
        </w:tc>
        <w:tc>
          <w:tcPr>
            <w:tcW w:w="7879" w:type="dxa"/>
            <w:shd w:val="clear" w:color="auto" w:fill="auto"/>
          </w:tcPr>
          <w:p w14:paraId="47C6183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14:paraId="43B75A66" w14:textId="77777777" w:rsidTr="00AE03FB">
        <w:trPr>
          <w:jc w:val="center"/>
        </w:trPr>
        <w:tc>
          <w:tcPr>
            <w:tcW w:w="1846" w:type="dxa"/>
            <w:shd w:val="clear" w:color="auto" w:fill="auto"/>
          </w:tcPr>
          <w:p w14:paraId="2BEFBA92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26D5344E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в том числе инвалиды:</w:t>
            </w:r>
          </w:p>
        </w:tc>
        <w:tc>
          <w:tcPr>
            <w:tcW w:w="7879" w:type="dxa"/>
            <w:shd w:val="clear" w:color="auto" w:fill="auto"/>
          </w:tcPr>
          <w:p w14:paraId="5C444FD4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AE03FB" w:rsidRPr="007A1227" w14:paraId="4F70076D" w14:textId="77777777" w:rsidTr="00AE03FB">
        <w:trPr>
          <w:jc w:val="center"/>
        </w:trPr>
        <w:tc>
          <w:tcPr>
            <w:tcW w:w="1846" w:type="dxa"/>
            <w:shd w:val="clear" w:color="auto" w:fill="auto"/>
          </w:tcPr>
          <w:p w14:paraId="6C13C17C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28" w:type="dxa"/>
            <w:shd w:val="clear" w:color="auto" w:fill="auto"/>
          </w:tcPr>
          <w:p w14:paraId="4CF2A85C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передвигающиеся на креслах-колясках</w:t>
            </w:r>
          </w:p>
        </w:tc>
        <w:tc>
          <w:tcPr>
            <w:tcW w:w="7879" w:type="dxa"/>
            <w:shd w:val="clear" w:color="auto" w:fill="auto"/>
          </w:tcPr>
          <w:p w14:paraId="1431A412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14:paraId="4D4D9F03" w14:textId="77777777" w:rsidTr="00AE03FB">
        <w:trPr>
          <w:jc w:val="center"/>
        </w:trPr>
        <w:tc>
          <w:tcPr>
            <w:tcW w:w="1846" w:type="dxa"/>
            <w:shd w:val="clear" w:color="auto" w:fill="auto"/>
          </w:tcPr>
          <w:p w14:paraId="17D9C5F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28" w:type="dxa"/>
            <w:shd w:val="clear" w:color="auto" w:fill="auto"/>
          </w:tcPr>
          <w:p w14:paraId="188CD872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7879" w:type="dxa"/>
            <w:shd w:val="clear" w:color="auto" w:fill="auto"/>
          </w:tcPr>
          <w:p w14:paraId="6E5851F9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14:paraId="555BAF28" w14:textId="77777777" w:rsidTr="00AE03FB">
        <w:trPr>
          <w:jc w:val="center"/>
        </w:trPr>
        <w:tc>
          <w:tcPr>
            <w:tcW w:w="1846" w:type="dxa"/>
            <w:shd w:val="clear" w:color="auto" w:fill="auto"/>
          </w:tcPr>
          <w:p w14:paraId="35DA231D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28" w:type="dxa"/>
            <w:shd w:val="clear" w:color="auto" w:fill="auto"/>
          </w:tcPr>
          <w:p w14:paraId="0C81CE07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879" w:type="dxa"/>
            <w:shd w:val="clear" w:color="auto" w:fill="auto"/>
          </w:tcPr>
          <w:p w14:paraId="6AC9A8C0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14:paraId="346ADA3F" w14:textId="77777777" w:rsidTr="00AE03FB">
        <w:trPr>
          <w:jc w:val="center"/>
        </w:trPr>
        <w:tc>
          <w:tcPr>
            <w:tcW w:w="1846" w:type="dxa"/>
            <w:shd w:val="clear" w:color="auto" w:fill="auto"/>
          </w:tcPr>
          <w:p w14:paraId="395B7077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28" w:type="dxa"/>
            <w:shd w:val="clear" w:color="auto" w:fill="auto"/>
          </w:tcPr>
          <w:p w14:paraId="03F66465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7879" w:type="dxa"/>
            <w:shd w:val="clear" w:color="auto" w:fill="auto"/>
          </w:tcPr>
          <w:p w14:paraId="1E761E08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14:paraId="1B3C52FA" w14:textId="77777777" w:rsidTr="00AE03FB">
        <w:trPr>
          <w:jc w:val="center"/>
        </w:trPr>
        <w:tc>
          <w:tcPr>
            <w:tcW w:w="1846" w:type="dxa"/>
            <w:shd w:val="clear" w:color="auto" w:fill="auto"/>
          </w:tcPr>
          <w:p w14:paraId="0243655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28" w:type="dxa"/>
            <w:shd w:val="clear" w:color="auto" w:fill="auto"/>
          </w:tcPr>
          <w:p w14:paraId="6E93E597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умственного развития</w:t>
            </w:r>
          </w:p>
        </w:tc>
        <w:tc>
          <w:tcPr>
            <w:tcW w:w="7879" w:type="dxa"/>
            <w:shd w:val="clear" w:color="auto" w:fill="auto"/>
          </w:tcPr>
          <w:p w14:paraId="3ADBBF07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</w:tbl>
    <w:p w14:paraId="7447F5B8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 - указывается один из вариантов: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«А», «Б», «ДУ», «ВНД»</w:t>
      </w:r>
    </w:p>
    <w:p w14:paraId="07AA76D4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3.4. Состояние доступности основных структурно-функциональных зон</w:t>
      </w:r>
    </w:p>
    <w:tbl>
      <w:tblPr>
        <w:tblW w:w="14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6103"/>
        <w:gridCol w:w="6870"/>
      </w:tblGrid>
      <w:tr w:rsidR="00AE03FB" w:rsidRPr="007A1227" w14:paraId="22019DD8" w14:textId="77777777" w:rsidTr="007A1227">
        <w:trPr>
          <w:jc w:val="center"/>
        </w:trPr>
        <w:tc>
          <w:tcPr>
            <w:tcW w:w="1830" w:type="dxa"/>
            <w:shd w:val="clear" w:color="auto" w:fill="auto"/>
          </w:tcPr>
          <w:p w14:paraId="319D548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BC134CE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3E13BAA6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Основные структурно-функциональные зоны</w:t>
            </w:r>
          </w:p>
        </w:tc>
        <w:tc>
          <w:tcPr>
            <w:tcW w:w="6870" w:type="dxa"/>
            <w:shd w:val="clear" w:color="auto" w:fill="auto"/>
          </w:tcPr>
          <w:p w14:paraId="15EC36DE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Состояние доступности, в том числе для основных категорий инвалидов**</w:t>
            </w:r>
          </w:p>
        </w:tc>
      </w:tr>
      <w:tr w:rsidR="00AE03FB" w:rsidRPr="007A1227" w14:paraId="05BD65D5" w14:textId="77777777" w:rsidTr="007A1227">
        <w:trPr>
          <w:jc w:val="center"/>
        </w:trPr>
        <w:tc>
          <w:tcPr>
            <w:tcW w:w="1830" w:type="dxa"/>
            <w:shd w:val="clear" w:color="auto" w:fill="auto"/>
          </w:tcPr>
          <w:p w14:paraId="33112DF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3" w:type="dxa"/>
            <w:shd w:val="clear" w:color="auto" w:fill="auto"/>
          </w:tcPr>
          <w:p w14:paraId="351DA6BD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6870" w:type="dxa"/>
            <w:shd w:val="clear" w:color="auto" w:fill="auto"/>
            <w:vAlign w:val="bottom"/>
          </w:tcPr>
          <w:p w14:paraId="4D926F1C" w14:textId="77777777"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ДЧ-И (К, О, С, Г,У)</w:t>
            </w:r>
          </w:p>
        </w:tc>
      </w:tr>
      <w:tr w:rsidR="00AE03FB" w:rsidRPr="007A1227" w14:paraId="0635A3BB" w14:textId="77777777" w:rsidTr="007A1227">
        <w:trPr>
          <w:jc w:val="center"/>
        </w:trPr>
        <w:tc>
          <w:tcPr>
            <w:tcW w:w="1830" w:type="dxa"/>
            <w:shd w:val="clear" w:color="auto" w:fill="auto"/>
          </w:tcPr>
          <w:p w14:paraId="4DF85BFE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03" w:type="dxa"/>
            <w:shd w:val="clear" w:color="auto" w:fill="auto"/>
          </w:tcPr>
          <w:p w14:paraId="4BEE0147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Вход (входы) в здание</w:t>
            </w:r>
          </w:p>
        </w:tc>
        <w:tc>
          <w:tcPr>
            <w:tcW w:w="6870" w:type="dxa"/>
            <w:shd w:val="clear" w:color="auto" w:fill="auto"/>
            <w:vAlign w:val="bottom"/>
          </w:tcPr>
          <w:p w14:paraId="04B3F11D" w14:textId="77777777"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7A1227" w14:paraId="605EBCE9" w14:textId="77777777" w:rsidTr="007A1227">
        <w:trPr>
          <w:jc w:val="center"/>
        </w:trPr>
        <w:tc>
          <w:tcPr>
            <w:tcW w:w="1830" w:type="dxa"/>
            <w:shd w:val="clear" w:color="auto" w:fill="auto"/>
          </w:tcPr>
          <w:p w14:paraId="52D6E744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03" w:type="dxa"/>
            <w:shd w:val="clear" w:color="auto" w:fill="auto"/>
          </w:tcPr>
          <w:p w14:paraId="19730D99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6870" w:type="dxa"/>
            <w:shd w:val="clear" w:color="auto" w:fill="auto"/>
            <w:vAlign w:val="bottom"/>
          </w:tcPr>
          <w:p w14:paraId="6DDD5DA7" w14:textId="77777777"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7A1227" w14:paraId="406284E2" w14:textId="77777777" w:rsidTr="007A1227">
        <w:trPr>
          <w:jc w:val="center"/>
        </w:trPr>
        <w:tc>
          <w:tcPr>
            <w:tcW w:w="1830" w:type="dxa"/>
            <w:shd w:val="clear" w:color="auto" w:fill="auto"/>
          </w:tcPr>
          <w:p w14:paraId="2D82308E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03" w:type="dxa"/>
            <w:shd w:val="clear" w:color="auto" w:fill="auto"/>
          </w:tcPr>
          <w:p w14:paraId="768D7F5D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6870" w:type="dxa"/>
            <w:shd w:val="clear" w:color="auto" w:fill="auto"/>
            <w:vAlign w:val="bottom"/>
          </w:tcPr>
          <w:p w14:paraId="2D5C1370" w14:textId="77777777"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7A1227" w14:paraId="5787BE09" w14:textId="77777777" w:rsidTr="007A1227">
        <w:trPr>
          <w:jc w:val="center"/>
        </w:trPr>
        <w:tc>
          <w:tcPr>
            <w:tcW w:w="1830" w:type="dxa"/>
            <w:shd w:val="clear" w:color="auto" w:fill="auto"/>
          </w:tcPr>
          <w:p w14:paraId="1E9099BC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03" w:type="dxa"/>
            <w:shd w:val="clear" w:color="auto" w:fill="auto"/>
          </w:tcPr>
          <w:p w14:paraId="2C668DA6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6870" w:type="dxa"/>
            <w:shd w:val="clear" w:color="auto" w:fill="auto"/>
            <w:vAlign w:val="bottom"/>
          </w:tcPr>
          <w:p w14:paraId="7554F6AA" w14:textId="77777777"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7A1227" w14:paraId="55C8D310" w14:textId="77777777" w:rsidTr="007A1227">
        <w:trPr>
          <w:jc w:val="center"/>
        </w:trPr>
        <w:tc>
          <w:tcPr>
            <w:tcW w:w="1830" w:type="dxa"/>
            <w:shd w:val="clear" w:color="auto" w:fill="auto"/>
          </w:tcPr>
          <w:p w14:paraId="0D9236DD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103" w:type="dxa"/>
            <w:shd w:val="clear" w:color="auto" w:fill="auto"/>
          </w:tcPr>
          <w:p w14:paraId="3D4F7CB9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Система информации и связи (на всех зонах)</w:t>
            </w:r>
          </w:p>
        </w:tc>
        <w:tc>
          <w:tcPr>
            <w:tcW w:w="6870" w:type="dxa"/>
            <w:shd w:val="clear" w:color="auto" w:fill="auto"/>
            <w:vAlign w:val="bottom"/>
          </w:tcPr>
          <w:p w14:paraId="2D70A724" w14:textId="77777777"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14:paraId="54B83D02" w14:textId="77777777" w:rsidTr="007A1227">
        <w:trPr>
          <w:jc w:val="center"/>
        </w:trPr>
        <w:tc>
          <w:tcPr>
            <w:tcW w:w="1830" w:type="dxa"/>
            <w:shd w:val="clear" w:color="auto" w:fill="auto"/>
          </w:tcPr>
          <w:p w14:paraId="1455F57E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103" w:type="dxa"/>
            <w:shd w:val="clear" w:color="auto" w:fill="auto"/>
          </w:tcPr>
          <w:p w14:paraId="40B78CBC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Пути движения к объекту (от остановки транспорта)</w:t>
            </w:r>
          </w:p>
        </w:tc>
        <w:tc>
          <w:tcPr>
            <w:tcW w:w="6870" w:type="dxa"/>
            <w:shd w:val="clear" w:color="auto" w:fill="auto"/>
          </w:tcPr>
          <w:p w14:paraId="5C9ED758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ДП-В</w:t>
            </w:r>
          </w:p>
        </w:tc>
      </w:tr>
    </w:tbl>
    <w:p w14:paraId="3B096119" w14:textId="4908BE89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**</w:t>
      </w:r>
      <w:r w:rsidRPr="007A1227">
        <w:rPr>
          <w:rFonts w:ascii="Times New Roman" w:hAnsi="Times New Roman" w:cs="Times New Roman"/>
          <w:sz w:val="20"/>
          <w:szCs w:val="20"/>
        </w:rPr>
        <w:t>Указывается: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В </w:t>
      </w:r>
      <w:r w:rsidR="007A1227" w:rsidRPr="007A1227">
        <w:rPr>
          <w:rFonts w:ascii="Times New Roman" w:hAnsi="Times New Roman" w:cs="Times New Roman"/>
          <w:sz w:val="20"/>
          <w:szCs w:val="20"/>
        </w:rPr>
        <w:t>–</w:t>
      </w:r>
      <w:r w:rsidRPr="007A1227">
        <w:rPr>
          <w:rFonts w:ascii="Times New Roman" w:hAnsi="Times New Roman" w:cs="Times New Roman"/>
          <w:sz w:val="20"/>
          <w:szCs w:val="20"/>
        </w:rPr>
        <w:t xml:space="preserve"> доступно полностью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полностью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В </w:t>
      </w:r>
      <w:r w:rsidR="007A1227" w:rsidRPr="007A1227">
        <w:rPr>
          <w:rFonts w:ascii="Times New Roman" w:hAnsi="Times New Roman" w:cs="Times New Roman"/>
          <w:sz w:val="20"/>
          <w:szCs w:val="20"/>
        </w:rPr>
        <w:t>–</w:t>
      </w:r>
      <w:r w:rsidRPr="007A1227">
        <w:rPr>
          <w:rFonts w:ascii="Times New Roman" w:hAnsi="Times New Roman" w:cs="Times New Roman"/>
          <w:sz w:val="20"/>
          <w:szCs w:val="20"/>
        </w:rPr>
        <w:t xml:space="preserve"> доступно частично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ДУ </w:t>
      </w:r>
      <w:r w:rsidRPr="007A1227">
        <w:rPr>
          <w:rFonts w:ascii="Times New Roman" w:hAnsi="Times New Roman" w:cs="Times New Roman"/>
          <w:sz w:val="20"/>
          <w:szCs w:val="20"/>
        </w:rPr>
        <w:t xml:space="preserve">– доступно условно,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ВНД </w:t>
      </w:r>
      <w:r w:rsidRPr="007A1227">
        <w:rPr>
          <w:rFonts w:ascii="Times New Roman" w:hAnsi="Times New Roman" w:cs="Times New Roman"/>
          <w:sz w:val="20"/>
          <w:szCs w:val="20"/>
        </w:rPr>
        <w:t>– недоступно</w:t>
      </w:r>
    </w:p>
    <w:p w14:paraId="71DEE115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3.5.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ИТОГОВОЕ ЗАКЛЮЧЕНИЕ о состоянии доступности ОСИ</w:t>
      </w:r>
      <w:r w:rsidRPr="007A1227">
        <w:rPr>
          <w:rFonts w:ascii="Times New Roman" w:hAnsi="Times New Roman" w:cs="Times New Roman"/>
          <w:sz w:val="20"/>
          <w:szCs w:val="20"/>
        </w:rPr>
        <w:t xml:space="preserve">: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Состояние доступности объекта оценено как доступно частично избирательно для разных категорий инвалидов, а также условная (с дополнительной помощью) доступность, что не обеспечивает полноценного нахождения на объекте.</w:t>
      </w:r>
    </w:p>
    <w:p w14:paraId="0E6DDD24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4.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Управленческое решение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Fonts w:ascii="Times New Roman" w:hAnsi="Times New Roman" w:cs="Times New Roman"/>
          <w:sz w:val="20"/>
          <w:szCs w:val="20"/>
        </w:rPr>
        <w:t>(проект)</w:t>
      </w:r>
    </w:p>
    <w:p w14:paraId="27C960F5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4.1.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Рекомендации по адаптации основных структурных элементов объекта:</w:t>
      </w:r>
    </w:p>
    <w:tbl>
      <w:tblPr>
        <w:tblW w:w="14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5964"/>
        <w:gridCol w:w="8022"/>
      </w:tblGrid>
      <w:tr w:rsidR="00AE03FB" w:rsidRPr="007A1227" w14:paraId="1E07E01B" w14:textId="77777777" w:rsidTr="007A1227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7399574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5CB6AC3D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66FA91D3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Основные структурно-функциональные зоны объекта</w:t>
            </w:r>
          </w:p>
        </w:tc>
        <w:tc>
          <w:tcPr>
            <w:tcW w:w="8022" w:type="dxa"/>
            <w:shd w:val="clear" w:color="auto" w:fill="auto"/>
            <w:vAlign w:val="center"/>
          </w:tcPr>
          <w:p w14:paraId="35B93A8C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Рекомендации по адаптации объекта (вид работы) *</w:t>
            </w:r>
          </w:p>
        </w:tc>
      </w:tr>
      <w:tr w:rsidR="00AE03FB" w:rsidRPr="007A1227" w14:paraId="032FA35E" w14:textId="77777777" w:rsidTr="007A1227">
        <w:trPr>
          <w:jc w:val="center"/>
        </w:trPr>
        <w:tc>
          <w:tcPr>
            <w:tcW w:w="835" w:type="dxa"/>
            <w:shd w:val="clear" w:color="auto" w:fill="auto"/>
          </w:tcPr>
          <w:p w14:paraId="2F2D3E15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64" w:type="dxa"/>
            <w:shd w:val="clear" w:color="auto" w:fill="auto"/>
          </w:tcPr>
          <w:p w14:paraId="75B37009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Территория, прилегающая к зданию (участок)</w:t>
            </w:r>
          </w:p>
        </w:tc>
        <w:tc>
          <w:tcPr>
            <w:tcW w:w="8022" w:type="dxa"/>
            <w:shd w:val="clear" w:color="auto" w:fill="auto"/>
          </w:tcPr>
          <w:p w14:paraId="7FDE0340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E03FB" w:rsidRPr="007A1227" w14:paraId="03B4AD4B" w14:textId="77777777" w:rsidTr="007A1227">
        <w:trPr>
          <w:jc w:val="center"/>
        </w:trPr>
        <w:tc>
          <w:tcPr>
            <w:tcW w:w="835" w:type="dxa"/>
            <w:shd w:val="clear" w:color="auto" w:fill="auto"/>
          </w:tcPr>
          <w:p w14:paraId="559AFD07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64" w:type="dxa"/>
            <w:shd w:val="clear" w:color="auto" w:fill="auto"/>
          </w:tcPr>
          <w:p w14:paraId="35E9D202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Вход (входы) в здание.</w:t>
            </w:r>
          </w:p>
        </w:tc>
        <w:tc>
          <w:tcPr>
            <w:tcW w:w="8022" w:type="dxa"/>
            <w:shd w:val="clear" w:color="auto" w:fill="auto"/>
          </w:tcPr>
          <w:p w14:paraId="662A66BF" w14:textId="7926B955" w:rsidR="00AE03FB" w:rsidRPr="007A1227" w:rsidRDefault="007A1227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="00AE03FB" w:rsidRPr="007A1227">
              <w:rPr>
                <w:rFonts w:ascii="Times New Roman" w:eastAsia="Calibri" w:hAnsi="Times New Roman" w:cs="Times New Roman"/>
                <w:sz w:val="16"/>
                <w:szCs w:val="16"/>
              </w:rPr>
              <w:t>ехнические решения невозможны – организация альтернативной формы обслуживания, капитальный ремонт</w:t>
            </w:r>
          </w:p>
        </w:tc>
      </w:tr>
      <w:tr w:rsidR="00AE03FB" w:rsidRPr="007A1227" w14:paraId="648A6A7F" w14:textId="77777777" w:rsidTr="007A1227">
        <w:trPr>
          <w:jc w:val="center"/>
        </w:trPr>
        <w:tc>
          <w:tcPr>
            <w:tcW w:w="835" w:type="dxa"/>
            <w:shd w:val="clear" w:color="auto" w:fill="auto"/>
          </w:tcPr>
          <w:p w14:paraId="4568CC0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64" w:type="dxa"/>
            <w:shd w:val="clear" w:color="auto" w:fill="auto"/>
          </w:tcPr>
          <w:p w14:paraId="6068ABDE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8022" w:type="dxa"/>
            <w:shd w:val="clear" w:color="auto" w:fill="auto"/>
          </w:tcPr>
          <w:p w14:paraId="2A9656BD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</w:t>
            </w:r>
          </w:p>
        </w:tc>
      </w:tr>
      <w:tr w:rsidR="00AE03FB" w:rsidRPr="007A1227" w14:paraId="762EC132" w14:textId="77777777" w:rsidTr="007A1227">
        <w:trPr>
          <w:jc w:val="center"/>
        </w:trPr>
        <w:tc>
          <w:tcPr>
            <w:tcW w:w="835" w:type="dxa"/>
            <w:shd w:val="clear" w:color="auto" w:fill="auto"/>
          </w:tcPr>
          <w:p w14:paraId="2D24822C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64" w:type="dxa"/>
            <w:shd w:val="clear" w:color="auto" w:fill="auto"/>
          </w:tcPr>
          <w:p w14:paraId="6CA2AB5F" w14:textId="77777777"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8022" w:type="dxa"/>
            <w:shd w:val="clear" w:color="auto" w:fill="auto"/>
          </w:tcPr>
          <w:p w14:paraId="3795501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решения с помощью ТСР</w:t>
            </w:r>
          </w:p>
        </w:tc>
      </w:tr>
    </w:tbl>
    <w:p w14:paraId="7AB68D80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485F6EE5" w14:textId="753D7318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4.2.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Fonts w:ascii="Times New Roman" w:hAnsi="Times New Roman" w:cs="Times New Roman"/>
          <w:sz w:val="20"/>
          <w:szCs w:val="20"/>
        </w:rPr>
        <w:t>Период проведения работ: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до августа 20</w:t>
      </w:r>
      <w:r w:rsidR="004C270A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21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года</w:t>
      </w:r>
    </w:p>
    <w:p w14:paraId="102E29BA" w14:textId="77777777" w:rsidR="00AE03FB" w:rsidRPr="007A1227" w:rsidRDefault="00AE03FB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4.3. </w:t>
      </w:r>
      <w:r w:rsidRPr="007A1227">
        <w:rPr>
          <w:rFonts w:ascii="Times New Roman" w:hAnsi="Times New Roman" w:cs="Times New Roman"/>
          <w:sz w:val="20"/>
          <w:szCs w:val="20"/>
        </w:rPr>
        <w:t xml:space="preserve">Ожидаемый результат (по состоянию доступности) после выполнения работ по адаптации: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беспрепятственный доступ (эвакуация) на объект</w:t>
      </w:r>
    </w:p>
    <w:p w14:paraId="56037293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Оценка результата исполнения программы, плана (по состоянию доступности): </w:t>
      </w:r>
      <w:r w:rsidRPr="007A1227">
        <w:rPr>
          <w:rFonts w:ascii="Times New Roman" w:hAnsi="Times New Roman" w:cs="Times New Roman"/>
          <w:b/>
          <w:i/>
          <w:sz w:val="20"/>
          <w:szCs w:val="20"/>
          <w:u w:val="single"/>
        </w:rPr>
        <w:t>доступно в полном объеме.</w:t>
      </w:r>
    </w:p>
    <w:p w14:paraId="5D4F5F78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4.4.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Fonts w:ascii="Times New Roman" w:hAnsi="Times New Roman" w:cs="Times New Roman"/>
          <w:sz w:val="20"/>
          <w:szCs w:val="20"/>
        </w:rPr>
        <w:t>Для принятия решения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требуется</w:t>
      </w:r>
      <w:r w:rsidRPr="007A1227">
        <w:rPr>
          <w:rFonts w:ascii="Times New Roman" w:hAnsi="Times New Roman" w:cs="Times New Roman"/>
          <w:sz w:val="20"/>
          <w:szCs w:val="20"/>
        </w:rPr>
        <w:t>, не требуется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6"/>
          <w:rFonts w:ascii="Times New Roman" w:hAnsi="Times New Roman" w:cs="Times New Roman"/>
          <w:sz w:val="20"/>
          <w:szCs w:val="20"/>
        </w:rPr>
        <w:t>(нужное подчеркнуть):</w:t>
      </w:r>
    </w:p>
    <w:p w14:paraId="490E7847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4.4.1.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согласование на межведомственной комиссии по координации деятельности в сфере реабилитации инвалидов</w:t>
      </w:r>
      <w:r w:rsidRPr="007A1227">
        <w:rPr>
          <w:rStyle w:val="a6"/>
          <w:rFonts w:ascii="Times New Roman" w:hAnsi="Times New Roman" w:cs="Times New Roman"/>
          <w:sz w:val="20"/>
          <w:szCs w:val="20"/>
        </w:rPr>
        <w:t>;</w:t>
      </w:r>
    </w:p>
    <w:p w14:paraId="4B291508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6"/>
          <w:rFonts w:ascii="Times New Roman" w:hAnsi="Times New Roman" w:cs="Times New Roman"/>
          <w:sz w:val="20"/>
          <w:szCs w:val="20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14:paraId="0218BA90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4.4.2.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техническая экспертиза; разработка проектно-сметной документации;</w:t>
      </w:r>
    </w:p>
    <w:p w14:paraId="09B9D3F3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4.4.3.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согласование работ с надзорными органами;</w:t>
      </w:r>
    </w:p>
    <w:p w14:paraId="3904B625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4.4.4.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согласование с вышестоящей организацией (собственником объекта).</w:t>
      </w:r>
    </w:p>
    <w:p w14:paraId="04CC8200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4.5. </w:t>
      </w:r>
      <w:r w:rsidRPr="007A1227">
        <w:rPr>
          <w:rFonts w:ascii="Times New Roman" w:hAnsi="Times New Roman" w:cs="Times New Roman"/>
          <w:sz w:val="20"/>
          <w:szCs w:val="20"/>
        </w:rPr>
        <w:t xml:space="preserve">Информация может быть размещена (обновлена) на Карте доступности субъекта РФ: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да</w:t>
      </w:r>
    </w:p>
    <w:p w14:paraId="34A3F904" w14:textId="35BF2DEC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на сайте </w:t>
      </w:r>
      <w:r w:rsidR="004C270A" w:rsidRPr="007A1227">
        <w:rPr>
          <w:rFonts w:ascii="Times New Roman" w:hAnsi="Times New Roman" w:cs="Times New Roman"/>
          <w:b/>
          <w:i/>
          <w:sz w:val="20"/>
          <w:szCs w:val="20"/>
          <w:u w:val="single"/>
        </w:rPr>
        <w:t>МБОУ «Метрадинская школа-сад»</w:t>
      </w:r>
    </w:p>
    <w:p w14:paraId="1194DF14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5.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Особые отметки</w:t>
      </w:r>
    </w:p>
    <w:p w14:paraId="173EC6D4" w14:textId="56539D43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Руководитель:</w:t>
      </w:r>
      <w:r w:rsidR="007A1227">
        <w:rPr>
          <w:rFonts w:ascii="Times New Roman" w:hAnsi="Times New Roman" w:cs="Times New Roman"/>
          <w:sz w:val="20"/>
          <w:szCs w:val="20"/>
        </w:rPr>
        <w:t xml:space="preserve">                                        Директор школы                                  Ш.А.Абдусаламов</w:t>
      </w:r>
    </w:p>
    <w:p w14:paraId="36455717" w14:textId="77777777"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D0B812" w14:textId="1DC1FE4B" w:rsidR="00AE03FB" w:rsidRPr="007A1227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A327E4D" w14:textId="77777777" w:rsidR="00AE03FB" w:rsidRPr="007A1227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 Акту обследования ОСИ к паспорту доступности ОСИ № 1</w:t>
      </w:r>
    </w:p>
    <w:p w14:paraId="5E244229" w14:textId="77777777" w:rsidR="00AE03FB" w:rsidRPr="007A1227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 </w:t>
      </w:r>
    </w:p>
    <w:p w14:paraId="300B1834" w14:textId="77777777" w:rsidR="00AE03FB" w:rsidRPr="007A1227" w:rsidRDefault="00AE03FB" w:rsidP="0026047E">
      <w:pPr>
        <w:numPr>
          <w:ilvl w:val="0"/>
          <w:numId w:val="27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Результаты обследования:</w:t>
      </w:r>
    </w:p>
    <w:p w14:paraId="34AC5FA7" w14:textId="77777777" w:rsidR="00AE03FB" w:rsidRPr="007A1227" w:rsidRDefault="00AE03FB" w:rsidP="0026047E">
      <w:pPr>
        <w:numPr>
          <w:ilvl w:val="0"/>
          <w:numId w:val="27"/>
        </w:numPr>
        <w:shd w:val="clear" w:color="auto" w:fill="FFFFFF"/>
        <w:spacing w:after="0" w:line="240" w:lineRule="auto"/>
        <w:ind w:left="525"/>
        <w:rPr>
          <w:rStyle w:val="a5"/>
          <w:rFonts w:ascii="Times New Roman" w:hAnsi="Times New Roman" w:cs="Times New Roman"/>
          <w:b w:val="0"/>
          <w:bCs w:val="0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Территории, прилегающей к зданию (участка)</w:t>
      </w:r>
    </w:p>
    <w:p w14:paraId="53DE5E90" w14:textId="587FBE32" w:rsidR="00AE03FB" w:rsidRPr="007A1227" w:rsidRDefault="00AE03FB" w:rsidP="0026047E">
      <w:pPr>
        <w:shd w:val="clear" w:color="auto" w:fill="FFFFFF"/>
        <w:spacing w:after="0" w:line="240" w:lineRule="auto"/>
        <w:ind w:left="165"/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Структурное подразделение </w:t>
      </w:r>
      <w:r w:rsidR="004C270A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МБОУ «Метрадинская школа-сад»</w:t>
      </w:r>
    </w:p>
    <w:p w14:paraId="14DE8C70" w14:textId="77777777" w:rsidR="00AE03FB" w:rsidRPr="007A1227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Наименование объекта, адрес</w:t>
      </w:r>
    </w:p>
    <w:tbl>
      <w:tblPr>
        <w:tblW w:w="156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409"/>
        <w:gridCol w:w="1026"/>
        <w:gridCol w:w="2922"/>
        <w:gridCol w:w="1540"/>
        <w:gridCol w:w="3613"/>
        <w:gridCol w:w="3705"/>
      </w:tblGrid>
      <w:tr w:rsidR="00AE03FB" w:rsidRPr="007A1227" w14:paraId="031F4A0A" w14:textId="77777777" w:rsidTr="0026047E">
        <w:trPr>
          <w:tblCellSpacing w:w="0" w:type="dxa"/>
        </w:trPr>
        <w:tc>
          <w:tcPr>
            <w:tcW w:w="388" w:type="dxa"/>
            <w:vMerge w:val="restart"/>
            <w:vAlign w:val="center"/>
          </w:tcPr>
          <w:p w14:paraId="38BE5B29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14:paraId="79BC0FC1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5488" w:type="dxa"/>
            <w:gridSpan w:val="3"/>
            <w:vAlign w:val="center"/>
          </w:tcPr>
          <w:p w14:paraId="3EB5537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  <w:p w14:paraId="4D504C9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7318" w:type="dxa"/>
            <w:gridSpan w:val="2"/>
            <w:vAlign w:val="center"/>
          </w:tcPr>
          <w:p w14:paraId="1C97B59F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7A1227" w14:paraId="65377236" w14:textId="77777777" w:rsidTr="0026047E">
        <w:trPr>
          <w:tblCellSpacing w:w="0" w:type="dxa"/>
        </w:trPr>
        <w:tc>
          <w:tcPr>
            <w:tcW w:w="0" w:type="auto"/>
            <w:vMerge/>
            <w:vAlign w:val="center"/>
          </w:tcPr>
          <w:p w14:paraId="62681ABA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4ED63B25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0BA7E8A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2922" w:type="dxa"/>
            <w:vAlign w:val="center"/>
          </w:tcPr>
          <w:p w14:paraId="43957CA7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540" w:type="dxa"/>
            <w:vAlign w:val="center"/>
          </w:tcPr>
          <w:p w14:paraId="58DBE3A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3613" w:type="dxa"/>
            <w:vAlign w:val="center"/>
          </w:tcPr>
          <w:p w14:paraId="06B9D82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3705" w:type="dxa"/>
            <w:vAlign w:val="center"/>
          </w:tcPr>
          <w:p w14:paraId="22A669D9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7A1227" w14:paraId="4992F698" w14:textId="77777777" w:rsidTr="0026047E">
        <w:trPr>
          <w:tblCellSpacing w:w="0" w:type="dxa"/>
        </w:trPr>
        <w:tc>
          <w:tcPr>
            <w:tcW w:w="388" w:type="dxa"/>
            <w:vAlign w:val="center"/>
          </w:tcPr>
          <w:p w14:paraId="1B256D4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09" w:type="dxa"/>
            <w:vAlign w:val="center"/>
          </w:tcPr>
          <w:p w14:paraId="05DE8A66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Вход (входы) на территорию</w:t>
            </w:r>
          </w:p>
        </w:tc>
        <w:tc>
          <w:tcPr>
            <w:tcW w:w="1026" w:type="dxa"/>
            <w:vAlign w:val="center"/>
          </w:tcPr>
          <w:p w14:paraId="45702EB7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922" w:type="dxa"/>
            <w:vAlign w:val="center"/>
          </w:tcPr>
          <w:p w14:paraId="7BBCFD24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отсутствует предупреждающая, тактильная разметка при входе на территорию здания</w:t>
            </w:r>
          </w:p>
        </w:tc>
        <w:tc>
          <w:tcPr>
            <w:tcW w:w="1540" w:type="dxa"/>
            <w:vAlign w:val="center"/>
          </w:tcPr>
          <w:p w14:paraId="1C48460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613" w:type="dxa"/>
            <w:vAlign w:val="center"/>
          </w:tcPr>
          <w:p w14:paraId="1BB3C022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нанести предупреждающую, тактильную разметку при входе на территорию здания</w:t>
            </w:r>
          </w:p>
        </w:tc>
        <w:tc>
          <w:tcPr>
            <w:tcW w:w="3705" w:type="dxa"/>
            <w:vAlign w:val="center"/>
          </w:tcPr>
          <w:p w14:paraId="59DE8B4D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работы в порядке текущего ремонта</w:t>
            </w:r>
          </w:p>
        </w:tc>
      </w:tr>
      <w:tr w:rsidR="00AE03FB" w:rsidRPr="007A1227" w14:paraId="4CEAC3BC" w14:textId="77777777" w:rsidTr="0026047E">
        <w:trPr>
          <w:tblCellSpacing w:w="0" w:type="dxa"/>
        </w:trPr>
        <w:tc>
          <w:tcPr>
            <w:tcW w:w="388" w:type="dxa"/>
            <w:vAlign w:val="center"/>
          </w:tcPr>
          <w:p w14:paraId="260AF518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09" w:type="dxa"/>
            <w:vAlign w:val="center"/>
          </w:tcPr>
          <w:p w14:paraId="0D696553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Путь (пути) движения на территории</w:t>
            </w:r>
          </w:p>
        </w:tc>
        <w:tc>
          <w:tcPr>
            <w:tcW w:w="1026" w:type="dxa"/>
            <w:vAlign w:val="center"/>
          </w:tcPr>
          <w:p w14:paraId="1F60DF32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922" w:type="dxa"/>
            <w:vAlign w:val="center"/>
          </w:tcPr>
          <w:p w14:paraId="625F43EC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540" w:type="dxa"/>
            <w:vAlign w:val="center"/>
          </w:tcPr>
          <w:p w14:paraId="7BBDAEDD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3" w:type="dxa"/>
            <w:vAlign w:val="center"/>
          </w:tcPr>
          <w:p w14:paraId="36EA5756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5" w:type="dxa"/>
            <w:vAlign w:val="center"/>
          </w:tcPr>
          <w:p w14:paraId="57254C3E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14:paraId="39EC05B5" w14:textId="77777777" w:rsidTr="0026047E">
        <w:trPr>
          <w:tblCellSpacing w:w="0" w:type="dxa"/>
        </w:trPr>
        <w:tc>
          <w:tcPr>
            <w:tcW w:w="388" w:type="dxa"/>
            <w:vAlign w:val="center"/>
          </w:tcPr>
          <w:p w14:paraId="6563DBA3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09" w:type="dxa"/>
            <w:vAlign w:val="center"/>
          </w:tcPr>
          <w:p w14:paraId="42EDDBF9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Лестница (наружная)</w:t>
            </w:r>
          </w:p>
        </w:tc>
        <w:tc>
          <w:tcPr>
            <w:tcW w:w="1026" w:type="dxa"/>
            <w:vAlign w:val="center"/>
          </w:tcPr>
          <w:p w14:paraId="3A1CBE8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2" w:type="dxa"/>
            <w:vAlign w:val="center"/>
          </w:tcPr>
          <w:p w14:paraId="7BC6A13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vAlign w:val="center"/>
          </w:tcPr>
          <w:p w14:paraId="0E2419E5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3" w:type="dxa"/>
            <w:vAlign w:val="center"/>
          </w:tcPr>
          <w:p w14:paraId="1A02285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5" w:type="dxa"/>
            <w:vAlign w:val="center"/>
          </w:tcPr>
          <w:p w14:paraId="5FD2ED72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14:paraId="03B5482E" w14:textId="77777777" w:rsidTr="0026047E">
        <w:trPr>
          <w:tblCellSpacing w:w="0" w:type="dxa"/>
        </w:trPr>
        <w:tc>
          <w:tcPr>
            <w:tcW w:w="388" w:type="dxa"/>
            <w:vAlign w:val="center"/>
          </w:tcPr>
          <w:p w14:paraId="2EA3BBAF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09" w:type="dxa"/>
            <w:vAlign w:val="center"/>
          </w:tcPr>
          <w:p w14:paraId="5A63F4A0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Пандус (наружный)</w:t>
            </w:r>
          </w:p>
        </w:tc>
        <w:tc>
          <w:tcPr>
            <w:tcW w:w="1026" w:type="dxa"/>
            <w:vAlign w:val="center"/>
          </w:tcPr>
          <w:p w14:paraId="47AC85FA" w14:textId="5181243B" w:rsidR="00AE03FB" w:rsidRPr="007A1227" w:rsidRDefault="00203C6A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  <w:tc>
          <w:tcPr>
            <w:tcW w:w="2922" w:type="dxa"/>
            <w:vAlign w:val="center"/>
          </w:tcPr>
          <w:p w14:paraId="409C9838" w14:textId="6257D169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нет перил </w:t>
            </w:r>
          </w:p>
        </w:tc>
        <w:tc>
          <w:tcPr>
            <w:tcW w:w="1540" w:type="dxa"/>
            <w:vAlign w:val="center"/>
          </w:tcPr>
          <w:p w14:paraId="5288725C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О, С</w:t>
            </w:r>
          </w:p>
        </w:tc>
        <w:tc>
          <w:tcPr>
            <w:tcW w:w="3613" w:type="dxa"/>
            <w:vAlign w:val="center"/>
          </w:tcPr>
          <w:p w14:paraId="57982157" w14:textId="3F2DC51B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перил </w:t>
            </w:r>
          </w:p>
        </w:tc>
        <w:tc>
          <w:tcPr>
            <w:tcW w:w="3705" w:type="dxa"/>
            <w:vAlign w:val="center"/>
          </w:tcPr>
          <w:p w14:paraId="0243F25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E03FB" w:rsidRPr="007A1227" w14:paraId="3C7A0046" w14:textId="77777777" w:rsidTr="0026047E">
        <w:trPr>
          <w:tblCellSpacing w:w="0" w:type="dxa"/>
        </w:trPr>
        <w:tc>
          <w:tcPr>
            <w:tcW w:w="388" w:type="dxa"/>
            <w:vAlign w:val="center"/>
          </w:tcPr>
          <w:p w14:paraId="5C9ECC40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409" w:type="dxa"/>
            <w:vAlign w:val="center"/>
          </w:tcPr>
          <w:p w14:paraId="530EA548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Автостоянка и парковка</w:t>
            </w:r>
          </w:p>
        </w:tc>
        <w:tc>
          <w:tcPr>
            <w:tcW w:w="1026" w:type="dxa"/>
            <w:vAlign w:val="center"/>
          </w:tcPr>
          <w:p w14:paraId="73E7973E" w14:textId="09C755A8" w:rsidR="00AE03FB" w:rsidRPr="007A1227" w:rsidRDefault="00203C6A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922" w:type="dxa"/>
            <w:vAlign w:val="center"/>
          </w:tcPr>
          <w:p w14:paraId="16A2086E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vAlign w:val="center"/>
          </w:tcPr>
          <w:p w14:paraId="612A34CF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О, С, Г</w:t>
            </w:r>
          </w:p>
        </w:tc>
        <w:tc>
          <w:tcPr>
            <w:tcW w:w="3613" w:type="dxa"/>
            <w:vAlign w:val="center"/>
          </w:tcPr>
          <w:p w14:paraId="2B38C2A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5" w:type="dxa"/>
            <w:vAlign w:val="center"/>
          </w:tcPr>
          <w:p w14:paraId="3B90C8F4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14:paraId="2E9DE26D" w14:textId="77777777" w:rsidTr="0026047E">
        <w:trPr>
          <w:tblCellSpacing w:w="0" w:type="dxa"/>
        </w:trPr>
        <w:tc>
          <w:tcPr>
            <w:tcW w:w="388" w:type="dxa"/>
            <w:vAlign w:val="center"/>
          </w:tcPr>
          <w:p w14:paraId="2F6949C8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vAlign w:val="center"/>
          </w:tcPr>
          <w:p w14:paraId="75405B04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1026" w:type="dxa"/>
            <w:vAlign w:val="center"/>
          </w:tcPr>
          <w:p w14:paraId="40F08EB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2" w:type="dxa"/>
            <w:vAlign w:val="center"/>
          </w:tcPr>
          <w:p w14:paraId="67A07386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гигиенические сертификаты, материалы</w:t>
            </w:r>
          </w:p>
        </w:tc>
        <w:tc>
          <w:tcPr>
            <w:tcW w:w="1540" w:type="dxa"/>
            <w:vAlign w:val="center"/>
          </w:tcPr>
          <w:p w14:paraId="117CC27C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3" w:type="dxa"/>
            <w:vAlign w:val="center"/>
          </w:tcPr>
          <w:p w14:paraId="7A3DCA9D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5" w:type="dxa"/>
            <w:vAlign w:val="center"/>
          </w:tcPr>
          <w:p w14:paraId="2F92D263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A044DDB" w14:textId="77777777" w:rsidR="00AE03FB" w:rsidRPr="007A1227" w:rsidRDefault="00AE03FB" w:rsidP="0026047E">
      <w:p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II.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Заключение по зоне: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2268"/>
        <w:gridCol w:w="2409"/>
        <w:gridCol w:w="1985"/>
        <w:gridCol w:w="5670"/>
      </w:tblGrid>
      <w:tr w:rsidR="00AE03FB" w:rsidRPr="007A1227" w14:paraId="79212A16" w14:textId="77777777" w:rsidTr="00AE03FB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BB7BB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44D70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14:paraId="1B8B86A0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 (к пункту 3.4 Акта обследования ОСИ)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85FCC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FED61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</w:t>
            </w: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по адаптации</w:t>
            </w:r>
          </w:p>
          <w:p w14:paraId="5D8254AA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(вид работы) **</w:t>
            </w:r>
          </w:p>
          <w:p w14:paraId="6BF6E0F6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7A1227" w14:paraId="24E69D9F" w14:textId="77777777" w:rsidTr="00AE03FB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87D6A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002E1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B547E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54F0C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5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66111" w14:textId="77777777"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14:paraId="6E0A28AA" w14:textId="77777777" w:rsidTr="00AE03FB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9AB70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Территория, прилегающая к учреждению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2B6E3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ДЧ-И (К, О, С, Г)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EFC14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96E65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CFE71" w14:textId="77777777"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</w:tbl>
    <w:p w14:paraId="16C6E604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 указывается: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полностью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полностью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частично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ДУ </w:t>
      </w:r>
      <w:r w:rsidRPr="007A1227">
        <w:rPr>
          <w:rFonts w:ascii="Times New Roman" w:hAnsi="Times New Roman" w:cs="Times New Roman"/>
          <w:sz w:val="20"/>
          <w:szCs w:val="20"/>
        </w:rPr>
        <w:t>– доступно условно,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ВНД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Fonts w:ascii="Times New Roman" w:hAnsi="Times New Roman" w:cs="Times New Roman"/>
          <w:sz w:val="20"/>
          <w:szCs w:val="20"/>
        </w:rPr>
        <w:t>- недоступно</w:t>
      </w:r>
    </w:p>
    <w:p w14:paraId="6772DC6D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3C7F2B8C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 </w:t>
      </w:r>
    </w:p>
    <w:p w14:paraId="75B66D8D" w14:textId="77777777" w:rsidR="00AE03FB" w:rsidRPr="007A1227" w:rsidRDefault="00AE03FB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Комментарий к заключению: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14:paraId="73DFE64C" w14:textId="77777777"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736D6911" w14:textId="77777777"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01C8417A" w14:textId="77777777"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4B0F057C" w14:textId="77777777"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5E5E90AC" w14:textId="77777777"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0F89CE22" w14:textId="77777777"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3907FCED" w14:textId="77777777"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5A5A286D" w14:textId="77777777"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7295B64D" w14:textId="027EED16" w:rsidR="00AE03FB" w:rsidRPr="0026047E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lastRenderedPageBreak/>
        <w:t> </w:t>
      </w:r>
    </w:p>
    <w:p w14:paraId="286E6128" w14:textId="3A0F5248" w:rsidR="00AE03FB" w:rsidRPr="007A1227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2D91F228" w14:textId="77777777" w:rsidR="00AE03FB" w:rsidRPr="007A1227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 Акту обследования ОСИ к паспорту доступности ОСИ № 1</w:t>
      </w:r>
    </w:p>
    <w:p w14:paraId="4EE90EDA" w14:textId="77777777" w:rsidR="00AE03FB" w:rsidRPr="007A1227" w:rsidRDefault="00AE03FB" w:rsidP="0026047E">
      <w:pPr>
        <w:shd w:val="clear" w:color="auto" w:fill="FFFFFF"/>
        <w:spacing w:after="0" w:line="270" w:lineRule="atLeast"/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Результаты обследования:</w:t>
      </w:r>
    </w:p>
    <w:p w14:paraId="5DEB9F27" w14:textId="77777777" w:rsidR="00AE03FB" w:rsidRPr="007A1227" w:rsidRDefault="00AE03FB" w:rsidP="0026047E">
      <w:pPr>
        <w:shd w:val="clear" w:color="auto" w:fill="FFFFFF"/>
        <w:spacing w:after="0" w:line="270" w:lineRule="atLeast"/>
        <w:rPr>
          <w:rStyle w:val="a5"/>
          <w:rFonts w:ascii="Times New Roman" w:hAnsi="Times New Roman" w:cs="Times New Roman"/>
          <w:b w:val="0"/>
          <w:bCs w:val="0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2.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Входа (входов) в здание</w:t>
      </w:r>
    </w:p>
    <w:p w14:paraId="334592D4" w14:textId="056E91ED" w:rsidR="00AE03FB" w:rsidRPr="007A1227" w:rsidRDefault="00AE03FB" w:rsidP="0026047E">
      <w:pPr>
        <w:shd w:val="clear" w:color="auto" w:fill="FFFFFF"/>
        <w:spacing w:after="0" w:line="270" w:lineRule="atLeast"/>
        <w:ind w:left="165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Наименование объекта, адрес: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203C6A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МБОУ «Метрадинская школа-сад»</w:t>
      </w:r>
    </w:p>
    <w:tbl>
      <w:tblPr>
        <w:tblW w:w="150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2760"/>
        <w:gridCol w:w="812"/>
        <w:gridCol w:w="566"/>
        <w:gridCol w:w="49"/>
        <w:gridCol w:w="920"/>
        <w:gridCol w:w="62"/>
        <w:gridCol w:w="1323"/>
        <w:gridCol w:w="727"/>
        <w:gridCol w:w="464"/>
        <w:gridCol w:w="3468"/>
        <w:gridCol w:w="3374"/>
      </w:tblGrid>
      <w:tr w:rsidR="00AE03FB" w:rsidRPr="007A1227" w14:paraId="031D3C0B" w14:textId="77777777" w:rsidTr="0026047E">
        <w:trPr>
          <w:tblCellSpacing w:w="0" w:type="dxa"/>
        </w:trPr>
        <w:tc>
          <w:tcPr>
            <w:tcW w:w="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EABEE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№</w:t>
            </w:r>
          </w:p>
          <w:p w14:paraId="26B685EE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CC557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24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B7832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EC49E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73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9D2EA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7A1227" w14:paraId="13ADB2D3" w14:textId="77777777" w:rsidTr="002604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52E17" w14:textId="77777777"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5F5C2" w14:textId="77777777"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1F64F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2FE94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D515B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6BE84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7991B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981C5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417B1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7A1227" w14:paraId="0FBA2647" w14:textId="77777777" w:rsidTr="0026047E">
        <w:trPr>
          <w:tblCellSpacing w:w="0" w:type="dxa"/>
        </w:trPr>
        <w:tc>
          <w:tcPr>
            <w:tcW w:w="1501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2141C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Основной главный вход</w:t>
            </w:r>
          </w:p>
        </w:tc>
      </w:tr>
      <w:tr w:rsidR="00AE03FB" w:rsidRPr="007A1227" w14:paraId="06104CA6" w14:textId="77777777" w:rsidTr="0026047E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B3CCB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83122" w14:textId="77777777"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Лестница (наружная)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1A2B8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C3D9E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4A8E5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03282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E6C7C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4A0EC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E4957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14:paraId="1EC85A51" w14:textId="77777777" w:rsidTr="0026047E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93F11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542F3" w14:textId="77777777"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Пандус (наружный)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61A99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753E0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6842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16213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отсутствует пандус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C524A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D9D20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перепланировка возможна только при реконструкции здания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1AFF7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технические решения невозможны – организация альтернативной формы обслуживания</w:t>
            </w:r>
          </w:p>
        </w:tc>
      </w:tr>
      <w:tr w:rsidR="00AE03FB" w:rsidRPr="007A1227" w14:paraId="79D1C9F8" w14:textId="77777777" w:rsidTr="0026047E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DA920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DDFFA" w14:textId="77777777"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Входная площадка (перед дверью)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6723B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9174D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FC4F5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3B8A2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ED938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02649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9C2C4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14:paraId="3711ACE2" w14:textId="77777777" w:rsidTr="0026047E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E1719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8D20D" w14:textId="77777777"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Дверь (входная)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F30DE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264FA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8AABB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A8E98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фиксаторы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D1BB6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CDB54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фиксаторы двери в положении открыто/закрыто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6E08F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E03FB" w:rsidRPr="007A1227" w14:paraId="24B98D7E" w14:textId="77777777" w:rsidTr="0026047E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23943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B8D0B" w14:textId="77777777"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EA055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9C5B4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268A6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5957A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435C0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О, С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EC4B7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D82A4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75F249" w14:textId="77777777" w:rsidR="00AE03FB" w:rsidRPr="007A1227" w:rsidRDefault="00AE03FB" w:rsidP="0026047E">
      <w:pPr>
        <w:shd w:val="clear" w:color="auto" w:fill="FFFFFF"/>
        <w:spacing w:after="0" w:line="270" w:lineRule="atLeast"/>
        <w:ind w:left="525"/>
        <w:rPr>
          <w:sz w:val="20"/>
          <w:szCs w:val="20"/>
        </w:rPr>
      </w:pPr>
      <w:r w:rsidRPr="007A1227">
        <w:rPr>
          <w:rStyle w:val="a5"/>
          <w:sz w:val="20"/>
          <w:szCs w:val="20"/>
        </w:rPr>
        <w:t>II.</w:t>
      </w:r>
      <w:r w:rsidRPr="007A1227">
        <w:rPr>
          <w:rStyle w:val="apple-converted-space"/>
          <w:b/>
          <w:bCs/>
          <w:sz w:val="20"/>
          <w:szCs w:val="20"/>
        </w:rPr>
        <w:t xml:space="preserve"> </w:t>
      </w:r>
      <w:r w:rsidRPr="007A1227">
        <w:rPr>
          <w:rStyle w:val="a5"/>
          <w:sz w:val="20"/>
          <w:szCs w:val="20"/>
        </w:rPr>
        <w:t>Заключение по зоне:</w:t>
      </w:r>
    </w:p>
    <w:tbl>
      <w:tblPr>
        <w:tblW w:w="150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291"/>
        <w:gridCol w:w="1559"/>
        <w:gridCol w:w="1985"/>
        <w:gridCol w:w="6639"/>
      </w:tblGrid>
      <w:tr w:rsidR="00AE03FB" w:rsidRPr="007A1227" w14:paraId="71081696" w14:textId="77777777" w:rsidTr="0026047E">
        <w:trPr>
          <w:tblCellSpacing w:w="0" w:type="dxa"/>
        </w:trPr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CE0B8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2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5B29C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14:paraId="03C1D441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  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88353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66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2EC76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 по адаптации</w:t>
            </w:r>
          </w:p>
          <w:p w14:paraId="13C60E29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(вид работы) **</w:t>
            </w:r>
          </w:p>
          <w:p w14:paraId="301A0394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7A1227" w14:paraId="4DF78A9C" w14:textId="77777777" w:rsidTr="0026047E">
        <w:trPr>
          <w:tblCellSpacing w:w="0" w:type="dxa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75FD1" w14:textId="77777777"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3C159" w14:textId="77777777"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D46CE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20DA5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6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277B7" w14:textId="77777777"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14:paraId="07B85C69" w14:textId="77777777" w:rsidTr="0026047E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D686D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Основной вход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BEAB3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ДЧ-И (К, О, С, Г)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97AB58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53267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B4E52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технические решения невозможны – организация альтернативной формы обслуживания</w:t>
            </w:r>
          </w:p>
        </w:tc>
      </w:tr>
    </w:tbl>
    <w:p w14:paraId="46BDD999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1227">
        <w:rPr>
          <w:sz w:val="18"/>
          <w:szCs w:val="18"/>
        </w:rPr>
        <w:t xml:space="preserve">* </w:t>
      </w:r>
      <w:r w:rsidRPr="007A1227">
        <w:rPr>
          <w:rFonts w:ascii="Times New Roman" w:hAnsi="Times New Roman" w:cs="Times New Roman"/>
          <w:sz w:val="18"/>
          <w:szCs w:val="18"/>
        </w:rPr>
        <w:t>указывается:</w:t>
      </w:r>
      <w:r w:rsidRPr="007A1227">
        <w:rPr>
          <w:rStyle w:val="apple-converted-space"/>
          <w:rFonts w:ascii="Times New Roman" w:hAnsi="Times New Roman" w:cs="Times New Roman"/>
          <w:sz w:val="18"/>
          <w:szCs w:val="18"/>
        </w:rPr>
        <w:t xml:space="preserve"> 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 xml:space="preserve">ДП – В </w:t>
      </w:r>
      <w:r w:rsidRPr="007A1227">
        <w:rPr>
          <w:rFonts w:ascii="Times New Roman" w:hAnsi="Times New Roman" w:cs="Times New Roman"/>
          <w:sz w:val="18"/>
          <w:szCs w:val="18"/>
        </w:rPr>
        <w:t xml:space="preserve">- доступно полностью всем; 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 xml:space="preserve">ДП – И </w:t>
      </w:r>
      <w:r w:rsidRPr="007A1227">
        <w:rPr>
          <w:rFonts w:ascii="Times New Roman" w:hAnsi="Times New Roman" w:cs="Times New Roman"/>
          <w:sz w:val="18"/>
          <w:szCs w:val="18"/>
        </w:rPr>
        <w:t xml:space="preserve">(К, О, С, Г, У) – доступно полностью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 xml:space="preserve">ДЧ – В </w:t>
      </w:r>
      <w:r w:rsidRPr="007A1227">
        <w:rPr>
          <w:rFonts w:ascii="Times New Roman" w:hAnsi="Times New Roman" w:cs="Times New Roman"/>
          <w:sz w:val="18"/>
          <w:szCs w:val="18"/>
        </w:rPr>
        <w:t xml:space="preserve">- доступно частично всем; 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 xml:space="preserve">ДЧ – И </w:t>
      </w:r>
      <w:r w:rsidRPr="007A1227">
        <w:rPr>
          <w:rFonts w:ascii="Times New Roman" w:hAnsi="Times New Roman" w:cs="Times New Roman"/>
          <w:sz w:val="18"/>
          <w:szCs w:val="18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 xml:space="preserve">ДУ </w:t>
      </w:r>
      <w:r w:rsidRPr="007A1227">
        <w:rPr>
          <w:rFonts w:ascii="Times New Roman" w:hAnsi="Times New Roman" w:cs="Times New Roman"/>
          <w:sz w:val="18"/>
          <w:szCs w:val="18"/>
        </w:rPr>
        <w:t>– доступно условно,</w:t>
      </w:r>
      <w:r w:rsidRPr="007A1227">
        <w:rPr>
          <w:rStyle w:val="apple-converted-space"/>
          <w:rFonts w:ascii="Times New Roman" w:hAnsi="Times New Roman" w:cs="Times New Roman"/>
          <w:sz w:val="18"/>
          <w:szCs w:val="18"/>
        </w:rPr>
        <w:t xml:space="preserve"> 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>ВНД</w:t>
      </w:r>
      <w:r w:rsidRPr="007A1227">
        <w:rPr>
          <w:rStyle w:val="apple-converted-space"/>
          <w:rFonts w:ascii="Times New Roman" w:hAnsi="Times New Roman" w:cs="Times New Roman"/>
          <w:sz w:val="18"/>
          <w:szCs w:val="18"/>
        </w:rPr>
        <w:t xml:space="preserve"> </w:t>
      </w:r>
      <w:r w:rsidRPr="007A1227">
        <w:rPr>
          <w:rFonts w:ascii="Times New Roman" w:hAnsi="Times New Roman" w:cs="Times New Roman"/>
          <w:sz w:val="18"/>
          <w:szCs w:val="18"/>
        </w:rPr>
        <w:t>– недоступно</w:t>
      </w:r>
    </w:p>
    <w:p w14:paraId="7C5197EC" w14:textId="77777777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1227">
        <w:rPr>
          <w:rFonts w:ascii="Times New Roman" w:hAnsi="Times New Roman" w:cs="Times New Roman"/>
          <w:sz w:val="18"/>
          <w:szCs w:val="1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2A774862" w14:textId="6880617E"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1227">
        <w:rPr>
          <w:rFonts w:ascii="Times New Roman" w:hAnsi="Times New Roman" w:cs="Times New Roman"/>
          <w:sz w:val="18"/>
          <w:szCs w:val="18"/>
        </w:rPr>
        <w:t> Комментарий к заключению:</w:t>
      </w:r>
      <w:r w:rsidRPr="007A1227">
        <w:rPr>
          <w:rStyle w:val="apple-converted-space"/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007A1227">
        <w:rPr>
          <w:rStyle w:val="a5"/>
          <w:rFonts w:ascii="Times New Roman" w:hAnsi="Times New Roman" w:cs="Times New Roman"/>
          <w:sz w:val="18"/>
          <w:szCs w:val="18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14:paraId="3D209D49" w14:textId="4FCDC9B9" w:rsidR="00AE03FB" w:rsidRDefault="00AE03FB" w:rsidP="00AE03FB">
      <w:pPr>
        <w:shd w:val="clear" w:color="auto" w:fill="FFFFFF"/>
        <w:spacing w:before="120" w:after="120" w:line="270" w:lineRule="atLeast"/>
        <w:jc w:val="right"/>
      </w:pPr>
    </w:p>
    <w:p w14:paraId="24C08CCF" w14:textId="09E6A96F" w:rsidR="007A1227" w:rsidRDefault="007A1227" w:rsidP="00AE03FB">
      <w:pPr>
        <w:shd w:val="clear" w:color="auto" w:fill="FFFFFF"/>
        <w:spacing w:before="120" w:after="120" w:line="270" w:lineRule="atLeast"/>
        <w:jc w:val="right"/>
      </w:pPr>
    </w:p>
    <w:p w14:paraId="70FEBEB2" w14:textId="77E6956B" w:rsidR="007A1227" w:rsidRDefault="007A1227" w:rsidP="00AE03FB">
      <w:pPr>
        <w:shd w:val="clear" w:color="auto" w:fill="FFFFFF"/>
        <w:spacing w:before="120" w:after="120" w:line="270" w:lineRule="atLeast"/>
        <w:jc w:val="right"/>
      </w:pPr>
    </w:p>
    <w:p w14:paraId="63FF134B" w14:textId="4B9413F7" w:rsidR="007A1227" w:rsidRDefault="007A1227" w:rsidP="00AE03FB">
      <w:pPr>
        <w:shd w:val="clear" w:color="auto" w:fill="FFFFFF"/>
        <w:spacing w:before="120" w:after="120" w:line="270" w:lineRule="atLeast"/>
        <w:jc w:val="right"/>
      </w:pPr>
    </w:p>
    <w:p w14:paraId="0ACEBDE8" w14:textId="77777777" w:rsidR="007A1227" w:rsidRDefault="007A1227" w:rsidP="00AE03FB">
      <w:pPr>
        <w:shd w:val="clear" w:color="auto" w:fill="FFFFFF"/>
        <w:spacing w:before="120" w:after="120" w:line="270" w:lineRule="atLeast"/>
        <w:jc w:val="right"/>
      </w:pPr>
    </w:p>
    <w:p w14:paraId="6667E65C" w14:textId="77777777" w:rsidR="00AE03FB" w:rsidRPr="007A1227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 Приложение 3</w:t>
      </w:r>
    </w:p>
    <w:p w14:paraId="3AFD3CE0" w14:textId="77777777" w:rsidR="00AE03FB" w:rsidRPr="007A1227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 Акту обследования ОСИ к паспорту доступности ОСИ № 1</w:t>
      </w:r>
    </w:p>
    <w:p w14:paraId="201534F8" w14:textId="77777777" w:rsidR="00AE03FB" w:rsidRPr="007A1227" w:rsidRDefault="00AE03FB" w:rsidP="007A1227">
      <w:p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I.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Результаты обследования:</w:t>
      </w:r>
    </w:p>
    <w:p w14:paraId="689DCE88" w14:textId="77777777" w:rsidR="00AE03FB" w:rsidRPr="007A1227" w:rsidRDefault="00AE03FB" w:rsidP="007A1227">
      <w:p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Пути (путей) движения внутри здания (в т.ч. путей эвакуации)</w:t>
      </w:r>
    </w:p>
    <w:p w14:paraId="7CF1ED22" w14:textId="77777777" w:rsidR="00203C6A" w:rsidRPr="007A1227" w:rsidRDefault="00AE03FB" w:rsidP="007A1227">
      <w:pPr>
        <w:shd w:val="clear" w:color="auto" w:fill="FFFFFF"/>
        <w:spacing w:after="0" w:line="270" w:lineRule="atLeast"/>
        <w:ind w:left="165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Структурное подразделение </w:t>
      </w:r>
      <w:r w:rsidR="00203C6A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МБОУ «Метрадинская школа-сад»</w:t>
      </w:r>
    </w:p>
    <w:p w14:paraId="3D1DE198" w14:textId="77777777" w:rsidR="00AE03FB" w:rsidRPr="007A1227" w:rsidRDefault="00AE03FB" w:rsidP="007A1227">
      <w:pPr>
        <w:shd w:val="clear" w:color="auto" w:fill="FFFFFF"/>
        <w:spacing w:after="0" w:line="270" w:lineRule="atLeast"/>
        <w:ind w:left="165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Наименование объекта, адрес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848"/>
        <w:gridCol w:w="525"/>
        <w:gridCol w:w="620"/>
        <w:gridCol w:w="531"/>
        <w:gridCol w:w="3614"/>
        <w:gridCol w:w="1418"/>
        <w:gridCol w:w="4110"/>
        <w:gridCol w:w="2552"/>
      </w:tblGrid>
      <w:tr w:rsidR="00AE03FB" w:rsidRPr="007A1227" w14:paraId="2A63B737" w14:textId="77777777" w:rsidTr="00AE03FB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44688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№</w:t>
            </w:r>
          </w:p>
          <w:p w14:paraId="27F29FBB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697FC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16A3A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5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4F815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 и замечания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DFC45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7A1227" w14:paraId="17A5F584" w14:textId="77777777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882C9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E2FA4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65927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71E50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2AF91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6129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4C8B5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4A005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BB89C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7A1227" w14:paraId="137BAE31" w14:textId="7777777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88F4F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EB90B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Коридор (вестибюль, зона ожидания)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DB1AF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68CD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6277E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5CB43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информационные таблички о препятствиях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3B5E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О, К, С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68D0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информационные таблички о препятствиях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E0AA7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 </w:t>
            </w:r>
          </w:p>
        </w:tc>
      </w:tr>
      <w:tr w:rsidR="00AE03FB" w:rsidRPr="007A1227" w14:paraId="100483B1" w14:textId="7777777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65BA8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6E4F1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Лестница (внутри здания)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9D222" w14:textId="4EA32459" w:rsidR="00AE03FB" w:rsidRPr="007A1227" w:rsidRDefault="00203C6A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F415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B4C8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486CE" w14:textId="504F3D12" w:rsidR="00AE03FB" w:rsidRPr="007A1227" w:rsidRDefault="00203C6A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44E8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О, К, С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6362A" w14:textId="0AE6BA8D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8B2E9" w14:textId="508F72FC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14:paraId="4DD681BA" w14:textId="7777777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0C406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CF571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Дверь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D30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CB1BA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ADB8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85CB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A80DC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E2FAC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7925B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14:paraId="29E5415E" w14:textId="7777777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BABA7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4F731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Пути эвакуации (лестница внутри здания), (в т.ч. зоны безопасности)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BDE41" w14:textId="7324EF25" w:rsidR="00AE03FB" w:rsidRPr="007A1227" w:rsidRDefault="00203C6A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A3A16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302A2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8D3E0" w14:textId="5CD227BA" w:rsidR="00AE03FB" w:rsidRPr="007A1227" w:rsidRDefault="00203C6A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4F5BD" w14:textId="054AE41D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44ACD" w14:textId="251DE256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646C2" w14:textId="0680C0C2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14:paraId="3803DBE8" w14:textId="7777777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9722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D85E2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5F3A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17BF4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D0626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1B6B8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отсутствует предупредительная информация о препятствиях, отсутствуют тактильные предупреждающие полосы, вставки перед дверными проемами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BA5A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О, С, 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EFEC3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тактильные, предупреждающие полосы, вставки перед дверными проемами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06BC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7181D9D" w14:textId="77777777" w:rsidR="00AE03FB" w:rsidRPr="007A1227" w:rsidRDefault="00AE03FB" w:rsidP="007A1227">
      <w:pPr>
        <w:numPr>
          <w:ilvl w:val="0"/>
          <w:numId w:val="32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II.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Заключение по зоне: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3118"/>
        <w:gridCol w:w="3119"/>
        <w:gridCol w:w="1701"/>
        <w:gridCol w:w="3969"/>
      </w:tblGrid>
      <w:tr w:rsidR="00AE03FB" w:rsidRPr="007A1227" w14:paraId="07FA7CC6" w14:textId="77777777" w:rsidTr="00AE03FB">
        <w:trPr>
          <w:tblCellSpacing w:w="0" w:type="dxa"/>
        </w:trPr>
        <w:tc>
          <w:tcPr>
            <w:tcW w:w="3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4CAB4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13DD8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14:paraId="56BE7B3B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A789F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26512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 по адаптации</w:t>
            </w:r>
          </w:p>
          <w:p w14:paraId="212C404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(вид работы) **</w:t>
            </w:r>
          </w:p>
          <w:p w14:paraId="39AB9EDE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7A1227" w14:paraId="58D0824E" w14:textId="77777777" w:rsidTr="00AE03FB">
        <w:trPr>
          <w:tblCellSpacing w:w="0" w:type="dxa"/>
        </w:trPr>
        <w:tc>
          <w:tcPr>
            <w:tcW w:w="3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16E67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54147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63527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21CD1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85D4F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14:paraId="181CD8DF" w14:textId="77777777" w:rsidTr="00AE03FB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3C5AC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Пути (путей) движения внутри здания (в т.ч. путей эвакуации)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3416F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ДЧ-И (К, О, С, Г)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21306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07C88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665D0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</w:tbl>
    <w:p w14:paraId="25B8A3AD" w14:textId="77777777"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* указывается: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полностью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И </w:t>
      </w:r>
      <w:r w:rsidRPr="007A1227">
        <w:rPr>
          <w:rFonts w:ascii="Times New Roman" w:hAnsi="Times New Roman" w:cs="Times New Roman"/>
          <w:sz w:val="20"/>
          <w:szCs w:val="20"/>
        </w:rPr>
        <w:t>(К, О, С, Г, У) – доступно полностью избирательно (указать категории инвалидов);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В </w:t>
      </w:r>
      <w:r w:rsidRPr="007A1227">
        <w:rPr>
          <w:rFonts w:ascii="Times New Roman" w:hAnsi="Times New Roman" w:cs="Times New Roman"/>
          <w:sz w:val="20"/>
          <w:szCs w:val="20"/>
        </w:rPr>
        <w:t>- доступно частично всем;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ДУ </w:t>
      </w:r>
      <w:r w:rsidRPr="007A1227">
        <w:rPr>
          <w:rFonts w:ascii="Times New Roman" w:hAnsi="Times New Roman" w:cs="Times New Roman"/>
          <w:sz w:val="20"/>
          <w:szCs w:val="20"/>
        </w:rPr>
        <w:t xml:space="preserve">– доступно условно,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ВНД </w:t>
      </w:r>
      <w:r w:rsidRPr="007A1227">
        <w:rPr>
          <w:rFonts w:ascii="Times New Roman" w:hAnsi="Times New Roman" w:cs="Times New Roman"/>
          <w:sz w:val="20"/>
          <w:szCs w:val="20"/>
        </w:rPr>
        <w:t>– недоступно</w:t>
      </w:r>
    </w:p>
    <w:p w14:paraId="376BF452" w14:textId="77777777"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4388CAC6" w14:textId="77777777"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1D7F7BA" w14:textId="77777777"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Комментарий к заключению: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14:paraId="054786B2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jc w:val="right"/>
        <w:rPr>
          <w:rFonts w:ascii="Times New Roman" w:hAnsi="Times New Roman" w:cs="Times New Roman"/>
        </w:rPr>
      </w:pPr>
    </w:p>
    <w:p w14:paraId="35126505" w14:textId="77777777"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Приложение 4 (I)</w:t>
      </w:r>
    </w:p>
    <w:p w14:paraId="1DBA2DA9" w14:textId="77777777"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к Акту обследования ОСИ к паспорту доступности ОСИ № 1</w:t>
      </w:r>
    </w:p>
    <w:p w14:paraId="0A7672C1" w14:textId="77777777" w:rsidR="00AE03FB" w:rsidRPr="0026047E" w:rsidRDefault="00AE03FB" w:rsidP="0026047E">
      <w:p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I.</w:t>
      </w:r>
      <w:r w:rsidRPr="0026047E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Результаты обследования:</w:t>
      </w:r>
    </w:p>
    <w:p w14:paraId="7D1D1F17" w14:textId="77777777" w:rsidR="00AE03FB" w:rsidRPr="0026047E" w:rsidRDefault="00AE03FB" w:rsidP="0026047E">
      <w:p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4.</w:t>
      </w:r>
      <w:r w:rsidRPr="0026047E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Зоны целевого назначения здания (целевого посещения объекта)</w:t>
      </w:r>
    </w:p>
    <w:p w14:paraId="613EB269" w14:textId="77777777"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Style w:val="a5"/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Вариант</w:t>
      </w:r>
      <w:r w:rsidRPr="0026047E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I – зона обслуживания инвалидов</w:t>
      </w:r>
    </w:p>
    <w:p w14:paraId="3D4F4621" w14:textId="4D87E3A8" w:rsidR="00AE03FB" w:rsidRPr="0026047E" w:rsidRDefault="00AE03FB" w:rsidP="0026047E">
      <w:pPr>
        <w:shd w:val="clear" w:color="auto" w:fill="FFFFFF"/>
        <w:spacing w:after="0" w:line="270" w:lineRule="atLeast"/>
        <w:ind w:left="165"/>
        <w:jc w:val="both"/>
        <w:rPr>
          <w:rFonts w:ascii="Times New Roman" w:hAnsi="Times New Roman" w:cs="Times New Roman"/>
        </w:rPr>
      </w:pPr>
      <w:r w:rsidRPr="0026047E">
        <w:rPr>
          <w:rStyle w:val="a6"/>
          <w:rFonts w:ascii="Times New Roman" w:hAnsi="Times New Roman" w:cs="Times New Roman"/>
          <w:b/>
          <w:bCs/>
          <w:u w:val="single"/>
        </w:rPr>
        <w:t xml:space="preserve">Структурное подразделение </w:t>
      </w:r>
      <w:r w:rsidR="0026047E">
        <w:rPr>
          <w:rStyle w:val="a6"/>
          <w:rFonts w:ascii="Times New Roman" w:hAnsi="Times New Roman" w:cs="Times New Roman"/>
          <w:b/>
          <w:bCs/>
          <w:u w:val="single"/>
        </w:rPr>
        <w:t>МБОУ «Метрадинская школа-сад»</w:t>
      </w:r>
    </w:p>
    <w:p w14:paraId="25422D9E" w14:textId="77777777"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Наименование объекта, адрес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713"/>
        <w:gridCol w:w="992"/>
        <w:gridCol w:w="1157"/>
        <w:gridCol w:w="993"/>
        <w:gridCol w:w="1842"/>
        <w:gridCol w:w="2268"/>
        <w:gridCol w:w="2268"/>
        <w:gridCol w:w="1985"/>
      </w:tblGrid>
      <w:tr w:rsidR="00AE03FB" w:rsidRPr="001C5017" w14:paraId="41CD3541" w14:textId="77777777" w:rsidTr="007A1227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CC0C4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 № п/п</w:t>
            </w:r>
          </w:p>
        </w:tc>
        <w:tc>
          <w:tcPr>
            <w:tcW w:w="37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C0C27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3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AEBD7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66F5E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50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B684D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1C5017" w14:paraId="39CCF5A0" w14:textId="77777777" w:rsidTr="007A12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0CBF0" w14:textId="77777777" w:rsidR="00AE03FB" w:rsidRPr="001C501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CA16A" w14:textId="77777777" w:rsidR="00AE03FB" w:rsidRPr="001C501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91049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2A3E1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1C75AB0F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на плане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01A64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15427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6569B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5244B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E1CA0" w14:textId="77777777"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1C5017" w14:paraId="08D6217B" w14:textId="7777777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7CA41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6CBE5" w14:textId="77777777"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Кабинетная форма обслуживания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8F771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98F94" w14:textId="3DEC9AD4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5FF54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0F5D6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3CEAF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К, О, 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CF568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F4490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1C5017" w14:paraId="09AEA914" w14:textId="7777777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F2502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B6F7B" w14:textId="77777777"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Зальная форма обслуживания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08C8A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C4F38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7DCF3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44CAB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DEF4C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212C5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71072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1C5017" w14:paraId="58A63FC5" w14:textId="7777777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91892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04445" w14:textId="77777777"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Прилавочная форма обслуживания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803D9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8948A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763DF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F57DF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AFB93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21018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02C74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1C5017" w14:paraId="502DC13D" w14:textId="7777777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95C67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AD494" w14:textId="77777777"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Форма обслуживания с перемещением по маршруту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A00AB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85DDD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5B48A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BD005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8515F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65F3B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063B3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1C5017" w14:paraId="282A5836" w14:textId="7777777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B1AB4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C2130" w14:textId="77777777"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Кабина индивидуального обслуживания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21851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B81DD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1DC18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56946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47320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18485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59964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1C5017" w14:paraId="0CEEA538" w14:textId="7777777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6E302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FCA4D" w14:textId="77777777"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0A824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F4172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EABF2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754BB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отсутствуют информирующие обозначения помещений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A6066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11A6C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Установить информирующие таблички с дублирующими рельефными знаками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F7455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</w:tbl>
    <w:p w14:paraId="3A44FBA2" w14:textId="77777777" w:rsidR="00AE03FB" w:rsidRPr="0026047E" w:rsidRDefault="00AE03FB" w:rsidP="001C5017">
      <w:pPr>
        <w:numPr>
          <w:ilvl w:val="0"/>
          <w:numId w:val="34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II.</w:t>
      </w:r>
      <w:r w:rsidRPr="0026047E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Заключение по зоне: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7"/>
        <w:gridCol w:w="2087"/>
        <w:gridCol w:w="4323"/>
        <w:gridCol w:w="2268"/>
        <w:gridCol w:w="4253"/>
      </w:tblGrid>
      <w:tr w:rsidR="00AE03FB" w:rsidRPr="001C5017" w14:paraId="120A8414" w14:textId="77777777" w:rsidTr="00AE03FB">
        <w:trPr>
          <w:tblCellSpacing w:w="0" w:type="dxa"/>
        </w:trPr>
        <w:tc>
          <w:tcPr>
            <w:tcW w:w="2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648BA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2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0B6FF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14:paraId="41095404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6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8EF34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4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D57E3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 по адаптации</w:t>
            </w:r>
          </w:p>
          <w:p w14:paraId="42916992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(вид работы) **</w:t>
            </w:r>
          </w:p>
          <w:p w14:paraId="5F8BD22A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1C5017" w14:paraId="2BCB5CF0" w14:textId="77777777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9BF8B" w14:textId="77777777" w:rsidR="00AE03FB" w:rsidRPr="001C501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60DE4" w14:textId="77777777" w:rsidR="00AE03FB" w:rsidRPr="001C501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FA7DD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7A06E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4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258F4" w14:textId="77777777" w:rsidR="00AE03FB" w:rsidRPr="001C501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1C5017" w14:paraId="4C9B0AD4" w14:textId="77777777" w:rsidTr="00AE03FB">
        <w:trPr>
          <w:tblCellSpacing w:w="0" w:type="dxa"/>
        </w:trPr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923ED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Зона обслуживания инвалидов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4128A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ДЧ-И (К, О, С, Г)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81100" w14:textId="4B0F01AF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0F0CF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31DCE" w14:textId="77777777"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Индивидуальные решения с помощью ТСР</w:t>
            </w:r>
          </w:p>
        </w:tc>
      </w:tr>
    </w:tbl>
    <w:p w14:paraId="72FB3A30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 указывается:</w:t>
      </w:r>
      <w:r w:rsidRPr="0026047E">
        <w:rPr>
          <w:rStyle w:val="apple-converted-space"/>
          <w:rFonts w:ascii="Times New Roman" w:hAnsi="Times New Roman" w:cs="Times New Roman"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 xml:space="preserve">ДП – В </w:t>
      </w:r>
      <w:r w:rsidRPr="0026047E">
        <w:rPr>
          <w:rFonts w:ascii="Times New Roman" w:hAnsi="Times New Roman" w:cs="Times New Roman"/>
        </w:rPr>
        <w:t xml:space="preserve">- доступно полностью всем; </w:t>
      </w:r>
      <w:r w:rsidRPr="0026047E">
        <w:rPr>
          <w:rStyle w:val="a5"/>
          <w:rFonts w:ascii="Times New Roman" w:hAnsi="Times New Roman" w:cs="Times New Roman"/>
        </w:rPr>
        <w:t xml:space="preserve">ДП – И </w:t>
      </w:r>
      <w:r w:rsidRPr="0026047E">
        <w:rPr>
          <w:rFonts w:ascii="Times New Roman" w:hAnsi="Times New Roman" w:cs="Times New Roman"/>
        </w:rPr>
        <w:t xml:space="preserve">(К, О, С, Г, У) – доступно полностью избирательно (указать категории инвалидов); </w:t>
      </w:r>
      <w:r w:rsidRPr="0026047E">
        <w:rPr>
          <w:rStyle w:val="a5"/>
          <w:rFonts w:ascii="Times New Roman" w:hAnsi="Times New Roman" w:cs="Times New Roman"/>
        </w:rPr>
        <w:t xml:space="preserve">ДЧ – В </w:t>
      </w:r>
      <w:r w:rsidRPr="0026047E">
        <w:rPr>
          <w:rFonts w:ascii="Times New Roman" w:hAnsi="Times New Roman" w:cs="Times New Roman"/>
        </w:rPr>
        <w:t xml:space="preserve">- доступно частично всем; </w:t>
      </w:r>
      <w:r w:rsidRPr="0026047E">
        <w:rPr>
          <w:rStyle w:val="a5"/>
          <w:rFonts w:ascii="Times New Roman" w:hAnsi="Times New Roman" w:cs="Times New Roman"/>
        </w:rPr>
        <w:t xml:space="preserve">ДЧ – И </w:t>
      </w:r>
      <w:r w:rsidRPr="0026047E">
        <w:rPr>
          <w:rFonts w:ascii="Times New Roman" w:hAnsi="Times New Roman" w:cs="Times New Roman"/>
        </w:rPr>
        <w:t xml:space="preserve">(К, О, С, Г, У) – доступно частично избирательно (указать категории инвалидов); </w:t>
      </w:r>
      <w:r w:rsidRPr="0026047E">
        <w:rPr>
          <w:rStyle w:val="a5"/>
          <w:rFonts w:ascii="Times New Roman" w:hAnsi="Times New Roman" w:cs="Times New Roman"/>
        </w:rPr>
        <w:t xml:space="preserve">ДУ </w:t>
      </w:r>
      <w:r w:rsidRPr="0026047E">
        <w:rPr>
          <w:rFonts w:ascii="Times New Roman" w:hAnsi="Times New Roman" w:cs="Times New Roman"/>
        </w:rPr>
        <w:t xml:space="preserve">– доступно условно, </w:t>
      </w:r>
      <w:r w:rsidRPr="0026047E">
        <w:rPr>
          <w:rStyle w:val="a5"/>
          <w:rFonts w:ascii="Times New Roman" w:hAnsi="Times New Roman" w:cs="Times New Roman"/>
        </w:rPr>
        <w:t xml:space="preserve">ВНД </w:t>
      </w:r>
      <w:r w:rsidRPr="0026047E">
        <w:rPr>
          <w:rFonts w:ascii="Times New Roman" w:hAnsi="Times New Roman" w:cs="Times New Roman"/>
        </w:rPr>
        <w:t>- недоступно</w:t>
      </w:r>
    </w:p>
    <w:p w14:paraId="7358CFD9" w14:textId="29EBC8D5"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 </w:t>
      </w:r>
    </w:p>
    <w:p w14:paraId="312AB244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Комментарий к заключению:</w:t>
      </w:r>
      <w:r w:rsidRPr="0026047E">
        <w:rPr>
          <w:rStyle w:val="apple-converted-space"/>
          <w:rFonts w:ascii="Times New Roman" w:hAnsi="Times New Roman" w:cs="Times New Roman"/>
          <w:b/>
          <w:bCs/>
          <w:u w:val="single"/>
        </w:rPr>
        <w:t xml:space="preserve"> </w:t>
      </w:r>
      <w:r w:rsidRPr="0026047E">
        <w:rPr>
          <w:rStyle w:val="a5"/>
          <w:rFonts w:ascii="Times New Roman" w:hAnsi="Times New Roman" w:cs="Times New Roman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14:paraId="31838BFE" w14:textId="19C064F4" w:rsidR="007A1227" w:rsidRDefault="00AE03FB" w:rsidP="001C5017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lastRenderedPageBreak/>
        <w:t> </w:t>
      </w:r>
    </w:p>
    <w:p w14:paraId="66AC8047" w14:textId="0A424B09" w:rsidR="00AE03FB" w:rsidRPr="0026047E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Приложение 4 (II)</w:t>
      </w:r>
    </w:p>
    <w:p w14:paraId="02C20B0C" w14:textId="77777777"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к Акту обследования ОСИ к паспорту доступности ОСИ № 1</w:t>
      </w:r>
    </w:p>
    <w:p w14:paraId="692E8A5F" w14:textId="77777777"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</w:t>
      </w:r>
    </w:p>
    <w:p w14:paraId="397F5580" w14:textId="77777777" w:rsidR="00AE03FB" w:rsidRPr="0026047E" w:rsidRDefault="00AE03FB" w:rsidP="0026047E">
      <w:pPr>
        <w:numPr>
          <w:ilvl w:val="0"/>
          <w:numId w:val="35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I.</w:t>
      </w:r>
      <w:r w:rsidRPr="0026047E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Результаты обследования:</w:t>
      </w:r>
    </w:p>
    <w:p w14:paraId="64FFEB0F" w14:textId="77777777" w:rsidR="00AE03FB" w:rsidRPr="0026047E" w:rsidRDefault="00AE03FB" w:rsidP="0026047E">
      <w:pPr>
        <w:shd w:val="clear" w:color="auto" w:fill="FFFFFF"/>
        <w:spacing w:after="0" w:line="270" w:lineRule="atLeast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4.Зоны целевого назначения здания (целевого посещения объекта)</w:t>
      </w:r>
    </w:p>
    <w:p w14:paraId="48E99D4D" w14:textId="77777777" w:rsidR="00AE03FB" w:rsidRPr="0026047E" w:rsidRDefault="00AE03FB" w:rsidP="0026047E">
      <w:pPr>
        <w:shd w:val="clear" w:color="auto" w:fill="FFFFFF"/>
        <w:spacing w:after="0" w:line="270" w:lineRule="atLeast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Вариант</w:t>
      </w:r>
      <w:r w:rsidRPr="0026047E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II – места приложения труда</w:t>
      </w:r>
    </w:p>
    <w:p w14:paraId="454480AB" w14:textId="77777777"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001"/>
        <w:gridCol w:w="2126"/>
        <w:gridCol w:w="850"/>
        <w:gridCol w:w="1843"/>
        <w:gridCol w:w="2552"/>
        <w:gridCol w:w="1559"/>
        <w:gridCol w:w="2126"/>
      </w:tblGrid>
      <w:tr w:rsidR="00AE03FB" w:rsidRPr="0026047E" w14:paraId="516587B4" w14:textId="77777777" w:rsidTr="00AE03FB">
        <w:trPr>
          <w:tblCellSpacing w:w="0" w:type="dxa"/>
        </w:trPr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8F6F6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4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72937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4E18B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Выявленные нарушения и замечания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D850A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AE03FB" w:rsidRPr="0026047E" w14:paraId="6A8ACD3D" w14:textId="77777777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3F1A3" w14:textId="77777777"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9CD9B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есть/ 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1B9E2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4CF45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05E70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3B665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91402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19055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AE03FB" w:rsidRPr="0026047E" w14:paraId="78EAAAE0" w14:textId="77777777" w:rsidTr="00AE03FB">
        <w:trPr>
          <w:tblCellSpacing w:w="0" w:type="dxa"/>
        </w:trPr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09E7C" w14:textId="77777777" w:rsidR="00AE03FB" w:rsidRPr="0026047E" w:rsidRDefault="00AE03FB" w:rsidP="00AE03FB">
            <w:pPr>
              <w:spacing w:after="0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Место приложения труда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CE884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0F841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0A976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1D128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1DBB2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638A6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7EAE2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5DAA5E37" w14:textId="77777777" w:rsidR="00AE03FB" w:rsidRPr="0026047E" w:rsidRDefault="00AE03FB" w:rsidP="00AE03F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II.</w:t>
      </w:r>
      <w:r w:rsidRPr="0026047E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Заключение по зоне: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2364"/>
        <w:gridCol w:w="1077"/>
        <w:gridCol w:w="1032"/>
        <w:gridCol w:w="8195"/>
      </w:tblGrid>
      <w:tr w:rsidR="00AE03FB" w:rsidRPr="0026047E" w14:paraId="43FFC29C" w14:textId="77777777" w:rsidTr="00AE03FB">
        <w:trPr>
          <w:tblCellSpacing w:w="0" w:type="dxa"/>
        </w:trPr>
        <w:tc>
          <w:tcPr>
            <w:tcW w:w="2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D5425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20C6D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Состояние доступности*</w:t>
            </w:r>
          </w:p>
          <w:p w14:paraId="5163642C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 xml:space="preserve">(к пункту 3.4 Акта обследования ОСИ) </w:t>
            </w:r>
          </w:p>
        </w:tc>
        <w:tc>
          <w:tcPr>
            <w:tcW w:w="2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6DD20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8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DF91B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Рекомендации по адаптации</w:t>
            </w:r>
          </w:p>
          <w:p w14:paraId="1F2A4A9E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(вид работы) **</w:t>
            </w:r>
          </w:p>
          <w:p w14:paraId="347D3FA7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к пункту 4.1 Акта обследования ОСИ</w:t>
            </w:r>
          </w:p>
        </w:tc>
      </w:tr>
      <w:tr w:rsidR="00AE03FB" w:rsidRPr="0026047E" w14:paraId="0437BE17" w14:textId="77777777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9A573" w14:textId="77777777"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D1142" w14:textId="77777777"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BDAB6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22168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81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8497B" w14:textId="77777777"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</w:tr>
      <w:tr w:rsidR="00AE03FB" w:rsidRPr="0026047E" w14:paraId="3D533D3D" w14:textId="77777777" w:rsidTr="00AE03FB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439FE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Место приложения труда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1A39D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E6573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B516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DCB55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 </w:t>
            </w:r>
          </w:p>
          <w:p w14:paraId="702E5A83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3D612B7F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 указывается:</w:t>
      </w:r>
      <w:r w:rsidRPr="0026047E">
        <w:rPr>
          <w:rStyle w:val="apple-converted-space"/>
          <w:rFonts w:ascii="Times New Roman" w:hAnsi="Times New Roman" w:cs="Times New Roman"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 xml:space="preserve">ДП – В </w:t>
      </w:r>
      <w:r w:rsidRPr="0026047E">
        <w:rPr>
          <w:rFonts w:ascii="Times New Roman" w:hAnsi="Times New Roman" w:cs="Times New Roman"/>
        </w:rPr>
        <w:t xml:space="preserve">- доступно полностью всем; </w:t>
      </w:r>
      <w:r w:rsidRPr="0026047E">
        <w:rPr>
          <w:rStyle w:val="a5"/>
          <w:rFonts w:ascii="Times New Roman" w:hAnsi="Times New Roman" w:cs="Times New Roman"/>
        </w:rPr>
        <w:t xml:space="preserve">ДП – И </w:t>
      </w:r>
      <w:r w:rsidRPr="0026047E">
        <w:rPr>
          <w:rFonts w:ascii="Times New Roman" w:hAnsi="Times New Roman" w:cs="Times New Roman"/>
        </w:rPr>
        <w:t xml:space="preserve">(К, О, С, Г, У) – доступно полностью избирательно (указать категории инвалидов); </w:t>
      </w:r>
      <w:r w:rsidRPr="0026047E">
        <w:rPr>
          <w:rStyle w:val="a5"/>
          <w:rFonts w:ascii="Times New Roman" w:hAnsi="Times New Roman" w:cs="Times New Roman"/>
        </w:rPr>
        <w:t xml:space="preserve">ДЧ – В </w:t>
      </w:r>
      <w:r w:rsidRPr="0026047E">
        <w:rPr>
          <w:rFonts w:ascii="Times New Roman" w:hAnsi="Times New Roman" w:cs="Times New Roman"/>
        </w:rPr>
        <w:t>- доступно частично всем;</w:t>
      </w:r>
      <w:r w:rsidRPr="0026047E">
        <w:rPr>
          <w:rStyle w:val="apple-converted-space"/>
          <w:rFonts w:ascii="Times New Roman" w:hAnsi="Times New Roman" w:cs="Times New Roman"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 xml:space="preserve">ДЧ – И </w:t>
      </w:r>
      <w:r w:rsidRPr="0026047E">
        <w:rPr>
          <w:rFonts w:ascii="Times New Roman" w:hAnsi="Times New Roman" w:cs="Times New Roman"/>
        </w:rPr>
        <w:t>(К, О, С, Г, У) – доступно частично избирательно (указать категории инвалидов);</w:t>
      </w:r>
      <w:r w:rsidRPr="0026047E">
        <w:rPr>
          <w:rStyle w:val="apple-converted-space"/>
          <w:rFonts w:ascii="Times New Roman" w:hAnsi="Times New Roman" w:cs="Times New Roman"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 xml:space="preserve">ДУ </w:t>
      </w:r>
      <w:r w:rsidRPr="0026047E">
        <w:rPr>
          <w:rFonts w:ascii="Times New Roman" w:hAnsi="Times New Roman" w:cs="Times New Roman"/>
        </w:rPr>
        <w:t>– доступно условно,</w:t>
      </w:r>
      <w:r w:rsidRPr="0026047E">
        <w:rPr>
          <w:rStyle w:val="apple-converted-space"/>
          <w:rFonts w:ascii="Times New Roman" w:hAnsi="Times New Roman" w:cs="Times New Roman"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 xml:space="preserve">ВНД </w:t>
      </w:r>
      <w:r w:rsidRPr="0026047E">
        <w:rPr>
          <w:rFonts w:ascii="Times New Roman" w:hAnsi="Times New Roman" w:cs="Times New Roman"/>
        </w:rPr>
        <w:t>– недоступно</w:t>
      </w:r>
    </w:p>
    <w:p w14:paraId="53CE74E9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3267FD51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Комментарий к заключению:</w:t>
      </w:r>
      <w:r w:rsidRPr="0026047E">
        <w:rPr>
          <w:rStyle w:val="apple-converted-space"/>
          <w:rFonts w:ascii="Times New Roman" w:hAnsi="Times New Roman" w:cs="Times New Roman"/>
          <w:b/>
          <w:bCs/>
          <w:u w:val="single"/>
        </w:rPr>
        <w:t xml:space="preserve"> </w:t>
      </w:r>
      <w:r w:rsidRPr="0026047E">
        <w:rPr>
          <w:rStyle w:val="a5"/>
          <w:rFonts w:ascii="Times New Roman" w:hAnsi="Times New Roman" w:cs="Times New Roman"/>
          <w:u w:val="single"/>
        </w:rPr>
        <w:t>-</w:t>
      </w:r>
    </w:p>
    <w:p w14:paraId="5A6DCAC4" w14:textId="77777777"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br w:type="page"/>
      </w:r>
      <w:r w:rsidRPr="0026047E">
        <w:rPr>
          <w:rFonts w:ascii="Times New Roman" w:hAnsi="Times New Roman" w:cs="Times New Roman"/>
        </w:rPr>
        <w:lastRenderedPageBreak/>
        <w:t>Приложение 4(III)</w:t>
      </w:r>
    </w:p>
    <w:p w14:paraId="41089FD6" w14:textId="77777777"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к Акту обследования ОСИ к паспорту доступности ОСИ № 1 от «20» ноября 2017 г</w:t>
      </w:r>
    </w:p>
    <w:p w14:paraId="02E8BE65" w14:textId="77777777" w:rsidR="00AE03FB" w:rsidRPr="0026047E" w:rsidRDefault="00AE03FB" w:rsidP="0026047E">
      <w:pPr>
        <w:numPr>
          <w:ilvl w:val="0"/>
          <w:numId w:val="37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I.</w:t>
      </w:r>
      <w:r w:rsidRPr="0026047E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Результаты обследования:</w:t>
      </w:r>
    </w:p>
    <w:p w14:paraId="35DCE084" w14:textId="77777777" w:rsidR="00AE03FB" w:rsidRPr="0026047E" w:rsidRDefault="00AE03FB" w:rsidP="0026047E">
      <w:pPr>
        <w:shd w:val="clear" w:color="auto" w:fill="FFFFFF"/>
        <w:spacing w:after="0" w:line="270" w:lineRule="atLeast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4. Зоны целевого назначения здания (целевого посещения объекта)</w:t>
      </w:r>
    </w:p>
    <w:p w14:paraId="759DE7CB" w14:textId="77777777" w:rsidR="00AE03FB" w:rsidRPr="0026047E" w:rsidRDefault="00AE03FB" w:rsidP="0026047E">
      <w:pPr>
        <w:shd w:val="clear" w:color="auto" w:fill="FFFFFF"/>
        <w:spacing w:after="0" w:line="270" w:lineRule="atLeast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Вариант</w:t>
      </w:r>
      <w:r w:rsidRPr="0026047E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III – жилые помещения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134"/>
        <w:gridCol w:w="2126"/>
        <w:gridCol w:w="1276"/>
        <w:gridCol w:w="2410"/>
        <w:gridCol w:w="2126"/>
        <w:gridCol w:w="1984"/>
        <w:gridCol w:w="1843"/>
      </w:tblGrid>
      <w:tr w:rsidR="00AE03FB" w:rsidRPr="0026047E" w14:paraId="63CCE817" w14:textId="77777777" w:rsidTr="00AE03FB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23E4C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4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CC4A6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0E261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Выявленные нарушения</w:t>
            </w:r>
            <w:r w:rsidRPr="0026047E">
              <w:rPr>
                <w:rFonts w:ascii="Times New Roman" w:hAnsi="Times New Roman" w:cs="Times New Roman"/>
              </w:rPr>
              <w:t xml:space="preserve"> </w:t>
            </w:r>
            <w:r w:rsidRPr="0026047E">
              <w:rPr>
                <w:rStyle w:val="a5"/>
                <w:rFonts w:ascii="Times New Roman" w:hAnsi="Times New Roman" w:cs="Times New Roman"/>
              </w:rPr>
              <w:t>и замечания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9876B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AE03FB" w:rsidRPr="0026047E" w14:paraId="1A3F8EE4" w14:textId="77777777" w:rsidTr="00AE03FB">
        <w:trPr>
          <w:tblCellSpacing w:w="0" w:type="dxa"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09A7D" w14:textId="77777777"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388FA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есть/ 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A90F2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7819C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1483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3D36F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32E1A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C810D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AE03FB" w:rsidRPr="0026047E" w14:paraId="6F5185F7" w14:textId="77777777" w:rsidTr="00AE03FB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97907" w14:textId="77777777" w:rsidR="00AE03FB" w:rsidRPr="0026047E" w:rsidRDefault="00AE03FB" w:rsidP="00AE03FB">
            <w:pPr>
              <w:spacing w:after="0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Жилые помещения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4BDDC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4833B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B2DE5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CA4A1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46BDD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AB9AE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20B1E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58D4F8A" w14:textId="77777777" w:rsidR="00AE03FB" w:rsidRPr="0026047E" w:rsidRDefault="00AE03FB" w:rsidP="00AE03FB">
      <w:pPr>
        <w:shd w:val="clear" w:color="auto" w:fill="FFFFFF"/>
        <w:spacing w:before="100" w:beforeAutospacing="1" w:after="100" w:afterAutospacing="1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II.</w:t>
      </w:r>
      <w:r w:rsidRPr="0026047E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Заключение по зоне: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5974"/>
        <w:gridCol w:w="1701"/>
        <w:gridCol w:w="1418"/>
        <w:gridCol w:w="3118"/>
      </w:tblGrid>
      <w:tr w:rsidR="00AE03FB" w:rsidRPr="0026047E" w14:paraId="34A2A1F4" w14:textId="77777777" w:rsidTr="00AE03FB">
        <w:trPr>
          <w:tblCellSpacing w:w="0" w:type="dxa"/>
        </w:trPr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12FE2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5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6C745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Состояние доступности*</w:t>
            </w:r>
          </w:p>
          <w:p w14:paraId="32177790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(к пункту 3.4 Акта обследования ОСИ)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28C74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3205E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Рекомендации по адаптации</w:t>
            </w:r>
          </w:p>
          <w:p w14:paraId="6A5DBB5E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(вид работы) **</w:t>
            </w:r>
          </w:p>
          <w:p w14:paraId="28EA03DB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к пункту 4.1 Акта обследования ОСИ</w:t>
            </w:r>
          </w:p>
        </w:tc>
      </w:tr>
      <w:tr w:rsidR="00AE03FB" w:rsidRPr="0026047E" w14:paraId="2695A125" w14:textId="77777777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BECB9" w14:textId="77777777"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5624D" w14:textId="77777777"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90FCB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FC732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9AB19" w14:textId="77777777"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</w:tr>
      <w:tr w:rsidR="00AE03FB" w:rsidRPr="0026047E" w14:paraId="0AD98F57" w14:textId="77777777" w:rsidTr="00AE03FB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3D1B8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Жилые помещения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1726A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F591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FAA33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116ED" w14:textId="77777777"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575CBF37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jc w:val="both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 указывается:</w:t>
      </w:r>
      <w:r w:rsidRPr="0026047E">
        <w:rPr>
          <w:rStyle w:val="apple-converted-space"/>
          <w:rFonts w:ascii="Times New Roman" w:hAnsi="Times New Roman" w:cs="Times New Roman"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 xml:space="preserve">ДП – В </w:t>
      </w:r>
      <w:r w:rsidRPr="0026047E">
        <w:rPr>
          <w:rFonts w:ascii="Times New Roman" w:hAnsi="Times New Roman" w:cs="Times New Roman"/>
        </w:rPr>
        <w:t xml:space="preserve">- доступно полностью всем; </w:t>
      </w:r>
      <w:r w:rsidRPr="0026047E">
        <w:rPr>
          <w:rStyle w:val="a5"/>
          <w:rFonts w:ascii="Times New Roman" w:hAnsi="Times New Roman" w:cs="Times New Roman"/>
        </w:rPr>
        <w:t xml:space="preserve">ДП – И </w:t>
      </w:r>
      <w:r w:rsidRPr="0026047E">
        <w:rPr>
          <w:rFonts w:ascii="Times New Roman" w:hAnsi="Times New Roman" w:cs="Times New Roman"/>
        </w:rPr>
        <w:t xml:space="preserve">(К, О, С, Г, У) – доступно полностью избирательно (указать категории инвалидов); </w:t>
      </w:r>
      <w:r w:rsidRPr="0026047E">
        <w:rPr>
          <w:rStyle w:val="a5"/>
          <w:rFonts w:ascii="Times New Roman" w:hAnsi="Times New Roman" w:cs="Times New Roman"/>
        </w:rPr>
        <w:t xml:space="preserve">ДЧ – В </w:t>
      </w:r>
      <w:r w:rsidRPr="0026047E">
        <w:rPr>
          <w:rFonts w:ascii="Times New Roman" w:hAnsi="Times New Roman" w:cs="Times New Roman"/>
        </w:rPr>
        <w:t xml:space="preserve">- доступно частично всем; </w:t>
      </w:r>
      <w:r w:rsidRPr="0026047E">
        <w:rPr>
          <w:rStyle w:val="a5"/>
          <w:rFonts w:ascii="Times New Roman" w:hAnsi="Times New Roman" w:cs="Times New Roman"/>
        </w:rPr>
        <w:t xml:space="preserve">ДЧ – И </w:t>
      </w:r>
      <w:r w:rsidRPr="0026047E">
        <w:rPr>
          <w:rFonts w:ascii="Times New Roman" w:hAnsi="Times New Roman" w:cs="Times New Roman"/>
        </w:rPr>
        <w:t xml:space="preserve">(К, О, С, Г, У) – доступно частично избирательно (указать категории инвалидов); </w:t>
      </w:r>
      <w:r w:rsidRPr="0026047E">
        <w:rPr>
          <w:rStyle w:val="a5"/>
          <w:rFonts w:ascii="Times New Roman" w:hAnsi="Times New Roman" w:cs="Times New Roman"/>
        </w:rPr>
        <w:t xml:space="preserve">ДУ </w:t>
      </w:r>
      <w:r w:rsidRPr="0026047E">
        <w:rPr>
          <w:rFonts w:ascii="Times New Roman" w:hAnsi="Times New Roman" w:cs="Times New Roman"/>
        </w:rPr>
        <w:t>– доступно условно,</w:t>
      </w:r>
      <w:r w:rsidRPr="0026047E">
        <w:rPr>
          <w:rStyle w:val="apple-converted-space"/>
          <w:rFonts w:ascii="Times New Roman" w:hAnsi="Times New Roman" w:cs="Times New Roman"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 xml:space="preserve">ВНД </w:t>
      </w:r>
      <w:r w:rsidRPr="0026047E">
        <w:rPr>
          <w:rFonts w:ascii="Times New Roman" w:hAnsi="Times New Roman" w:cs="Times New Roman"/>
        </w:rPr>
        <w:t>– недоступно</w:t>
      </w:r>
    </w:p>
    <w:p w14:paraId="1C208D2E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jc w:val="both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27D4DC47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jc w:val="both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Комментарий к заключению:</w:t>
      </w:r>
      <w:r w:rsidRPr="0026047E">
        <w:rPr>
          <w:rStyle w:val="apple-converted-space"/>
          <w:rFonts w:ascii="Times New Roman" w:hAnsi="Times New Roman" w:cs="Times New Roman"/>
          <w:b/>
          <w:bCs/>
          <w:u w:val="single"/>
        </w:rPr>
        <w:t xml:space="preserve"> </w:t>
      </w:r>
      <w:r w:rsidRPr="0026047E">
        <w:rPr>
          <w:rStyle w:val="a5"/>
          <w:rFonts w:ascii="Times New Roman" w:hAnsi="Times New Roman" w:cs="Times New Roman"/>
          <w:u w:val="single"/>
        </w:rPr>
        <w:t>-</w:t>
      </w:r>
    </w:p>
    <w:p w14:paraId="2C135CF8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 </w:t>
      </w:r>
    </w:p>
    <w:p w14:paraId="7DE27360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</w:t>
      </w:r>
    </w:p>
    <w:p w14:paraId="73712F8B" w14:textId="77777777"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br w:type="page"/>
      </w:r>
      <w:r w:rsidRPr="0026047E">
        <w:rPr>
          <w:rFonts w:ascii="Times New Roman" w:hAnsi="Times New Roman" w:cs="Times New Roman"/>
        </w:rPr>
        <w:lastRenderedPageBreak/>
        <w:t>Приложение 5</w:t>
      </w:r>
    </w:p>
    <w:p w14:paraId="5839E97F" w14:textId="77777777"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к Акту обследования ОСИ к паспорту доступности ОСИ № 1</w:t>
      </w:r>
    </w:p>
    <w:p w14:paraId="40BF8CAC" w14:textId="77777777"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14:paraId="0F846CAB" w14:textId="77777777"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I. Результаты обследования:</w:t>
      </w:r>
    </w:p>
    <w:p w14:paraId="664988DA" w14:textId="77777777" w:rsidR="00AE03FB" w:rsidRPr="0026047E" w:rsidRDefault="00AE03FB" w:rsidP="0026047E">
      <w:pPr>
        <w:shd w:val="clear" w:color="auto" w:fill="FFFFFF"/>
        <w:spacing w:after="0" w:line="270" w:lineRule="atLeast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5.</w:t>
      </w:r>
      <w:r w:rsidRPr="0026047E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Санитарно-гигиенических помещений</w:t>
      </w:r>
    </w:p>
    <w:p w14:paraId="2E13FDE5" w14:textId="228C8023" w:rsidR="00AE03FB" w:rsidRPr="0026047E" w:rsidRDefault="00AE03FB" w:rsidP="0026047E">
      <w:pPr>
        <w:shd w:val="clear" w:color="auto" w:fill="FFFFFF"/>
        <w:spacing w:after="0" w:line="270" w:lineRule="atLeast"/>
        <w:ind w:left="165"/>
        <w:jc w:val="both"/>
        <w:rPr>
          <w:rFonts w:ascii="Times New Roman" w:hAnsi="Times New Roman" w:cs="Times New Roman"/>
        </w:rPr>
      </w:pPr>
      <w:r w:rsidRPr="0026047E">
        <w:rPr>
          <w:rStyle w:val="a6"/>
          <w:rFonts w:ascii="Times New Roman" w:hAnsi="Times New Roman" w:cs="Times New Roman"/>
          <w:b/>
          <w:bCs/>
          <w:u w:val="single"/>
        </w:rPr>
        <w:t xml:space="preserve">Структурное подразделение </w:t>
      </w:r>
      <w:r w:rsidR="0026047E">
        <w:rPr>
          <w:rStyle w:val="a6"/>
          <w:rFonts w:ascii="Times New Roman" w:hAnsi="Times New Roman" w:cs="Times New Roman"/>
          <w:b/>
          <w:bCs/>
          <w:u w:val="single"/>
        </w:rPr>
        <w:t>МБОУ «Метрадинская школа-сад»</w:t>
      </w:r>
    </w:p>
    <w:p w14:paraId="500006D8" w14:textId="77777777"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Наименование объекта, адрес</w:t>
      </w:r>
    </w:p>
    <w:p w14:paraId="2C135F57" w14:textId="77777777"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848"/>
        <w:gridCol w:w="525"/>
        <w:gridCol w:w="870"/>
        <w:gridCol w:w="531"/>
        <w:gridCol w:w="3789"/>
        <w:gridCol w:w="2835"/>
        <w:gridCol w:w="2835"/>
        <w:gridCol w:w="1843"/>
      </w:tblGrid>
      <w:tr w:rsidR="00AE03FB" w:rsidRPr="007A1227" w14:paraId="7DE82109" w14:textId="77777777" w:rsidTr="00AE03FB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D6265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4BC13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9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FD04A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6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660E0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  <w:p w14:paraId="35FF61D8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96799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7A1227" w14:paraId="20A5484F" w14:textId="77777777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848E9" w14:textId="77777777"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1E92F" w14:textId="77777777"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BA868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8930B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DF11B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5073FB2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373EB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2D990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11EF7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D9F4E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7A1227" w14:paraId="7C73B35C" w14:textId="7777777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3B16C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A7B4F" w14:textId="77777777"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Туалетная комната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9884C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EBC88" w14:textId="38FC8CF6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356B0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1A15C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в части туалетов краны рычажного и нажимного действия, не оборудованы двухсторонней связью с диспетчерским пунктом или кнопкой вызова, отсутствует аварийное освещение отсутствуют поручни и опоры отсутствуют крючки для одежды, костылей и т.п.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83757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С, О, 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FD42F" w14:textId="77777777"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поручни и опоры устранить пороги при входе в туалеты (установить аппарель) установить крючки для одежды, костылей и т.п. оборудовать кнопкой вызова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BBECF" w14:textId="77777777"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капитальный ремонт, индивидуальные решения с помощью ТСР</w:t>
            </w:r>
          </w:p>
        </w:tc>
      </w:tr>
      <w:tr w:rsidR="00AE03FB" w:rsidRPr="007A1227" w14:paraId="774E6F07" w14:textId="7777777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E2F99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4D6E6" w14:textId="77777777"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518FB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C56CF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B2655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A4A59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информирующие таблички о помещении, розетки и выключатели расположены на высоте 0,8, отсутствуют предупреждающие тактильные средства об опасностях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2E60A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С, Г, О, 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FDFD4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информирующие таблички о помещениях с дублированием рельефными буквами, установить предупреждающие тактильные маячки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AABD2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</w:tbl>
    <w:p w14:paraId="17065449" w14:textId="77777777" w:rsidR="00AE03FB" w:rsidRPr="0026047E" w:rsidRDefault="00AE03FB" w:rsidP="00AE03FB">
      <w:pPr>
        <w:shd w:val="clear" w:color="auto" w:fill="FFFFFF"/>
        <w:spacing w:before="120" w:after="120" w:line="270" w:lineRule="atLeast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II. Заключение по зоне: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536"/>
        <w:gridCol w:w="1842"/>
        <w:gridCol w:w="1276"/>
        <w:gridCol w:w="3402"/>
      </w:tblGrid>
      <w:tr w:rsidR="00AE03FB" w:rsidRPr="007A1227" w14:paraId="3AD72653" w14:textId="77777777" w:rsidTr="00AE03FB">
        <w:trPr>
          <w:tblCellSpacing w:w="0" w:type="dxa"/>
        </w:trPr>
        <w:tc>
          <w:tcPr>
            <w:tcW w:w="4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C27FE" w14:textId="77777777"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7334F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14:paraId="06783718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63B95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88EE2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 по адаптации</w:t>
            </w:r>
          </w:p>
          <w:p w14:paraId="0CDE4015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(вид работы)**</w:t>
            </w:r>
          </w:p>
          <w:p w14:paraId="454D2026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7A1227" w14:paraId="4ADCB0CC" w14:textId="77777777" w:rsidTr="00AE03FB">
        <w:trPr>
          <w:tblCellSpacing w:w="0" w:type="dxa"/>
        </w:trPr>
        <w:tc>
          <w:tcPr>
            <w:tcW w:w="4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613CB" w14:textId="77777777"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24431" w14:textId="77777777"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EBF93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857F3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2CE2F" w14:textId="77777777"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14:paraId="6D267E22" w14:textId="77777777" w:rsidTr="00AE03FB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76624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Санитарно-гигиенических помещений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6395C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ДЧ – И (К, О, С, Г)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366CD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B7AFF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A6F24" w14:textId="77777777"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</w:tr>
    </w:tbl>
    <w:p w14:paraId="78C1D82F" w14:textId="77777777"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6047E">
        <w:rPr>
          <w:rFonts w:ascii="Times New Roman" w:hAnsi="Times New Roman" w:cs="Times New Roman"/>
        </w:rPr>
        <w:t xml:space="preserve">* </w:t>
      </w:r>
      <w:r w:rsidRPr="007A1227">
        <w:rPr>
          <w:rFonts w:ascii="Times New Roman" w:hAnsi="Times New Roman" w:cs="Times New Roman"/>
          <w:sz w:val="20"/>
          <w:szCs w:val="20"/>
        </w:rPr>
        <w:t>указывается: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полностью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полностью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частично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ДУ </w:t>
      </w:r>
      <w:r w:rsidRPr="007A1227">
        <w:rPr>
          <w:rFonts w:ascii="Times New Roman" w:hAnsi="Times New Roman" w:cs="Times New Roman"/>
          <w:sz w:val="20"/>
          <w:szCs w:val="20"/>
        </w:rPr>
        <w:t xml:space="preserve">– доступно условно,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ВНД </w:t>
      </w:r>
      <w:r w:rsidRPr="007A1227">
        <w:rPr>
          <w:rFonts w:ascii="Times New Roman" w:hAnsi="Times New Roman" w:cs="Times New Roman"/>
          <w:sz w:val="20"/>
          <w:szCs w:val="20"/>
        </w:rPr>
        <w:t>– недоступно</w:t>
      </w:r>
    </w:p>
    <w:p w14:paraId="3F8F6A67" w14:textId="77777777"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031896CB" w14:textId="77777777"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Комментарий к заключению: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14:paraId="616ACE1A" w14:textId="19077687" w:rsidR="00AE03FB" w:rsidRPr="0026047E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14:paraId="7F2B7581" w14:textId="77777777" w:rsidR="007A1227" w:rsidRDefault="007A1227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29EEAC52" w14:textId="77777777" w:rsidR="007A1227" w:rsidRDefault="007A1227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59719EF3" w14:textId="64EDA75C" w:rsidR="00AE03FB" w:rsidRPr="007A1227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Приложение 6</w:t>
      </w:r>
    </w:p>
    <w:p w14:paraId="76EBB281" w14:textId="77777777" w:rsidR="00AE03FB" w:rsidRPr="007A1227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 Акту обследования ОСИ к паспорту доступности ОСИ № 1</w:t>
      </w:r>
    </w:p>
    <w:p w14:paraId="4B2C0416" w14:textId="77777777" w:rsidR="00AE03FB" w:rsidRPr="007A1227" w:rsidRDefault="00AE03FB" w:rsidP="007A122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 </w:t>
      </w:r>
    </w:p>
    <w:p w14:paraId="72A59854" w14:textId="77777777" w:rsidR="00AE03FB" w:rsidRPr="007A1227" w:rsidRDefault="00AE03FB" w:rsidP="007A1227">
      <w:pPr>
        <w:numPr>
          <w:ilvl w:val="0"/>
          <w:numId w:val="40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Результаты обследования:</w:t>
      </w:r>
    </w:p>
    <w:p w14:paraId="55D1D4A3" w14:textId="77777777" w:rsidR="00AE03FB" w:rsidRPr="007A1227" w:rsidRDefault="00AE03FB" w:rsidP="007A1227">
      <w:pPr>
        <w:numPr>
          <w:ilvl w:val="0"/>
          <w:numId w:val="40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6.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Системы информации на объекте</w:t>
      </w:r>
    </w:p>
    <w:p w14:paraId="6DD75072" w14:textId="2424FFA2" w:rsidR="00AE03FB" w:rsidRPr="007A1227" w:rsidRDefault="00AE03FB" w:rsidP="007A1227">
      <w:pPr>
        <w:numPr>
          <w:ilvl w:val="0"/>
          <w:numId w:val="40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Структурное подразделение </w:t>
      </w:r>
      <w:r w:rsidR="007A1227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МБОУ «Метрадинская школа-сал»</w:t>
      </w:r>
    </w:p>
    <w:p w14:paraId="78362071" w14:textId="77777777" w:rsidR="00AE03FB" w:rsidRPr="007A1227" w:rsidRDefault="00AE03FB" w:rsidP="007A122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Наименование объекта, адрес</w:t>
      </w:r>
    </w:p>
    <w:tbl>
      <w:tblPr>
        <w:tblW w:w="161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63"/>
        <w:gridCol w:w="620"/>
        <w:gridCol w:w="531"/>
        <w:gridCol w:w="4748"/>
        <w:gridCol w:w="1559"/>
        <w:gridCol w:w="2410"/>
        <w:gridCol w:w="2977"/>
      </w:tblGrid>
      <w:tr w:rsidR="00AE03FB" w:rsidRPr="007A1227" w14:paraId="4598A733" w14:textId="77777777" w:rsidTr="001C5017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79925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AF14B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9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77D58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09487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 и замечания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EC6A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7A1227" w14:paraId="0851E60E" w14:textId="77777777" w:rsidTr="001C5017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32CE4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E6BD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9DE8A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B33F8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82570C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14:paraId="1F6491A2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плане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3B9AF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75382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B491E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0C1CA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73D92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7A1227" w14:paraId="1D8A0AC8" w14:textId="77777777" w:rsidTr="001C501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35CA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6945D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Визуальные средства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68CE0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74618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8BC97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7DDB3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визуальные средства расположены неправильно и есть не везде, отсутствует электронное табло, с бегущей строкой с возможностью звукового оповещения, часть информации, расположенной на информационных стендах не читаема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0E4C8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С, Г, О, 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5B4CE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обновить информационные таблички о помещениях и специалистах согласно требованиям, приобрести электронное табло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62F1C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ремонт, индивидуальные решения с помощью ТСР</w:t>
            </w:r>
          </w:p>
        </w:tc>
      </w:tr>
      <w:tr w:rsidR="00AE03FB" w:rsidRPr="007A1227" w14:paraId="28E6D057" w14:textId="77777777" w:rsidTr="001C501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C6AAE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56EC0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Акустические средства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697EA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EAF84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04E0C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ED5D5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E446A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С, Г, О, 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3700B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E5886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14:paraId="03D99D84" w14:textId="77777777" w:rsidTr="001C501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37445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04CAB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Тактильные средства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9E82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CFF0F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1BC4B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1348E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тактильные средства предупреждения об опасностях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A04F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DB90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тактильные средства предупреждения об опасностях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0CD1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индивидуальные решения с помощью ТСР</w:t>
            </w:r>
          </w:p>
        </w:tc>
      </w:tr>
      <w:tr w:rsidR="00AE03FB" w:rsidRPr="007A1227" w14:paraId="09C1CCF8" w14:textId="77777777" w:rsidTr="001C501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C8B7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F757B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A9EF6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134CF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3C330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3E80B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система предупреждения </w:t>
            </w: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световая, </w:t>
            </w: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синхронно со звуком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9E582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ДП-В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67B47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дублирующую световую сигнализацию в здании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41E7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 индивидуальные решения с помощью ТСР</w:t>
            </w:r>
          </w:p>
        </w:tc>
      </w:tr>
    </w:tbl>
    <w:p w14:paraId="6AE104BB" w14:textId="77777777" w:rsidR="00AE03FB" w:rsidRPr="007A1227" w:rsidRDefault="00AE03FB" w:rsidP="007A1227">
      <w:p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II.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Заключение по зоне: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  <w:gridCol w:w="3827"/>
        <w:gridCol w:w="1560"/>
        <w:gridCol w:w="1701"/>
        <w:gridCol w:w="4394"/>
      </w:tblGrid>
      <w:tr w:rsidR="00AE03FB" w:rsidRPr="007A1227" w14:paraId="13036947" w14:textId="77777777" w:rsidTr="00AE03FB">
        <w:trPr>
          <w:tblCellSpacing w:w="0" w:type="dxa"/>
        </w:trPr>
        <w:tc>
          <w:tcPr>
            <w:tcW w:w="4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F7471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2EC4B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14:paraId="264FB989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D90C3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77A6E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 по адаптации</w:t>
            </w:r>
          </w:p>
          <w:p w14:paraId="1120B5E4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(вид работы) **</w:t>
            </w:r>
          </w:p>
          <w:p w14:paraId="2EEE9CD5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7A1227" w14:paraId="4EA9E636" w14:textId="77777777" w:rsidTr="00AE03FB">
        <w:trPr>
          <w:tblCellSpacing w:w="0" w:type="dxa"/>
        </w:trPr>
        <w:tc>
          <w:tcPr>
            <w:tcW w:w="4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A90BA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EF16F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0FC33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8184D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931D8" w14:textId="77777777"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14:paraId="2E253CDD" w14:textId="77777777" w:rsidTr="00AE03FB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18F0A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Системы информации на объекте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96246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ДЧ-И (К, О, С, Г)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C09FE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84B10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46CF8" w14:textId="77777777"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ремонт, индивидуальные решения с помощью ТСР</w:t>
            </w:r>
          </w:p>
        </w:tc>
      </w:tr>
    </w:tbl>
    <w:p w14:paraId="659CAACC" w14:textId="77777777"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 указывается: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полностью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полностью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частично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ДУ </w:t>
      </w:r>
      <w:r w:rsidRPr="007A1227">
        <w:rPr>
          <w:rFonts w:ascii="Times New Roman" w:hAnsi="Times New Roman" w:cs="Times New Roman"/>
          <w:sz w:val="20"/>
          <w:szCs w:val="20"/>
        </w:rPr>
        <w:t>– доступно условно,</w:t>
      </w:r>
      <w:r w:rsidRPr="007A1227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ВНД </w:t>
      </w:r>
      <w:r w:rsidRPr="007A1227">
        <w:rPr>
          <w:rFonts w:ascii="Times New Roman" w:hAnsi="Times New Roman" w:cs="Times New Roman"/>
          <w:sz w:val="20"/>
          <w:szCs w:val="20"/>
        </w:rPr>
        <w:t>– недоступно</w:t>
      </w:r>
    </w:p>
    <w:p w14:paraId="46513D02" w14:textId="77777777"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359E5AF5" w14:textId="77777777"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Комментарий к заключению:</w:t>
      </w:r>
      <w:r w:rsidRPr="007A1227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Состояние доступности объекта оценено как условная (с дополнительной помощью) доступность, что не обеспечивает полноценного нахождения на объекте.</w:t>
      </w:r>
    </w:p>
    <w:p w14:paraId="259FD406" w14:textId="04ED97F8" w:rsidR="00AE03FB" w:rsidRPr="001C5017" w:rsidRDefault="00AE03FB" w:rsidP="001C5017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0"/>
          <w:szCs w:val="20"/>
        </w:rPr>
        <w:sectPr w:rsidR="00AE03FB" w:rsidRPr="001C5017" w:rsidSect="007A1227">
          <w:footerReference w:type="even" r:id="rId20"/>
          <w:footerReference w:type="default" r:id="rId21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 w:rsidRPr="007A1227">
        <w:rPr>
          <w:rFonts w:ascii="Times New Roman" w:hAnsi="Times New Roman" w:cs="Times New Roman"/>
          <w:sz w:val="20"/>
          <w:szCs w:val="20"/>
        </w:rPr>
        <w:t> </w:t>
      </w:r>
    </w:p>
    <w:p w14:paraId="0150B245" w14:textId="77777777" w:rsidR="006572EB" w:rsidRPr="0026047E" w:rsidRDefault="006572EB" w:rsidP="001C5017">
      <w:pPr>
        <w:rPr>
          <w:rFonts w:ascii="Times New Roman" w:hAnsi="Times New Roman" w:cs="Times New Roman"/>
        </w:rPr>
      </w:pPr>
    </w:p>
    <w:sectPr w:rsidR="006572EB" w:rsidRPr="0026047E" w:rsidSect="007A122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4157" w14:textId="77777777" w:rsidR="00DC7F75" w:rsidRDefault="00DC7F75">
      <w:pPr>
        <w:spacing w:after="0" w:line="240" w:lineRule="auto"/>
      </w:pPr>
      <w:r>
        <w:separator/>
      </w:r>
    </w:p>
  </w:endnote>
  <w:endnote w:type="continuationSeparator" w:id="0">
    <w:p w14:paraId="4B9BE4B0" w14:textId="77777777" w:rsidR="00DC7F75" w:rsidRDefault="00DC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122F" w14:textId="77777777" w:rsidR="00AE03FB" w:rsidRDefault="00AE03FB" w:rsidP="00AE03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397A60" w14:textId="77777777" w:rsidR="00AE03FB" w:rsidRDefault="00AE03FB" w:rsidP="00AE03F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ADF3" w14:textId="77777777" w:rsidR="00AE03FB" w:rsidRDefault="00AE03FB" w:rsidP="00AE03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28700511" w14:textId="77777777" w:rsidR="00AE03FB" w:rsidRDefault="00AE03FB" w:rsidP="00AE03F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41D1" w14:textId="77777777" w:rsidR="00DC7F75" w:rsidRDefault="00DC7F75">
      <w:pPr>
        <w:spacing w:after="0" w:line="240" w:lineRule="auto"/>
      </w:pPr>
      <w:r>
        <w:separator/>
      </w:r>
    </w:p>
  </w:footnote>
  <w:footnote w:type="continuationSeparator" w:id="0">
    <w:p w14:paraId="5983AE3B" w14:textId="77777777" w:rsidR="00DC7F75" w:rsidRDefault="00DC7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E90"/>
    <w:multiLevelType w:val="multilevel"/>
    <w:tmpl w:val="B67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511B3"/>
    <w:multiLevelType w:val="multilevel"/>
    <w:tmpl w:val="5F1A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E51AD"/>
    <w:multiLevelType w:val="multilevel"/>
    <w:tmpl w:val="2DAC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D1453"/>
    <w:multiLevelType w:val="multilevel"/>
    <w:tmpl w:val="ED0802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6F61AD"/>
    <w:multiLevelType w:val="multilevel"/>
    <w:tmpl w:val="E294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C2340"/>
    <w:multiLevelType w:val="multilevel"/>
    <w:tmpl w:val="031C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B6BDD"/>
    <w:multiLevelType w:val="hybridMultilevel"/>
    <w:tmpl w:val="BBE25B96"/>
    <w:lvl w:ilvl="0" w:tplc="1EB2DEE4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2EA42E8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AE24DE8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E6D648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CE403C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624382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746F6D6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DD4C276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5649E44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36425E"/>
    <w:multiLevelType w:val="multilevel"/>
    <w:tmpl w:val="98183F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8621B1"/>
    <w:multiLevelType w:val="multilevel"/>
    <w:tmpl w:val="5ECA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B6FF2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194AE2"/>
    <w:multiLevelType w:val="multilevel"/>
    <w:tmpl w:val="01FA0E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646C90"/>
    <w:multiLevelType w:val="multilevel"/>
    <w:tmpl w:val="1848C9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686231"/>
    <w:multiLevelType w:val="multilevel"/>
    <w:tmpl w:val="6862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17E96"/>
    <w:multiLevelType w:val="multilevel"/>
    <w:tmpl w:val="0EFE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C32A1"/>
    <w:multiLevelType w:val="multilevel"/>
    <w:tmpl w:val="EBF2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1250A9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310A0B"/>
    <w:multiLevelType w:val="multilevel"/>
    <w:tmpl w:val="ECFE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E1F49"/>
    <w:multiLevelType w:val="multilevel"/>
    <w:tmpl w:val="DA10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273FAC"/>
    <w:multiLevelType w:val="hybridMultilevel"/>
    <w:tmpl w:val="DC5439C2"/>
    <w:lvl w:ilvl="0" w:tplc="25E88862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A4804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AA8AD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6467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08C60D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BAFE0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4ACD6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B44B2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388526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9B0F70"/>
    <w:multiLevelType w:val="multilevel"/>
    <w:tmpl w:val="F06E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3816C3"/>
    <w:multiLevelType w:val="multilevel"/>
    <w:tmpl w:val="EC24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4A4125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A80858"/>
    <w:multiLevelType w:val="multilevel"/>
    <w:tmpl w:val="B7BC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25E7F"/>
    <w:multiLevelType w:val="multilevel"/>
    <w:tmpl w:val="E002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74275"/>
    <w:multiLevelType w:val="multilevel"/>
    <w:tmpl w:val="AC7A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1C790D"/>
    <w:multiLevelType w:val="hybridMultilevel"/>
    <w:tmpl w:val="988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B5CF7"/>
    <w:multiLevelType w:val="multilevel"/>
    <w:tmpl w:val="6EDE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86107F"/>
    <w:multiLevelType w:val="multilevel"/>
    <w:tmpl w:val="1368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E944CF"/>
    <w:multiLevelType w:val="multilevel"/>
    <w:tmpl w:val="D6E0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938A4"/>
    <w:multiLevelType w:val="multilevel"/>
    <w:tmpl w:val="4718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A52EED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3C7DCA"/>
    <w:multiLevelType w:val="multilevel"/>
    <w:tmpl w:val="F6DE5D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9E15C1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F21B1C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2C7FFB"/>
    <w:multiLevelType w:val="multilevel"/>
    <w:tmpl w:val="4154A9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C951FB"/>
    <w:multiLevelType w:val="multilevel"/>
    <w:tmpl w:val="BC2C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F23E01"/>
    <w:multiLevelType w:val="multilevel"/>
    <w:tmpl w:val="B508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C169EE"/>
    <w:multiLevelType w:val="multilevel"/>
    <w:tmpl w:val="415E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A76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FC7EB9"/>
    <w:multiLevelType w:val="multilevel"/>
    <w:tmpl w:val="975A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442299"/>
    <w:multiLevelType w:val="multilevel"/>
    <w:tmpl w:val="DE66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4A3354"/>
    <w:multiLevelType w:val="multilevel"/>
    <w:tmpl w:val="BEB0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EA7E86"/>
    <w:multiLevelType w:val="multilevel"/>
    <w:tmpl w:val="6D02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A739D7"/>
    <w:multiLevelType w:val="multilevel"/>
    <w:tmpl w:val="790A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BA2265"/>
    <w:multiLevelType w:val="multilevel"/>
    <w:tmpl w:val="854E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C93E59"/>
    <w:multiLevelType w:val="multilevel"/>
    <w:tmpl w:val="34DA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74CF6"/>
    <w:multiLevelType w:val="multilevel"/>
    <w:tmpl w:val="A2B2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EB5024"/>
    <w:multiLevelType w:val="hybridMultilevel"/>
    <w:tmpl w:val="988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22FEC"/>
    <w:multiLevelType w:val="multilevel"/>
    <w:tmpl w:val="77AE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7E6DA5"/>
    <w:multiLevelType w:val="multilevel"/>
    <w:tmpl w:val="1E0A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450958">
    <w:abstractNumId w:val="9"/>
  </w:num>
  <w:num w:numId="2" w16cid:durableId="417870803">
    <w:abstractNumId w:val="6"/>
  </w:num>
  <w:num w:numId="3" w16cid:durableId="1804811293">
    <w:abstractNumId w:val="3"/>
  </w:num>
  <w:num w:numId="4" w16cid:durableId="450250918">
    <w:abstractNumId w:val="34"/>
  </w:num>
  <w:num w:numId="5" w16cid:durableId="1330866920">
    <w:abstractNumId w:val="7"/>
  </w:num>
  <w:num w:numId="6" w16cid:durableId="440540807">
    <w:abstractNumId w:val="11"/>
  </w:num>
  <w:num w:numId="7" w16cid:durableId="2056617680">
    <w:abstractNumId w:val="10"/>
  </w:num>
  <w:num w:numId="8" w16cid:durableId="1417749045">
    <w:abstractNumId w:val="31"/>
  </w:num>
  <w:num w:numId="9" w16cid:durableId="116266092">
    <w:abstractNumId w:val="18"/>
  </w:num>
  <w:num w:numId="10" w16cid:durableId="375198930">
    <w:abstractNumId w:val="22"/>
  </w:num>
  <w:num w:numId="11" w16cid:durableId="4718903">
    <w:abstractNumId w:val="45"/>
  </w:num>
  <w:num w:numId="12" w16cid:durableId="2142335374">
    <w:abstractNumId w:val="5"/>
  </w:num>
  <w:num w:numId="13" w16cid:durableId="514731117">
    <w:abstractNumId w:val="17"/>
  </w:num>
  <w:num w:numId="14" w16cid:durableId="870194198">
    <w:abstractNumId w:val="13"/>
  </w:num>
  <w:num w:numId="15" w16cid:durableId="1674533542">
    <w:abstractNumId w:val="29"/>
  </w:num>
  <w:num w:numId="16" w16cid:durableId="1804040025">
    <w:abstractNumId w:val="40"/>
  </w:num>
  <w:num w:numId="17" w16cid:durableId="514728737">
    <w:abstractNumId w:val="35"/>
  </w:num>
  <w:num w:numId="18" w16cid:durableId="2036734566">
    <w:abstractNumId w:val="43"/>
  </w:num>
  <w:num w:numId="19" w16cid:durableId="1126774451">
    <w:abstractNumId w:val="42"/>
  </w:num>
  <w:num w:numId="20" w16cid:durableId="342516041">
    <w:abstractNumId w:val="49"/>
  </w:num>
  <w:num w:numId="21" w16cid:durableId="327902571">
    <w:abstractNumId w:val="41"/>
  </w:num>
  <w:num w:numId="22" w16cid:durableId="1966083517">
    <w:abstractNumId w:val="26"/>
  </w:num>
  <w:num w:numId="23" w16cid:durableId="926231633">
    <w:abstractNumId w:val="16"/>
  </w:num>
  <w:num w:numId="24" w16cid:durableId="1659186618">
    <w:abstractNumId w:val="36"/>
  </w:num>
  <w:num w:numId="25" w16cid:durableId="1882085975">
    <w:abstractNumId w:val="14"/>
  </w:num>
  <w:num w:numId="26" w16cid:durableId="120154137">
    <w:abstractNumId w:val="23"/>
  </w:num>
  <w:num w:numId="27" w16cid:durableId="617878049">
    <w:abstractNumId w:val="24"/>
  </w:num>
  <w:num w:numId="28" w16cid:durableId="504397281">
    <w:abstractNumId w:val="28"/>
  </w:num>
  <w:num w:numId="29" w16cid:durableId="1541356289">
    <w:abstractNumId w:val="1"/>
  </w:num>
  <w:num w:numId="30" w16cid:durableId="604926511">
    <w:abstractNumId w:val="8"/>
  </w:num>
  <w:num w:numId="31" w16cid:durableId="1091731075">
    <w:abstractNumId w:val="46"/>
  </w:num>
  <w:num w:numId="32" w16cid:durableId="1481267974">
    <w:abstractNumId w:val="44"/>
  </w:num>
  <w:num w:numId="33" w16cid:durableId="1216164418">
    <w:abstractNumId w:val="37"/>
  </w:num>
  <w:num w:numId="34" w16cid:durableId="646250789">
    <w:abstractNumId w:val="19"/>
  </w:num>
  <w:num w:numId="35" w16cid:durableId="241719462">
    <w:abstractNumId w:val="0"/>
  </w:num>
  <w:num w:numId="36" w16cid:durableId="1746956619">
    <w:abstractNumId w:val="12"/>
  </w:num>
  <w:num w:numId="37" w16cid:durableId="1896239087">
    <w:abstractNumId w:val="4"/>
  </w:num>
  <w:num w:numId="38" w16cid:durableId="1102141838">
    <w:abstractNumId w:val="39"/>
  </w:num>
  <w:num w:numId="39" w16cid:durableId="1737317968">
    <w:abstractNumId w:val="20"/>
  </w:num>
  <w:num w:numId="40" w16cid:durableId="907150707">
    <w:abstractNumId w:val="2"/>
  </w:num>
  <w:num w:numId="41" w16cid:durableId="427238875">
    <w:abstractNumId w:val="27"/>
  </w:num>
  <w:num w:numId="42" w16cid:durableId="2102793431">
    <w:abstractNumId w:val="47"/>
  </w:num>
  <w:num w:numId="43" w16cid:durableId="117190427">
    <w:abstractNumId w:val="25"/>
  </w:num>
  <w:num w:numId="44" w16cid:durableId="1509323942">
    <w:abstractNumId w:val="15"/>
  </w:num>
  <w:num w:numId="45" w16cid:durableId="1423798626">
    <w:abstractNumId w:val="30"/>
  </w:num>
  <w:num w:numId="46" w16cid:durableId="11759752">
    <w:abstractNumId w:val="32"/>
  </w:num>
  <w:num w:numId="47" w16cid:durableId="651325364">
    <w:abstractNumId w:val="38"/>
  </w:num>
  <w:num w:numId="48" w16cid:durableId="996494351">
    <w:abstractNumId w:val="33"/>
  </w:num>
  <w:num w:numId="49" w16cid:durableId="1203905769">
    <w:abstractNumId w:val="21"/>
  </w:num>
  <w:num w:numId="50" w16cid:durableId="44572359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FB"/>
    <w:rsid w:val="001C5017"/>
    <w:rsid w:val="00203C6A"/>
    <w:rsid w:val="0026047E"/>
    <w:rsid w:val="004C270A"/>
    <w:rsid w:val="006572EB"/>
    <w:rsid w:val="007A1227"/>
    <w:rsid w:val="008641F4"/>
    <w:rsid w:val="009C7DC4"/>
    <w:rsid w:val="00AE03FB"/>
    <w:rsid w:val="00D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C08B"/>
  <w15:chartTrackingRefBased/>
  <w15:docId w15:val="{74B269AA-B63B-4F1C-BBE2-514D7542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FB"/>
    <w:pPr>
      <w:spacing w:after="200" w:line="276" w:lineRule="auto"/>
    </w:pPr>
  </w:style>
  <w:style w:type="paragraph" w:styleId="1">
    <w:name w:val="heading 1"/>
    <w:basedOn w:val="a"/>
    <w:link w:val="10"/>
    <w:qFormat/>
    <w:rsid w:val="00AE0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AE03F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AE03F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E03F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AE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AE03FB"/>
    <w:rPr>
      <w:b/>
      <w:bCs/>
    </w:rPr>
  </w:style>
  <w:style w:type="character" w:customStyle="1" w:styleId="apple-converted-space">
    <w:name w:val="apple-converted-space"/>
    <w:basedOn w:val="a0"/>
    <w:rsid w:val="00AE03FB"/>
  </w:style>
  <w:style w:type="character" w:styleId="a6">
    <w:name w:val="Emphasis"/>
    <w:qFormat/>
    <w:rsid w:val="00AE03FB"/>
    <w:rPr>
      <w:i/>
      <w:iCs/>
    </w:rPr>
  </w:style>
  <w:style w:type="character" w:customStyle="1" w:styleId="modifydate">
    <w:name w:val="modifydate"/>
    <w:basedOn w:val="a0"/>
    <w:rsid w:val="00AE03FB"/>
  </w:style>
  <w:style w:type="character" w:customStyle="1" w:styleId="articleseparator">
    <w:name w:val="article_separator"/>
    <w:basedOn w:val="a0"/>
    <w:rsid w:val="00AE03FB"/>
  </w:style>
  <w:style w:type="paragraph" w:customStyle="1" w:styleId="ParagraphStyle">
    <w:name w:val="Paragraph Style"/>
    <w:rsid w:val="00AE0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E0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03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AE0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AE0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E03FB"/>
  </w:style>
  <w:style w:type="paragraph" w:styleId="aa">
    <w:name w:val="header"/>
    <w:basedOn w:val="a"/>
    <w:link w:val="ab"/>
    <w:rsid w:val="00AE0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E0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toolbar-subject-wrapper">
    <w:name w:val="mail-message-toolbar-subject-wrapper"/>
    <w:rsid w:val="00AE03FB"/>
  </w:style>
  <w:style w:type="paragraph" w:styleId="ac">
    <w:name w:val="Balloon Text"/>
    <w:basedOn w:val="a"/>
    <w:link w:val="ad"/>
    <w:rsid w:val="00AE03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rsid w:val="00AE03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88F7-A68B-461C-91D1-F44F1A29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5309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4</cp:revision>
  <cp:lastPrinted>2021-02-07T12:07:00Z</cp:lastPrinted>
  <dcterms:created xsi:type="dcterms:W3CDTF">2021-02-07T11:08:00Z</dcterms:created>
  <dcterms:modified xsi:type="dcterms:W3CDTF">2022-11-22T13:49:00Z</dcterms:modified>
</cp:coreProperties>
</file>