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F0" w:rsidRDefault="004D6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6225" w:rsidRDefault="00F007BD" w:rsidP="00F007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7D6225" w:rsidRDefault="007D6225" w:rsidP="00F007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41581" cy="80913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1-23_21-01-5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" t="1011" r="3842" b="2904"/>
                    <a:stretch/>
                  </pic:blipFill>
                  <pic:spPr bwMode="auto">
                    <a:xfrm>
                      <a:off x="0" y="0"/>
                      <a:ext cx="5740111" cy="808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7BD" w:rsidRDefault="00F007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007BD" w:rsidRDefault="00F007BD">
      <w:pPr>
        <w:autoSpaceDE w:val="0"/>
        <w:autoSpaceDN w:val="0"/>
        <w:adjustRightInd w:val="0"/>
        <w:jc w:val="center"/>
      </w:pPr>
    </w:p>
    <w:p w:rsidR="007D6225" w:rsidRDefault="007D6225">
      <w:pPr>
        <w:spacing w:line="360" w:lineRule="auto"/>
        <w:jc w:val="both"/>
      </w:pPr>
    </w:p>
    <w:p w:rsidR="007D6225" w:rsidRDefault="007D6225">
      <w:pPr>
        <w:spacing w:line="360" w:lineRule="auto"/>
        <w:jc w:val="both"/>
      </w:pPr>
    </w:p>
    <w:p w:rsidR="004D6AF0" w:rsidRDefault="007658B3">
      <w:pPr>
        <w:spacing w:line="360" w:lineRule="auto"/>
        <w:jc w:val="both"/>
      </w:pPr>
      <w:r>
        <w:lastRenderedPageBreak/>
        <w:t xml:space="preserve">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(Сборник программ дополнительного образования), конструктора </w:t>
      </w:r>
    </w:p>
    <w:p w:rsidR="004D6AF0" w:rsidRDefault="007658B3">
      <w:pPr>
        <w:spacing w:line="360" w:lineRule="auto"/>
        <w:jc w:val="both"/>
        <w:rPr>
          <w:color w:val="000000"/>
        </w:rPr>
      </w:pPr>
      <w:r>
        <w:t xml:space="preserve">«Базовый набор» LEGO® </w:t>
      </w:r>
      <w:proofErr w:type="spellStart"/>
      <w:r>
        <w:t>Education</w:t>
      </w:r>
      <w:proofErr w:type="spellEnd"/>
      <w:r>
        <w:t xml:space="preserve"> SPIKE™ </w:t>
      </w:r>
      <w:proofErr w:type="spellStart"/>
      <w:r>
        <w:t>Prime</w:t>
      </w:r>
      <w:proofErr w:type="spellEnd"/>
      <w:r>
        <w:t xml:space="preserve">  в соответствии с современными требованиями к программам дополнительного образования.</w:t>
      </w:r>
      <w:r>
        <w:rPr>
          <w:color w:val="000000"/>
        </w:rPr>
        <w:t xml:space="preserve"> </w:t>
      </w: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4D6AF0">
      <w:pPr>
        <w:spacing w:line="360" w:lineRule="auto"/>
        <w:jc w:val="center"/>
        <w:rPr>
          <w:b/>
          <w:color w:val="000000"/>
        </w:rPr>
      </w:pPr>
    </w:p>
    <w:p w:rsidR="004D6AF0" w:rsidRDefault="007658B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4D6AF0" w:rsidRDefault="007658B3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proofErr w:type="gramStart"/>
      <w:r>
        <w:t xml:space="preserve"> В</w:t>
      </w:r>
      <w:proofErr w:type="gramEnd"/>
      <w:r>
        <w:t xml:space="preserve">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</w:t>
      </w:r>
      <w:proofErr w:type="gramStart"/>
      <w:r>
        <w:t>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</w:t>
      </w:r>
      <w:proofErr w:type="gramEnd"/>
      <w:r>
        <w:t xml:space="preserve">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 xml:space="preserve">, так и </w:t>
      </w:r>
      <w:proofErr w:type="spellStart"/>
      <w:r>
        <w:t>деятельностный</w:t>
      </w:r>
      <w:proofErr w:type="spellEnd"/>
      <w:r>
        <w:t xml:space="preserve"> аспекты содержания образования. Таким требованиям отвечает робототехника.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4D6AF0" w:rsidRDefault="007658B3">
      <w:pPr>
        <w:pStyle w:val="11"/>
        <w:spacing w:line="360" w:lineRule="auto"/>
        <w:ind w:firstLine="280"/>
        <w:jc w:val="both"/>
      </w:pPr>
      <w:r>
        <w:t xml:space="preserve"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4D6AF0">
      <w:pPr>
        <w:pStyle w:val="11"/>
        <w:spacing w:line="360" w:lineRule="auto"/>
        <w:ind w:firstLine="708"/>
        <w:jc w:val="center"/>
        <w:rPr>
          <w:b/>
        </w:rPr>
      </w:pPr>
    </w:p>
    <w:p w:rsidR="004D6AF0" w:rsidRDefault="007658B3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 xml:space="preserve">Нормативно правовое обеспечение </w:t>
      </w:r>
      <w:proofErr w:type="gramStart"/>
      <w:r>
        <w:rPr>
          <w:b/>
        </w:rPr>
        <w:t>дополнительной</w:t>
      </w:r>
      <w:proofErr w:type="gramEnd"/>
    </w:p>
    <w:p w:rsidR="004D6AF0" w:rsidRDefault="007658B3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общеразвивающей программы на 2021-2022 учебный год.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273-ФЗ (с изменениями).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3. Проект Концепции развития дополнительного образования детей до 2030 г.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воспитания граждан Российской Федерации от 01.01.2021 г.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t>Минпросвещения</w:t>
      </w:r>
      <w:proofErr w:type="spellEnd"/>
      <w:r>
        <w:t xml:space="preserve"> России от 09.11.2018 г. № 196).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 xml:space="preserve">11, 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4D6AF0" w:rsidRDefault="007658B3">
      <w:pPr>
        <w:pStyle w:val="11"/>
        <w:spacing w:line="360" w:lineRule="auto"/>
        <w:ind w:firstLine="160"/>
        <w:jc w:val="both"/>
      </w:pPr>
      <w: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:rsidR="004D6AF0" w:rsidRDefault="007658B3">
      <w:pPr>
        <w:pStyle w:val="11"/>
        <w:spacing w:line="360" w:lineRule="auto"/>
        <w:ind w:firstLine="160"/>
        <w:jc w:val="both"/>
        <w:rPr>
          <w:color w:val="000000"/>
        </w:rPr>
      </w:pPr>
      <w:r>
        <w:t>13. Устав М</w:t>
      </w:r>
      <w:r w:rsidR="00F007BD">
        <w:t>БОУ «</w:t>
      </w:r>
      <w:proofErr w:type="spellStart"/>
      <w:r w:rsidR="00F007BD">
        <w:t>Верхнегакваринская</w:t>
      </w:r>
      <w:proofErr w:type="spellEnd"/>
      <w:r w:rsidR="00F007BD">
        <w:t xml:space="preserve"> школа-сад»</w:t>
      </w:r>
    </w:p>
    <w:p w:rsidR="004D6AF0" w:rsidRDefault="004D6AF0">
      <w:pPr>
        <w:spacing w:line="360" w:lineRule="auto"/>
        <w:jc w:val="both"/>
        <w:rPr>
          <w:color w:val="000000"/>
        </w:rPr>
      </w:pPr>
    </w:p>
    <w:p w:rsidR="004D6AF0" w:rsidRDefault="007658B3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4D6AF0" w:rsidRDefault="007658B3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:rsidR="004D6AF0" w:rsidRDefault="007658B3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:rsidR="004D6AF0" w:rsidRDefault="007658B3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4D6AF0" w:rsidRDefault="007658B3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:rsidR="004D6AF0" w:rsidRDefault="007658B3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:rsidR="004D6AF0" w:rsidRDefault="007658B3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:rsidR="004D6AF0" w:rsidRDefault="007658B3">
      <w:pPr>
        <w:pStyle w:val="11"/>
        <w:spacing w:line="360" w:lineRule="auto"/>
        <w:jc w:val="both"/>
      </w:pPr>
      <w:proofErr w:type="spellStart"/>
      <w:r>
        <w:rPr>
          <w:b/>
          <w:bCs/>
          <w:iCs/>
        </w:rPr>
        <w:t>метапредметные</w:t>
      </w:r>
      <w:proofErr w:type="spellEnd"/>
    </w:p>
    <w:p w:rsidR="004D6AF0" w:rsidRDefault="007658B3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:rsidR="004D6AF0" w:rsidRDefault="007658B3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4D6AF0" w:rsidRDefault="007658B3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:rsidR="004D6AF0" w:rsidRDefault="007658B3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излагать мысли в четкой логической последовательности, отстаивать </w:t>
      </w:r>
      <w:proofErr w:type="gramStart"/>
      <w:r>
        <w:t>свою</w:t>
      </w:r>
      <w:proofErr w:type="gramEnd"/>
    </w:p>
    <w:p w:rsidR="004D6AF0" w:rsidRDefault="007658B3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4D6AF0" w:rsidRDefault="007658B3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:rsidR="004D6AF0" w:rsidRDefault="007658B3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:rsidR="004D6AF0" w:rsidRDefault="007658B3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>
        <w:t>Education</w:t>
      </w:r>
      <w:proofErr w:type="spellEnd"/>
      <w:r>
        <w:t xml:space="preserve"> SPIKE </w:t>
      </w:r>
      <w:proofErr w:type="spellStart"/>
      <w:r>
        <w:t>Prime</w:t>
      </w:r>
      <w:proofErr w:type="spellEnd"/>
      <w:r>
        <w:t>;</w:t>
      </w:r>
    </w:p>
    <w:p w:rsidR="004D6AF0" w:rsidRDefault="007658B3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proofErr w:type="gramStart"/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  <w:proofErr w:type="gramEnd"/>
    </w:p>
    <w:p w:rsidR="004D6AF0" w:rsidRDefault="007658B3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:rsidR="004D6AF0" w:rsidRDefault="007658B3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4D6AF0" w:rsidRDefault="007658B3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:rsidR="004D6AF0" w:rsidRDefault="007658B3">
      <w:pPr>
        <w:spacing w:line="360" w:lineRule="auto"/>
        <w:ind w:left="360" w:firstLine="348"/>
        <w:jc w:val="both"/>
        <w:rPr>
          <w:color w:val="000000"/>
        </w:rPr>
      </w:pPr>
      <w:r>
        <w:t xml:space="preserve">уметь демонстрировать технические </w:t>
      </w:r>
    </w:p>
    <w:p w:rsidR="004D6AF0" w:rsidRDefault="004D6AF0">
      <w:pPr>
        <w:spacing w:line="360" w:lineRule="auto"/>
        <w:jc w:val="both"/>
        <w:rPr>
          <w:color w:val="000000"/>
        </w:rPr>
      </w:pPr>
    </w:p>
    <w:p w:rsidR="004D6AF0" w:rsidRDefault="004D6AF0">
      <w:pPr>
        <w:spacing w:line="360" w:lineRule="auto"/>
        <w:jc w:val="both"/>
        <w:rPr>
          <w:color w:val="000000"/>
        </w:rPr>
      </w:pPr>
    </w:p>
    <w:p w:rsidR="004D6AF0" w:rsidRDefault="007658B3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:rsidR="004D6AF0" w:rsidRDefault="007658B3">
      <w:pPr>
        <w:pStyle w:val="11"/>
        <w:spacing w:line="360" w:lineRule="auto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4D6AF0" w:rsidRDefault="007658B3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4D6AF0" w:rsidRDefault="007658B3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4D6AF0" w:rsidRDefault="007658B3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:rsidR="004D6AF0" w:rsidRDefault="007658B3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:rsidR="004D6AF0" w:rsidRDefault="007658B3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>:</w:t>
      </w:r>
    </w:p>
    <w:p w:rsidR="004D6AF0" w:rsidRDefault="007658B3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4D6AF0" w:rsidRDefault="007658B3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:rsidR="004D6AF0" w:rsidRDefault="007658B3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4D6AF0" w:rsidRDefault="007658B3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:rsidR="004D6AF0" w:rsidRDefault="007658B3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:rsidR="004D6AF0" w:rsidRDefault="007658B3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:rsidR="004D6AF0" w:rsidRDefault="007658B3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:rsidR="004D6AF0" w:rsidRDefault="007658B3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>
        <w:t>пьезодинамики</w:t>
      </w:r>
      <w:proofErr w:type="spellEnd"/>
      <w:r>
        <w:t>)</w:t>
      </w:r>
    </w:p>
    <w:p w:rsidR="004D6AF0" w:rsidRDefault="007658B3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4D6AF0" w:rsidRDefault="007658B3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:rsidR="004D6AF0" w:rsidRDefault="007658B3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 xml:space="preserve">LEGO </w:t>
      </w:r>
      <w:proofErr w:type="spellStart"/>
      <w:r>
        <w:rPr>
          <w:bCs/>
          <w:color w:val="2C2C2C"/>
        </w:rPr>
        <w:t>Education</w:t>
      </w:r>
      <w:proofErr w:type="spellEnd"/>
      <w:r>
        <w:rPr>
          <w:bCs/>
          <w:color w:val="2C2C2C"/>
        </w:rPr>
        <w:t xml:space="preserve"> SPIKE </w:t>
      </w:r>
      <w:proofErr w:type="spellStart"/>
      <w:r>
        <w:rPr>
          <w:bCs/>
          <w:color w:val="2C2C2C"/>
        </w:rPr>
        <w:t>Prime</w:t>
      </w:r>
      <w:proofErr w:type="spellEnd"/>
      <w:r>
        <w:t>;</w:t>
      </w:r>
    </w:p>
    <w:p w:rsidR="004D6AF0" w:rsidRDefault="007658B3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:rsidR="004D6AF0" w:rsidRDefault="007658B3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:rsidR="004D6AF0" w:rsidRDefault="007658B3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:rsidR="004D6AF0" w:rsidRDefault="004D6AF0">
      <w:pPr>
        <w:spacing w:line="360" w:lineRule="auto"/>
        <w:jc w:val="both"/>
        <w:rPr>
          <w:color w:val="000000"/>
        </w:rPr>
      </w:pPr>
    </w:p>
    <w:p w:rsidR="004D6AF0" w:rsidRDefault="004D6AF0">
      <w:pPr>
        <w:spacing w:line="360" w:lineRule="auto"/>
        <w:ind w:left="360"/>
        <w:jc w:val="center"/>
        <w:rPr>
          <w:color w:val="000000"/>
        </w:rPr>
      </w:pPr>
    </w:p>
    <w:p w:rsidR="004D6AF0" w:rsidRDefault="004D6AF0">
      <w:pPr>
        <w:spacing w:line="360" w:lineRule="auto"/>
        <w:ind w:left="360"/>
        <w:jc w:val="center"/>
        <w:rPr>
          <w:color w:val="000000"/>
        </w:rPr>
      </w:pPr>
    </w:p>
    <w:p w:rsidR="004D6AF0" w:rsidRDefault="007658B3">
      <w:pPr>
        <w:pStyle w:val="11"/>
        <w:spacing w:line="360" w:lineRule="auto"/>
        <w:jc w:val="both"/>
      </w:pPr>
      <w:r>
        <w:rPr>
          <w:b/>
          <w:bCs/>
          <w:iCs/>
        </w:rPr>
        <w:t>Отличительные особенности Программы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4D6AF0" w:rsidRDefault="007658B3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4D6AF0" w:rsidRDefault="007658B3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 xml:space="preserve"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 стремится к самостоятельности. Он может быть настойчивым, невыдержанным, но, если деятельность </w:t>
      </w:r>
      <w:proofErr w:type="gramStart"/>
      <w:r>
        <w:t>вызывает у ребёнка положительные чувства появляется</w:t>
      </w:r>
      <w:proofErr w:type="gramEnd"/>
      <w:r>
        <w:t xml:space="preserve"> заинтересованность, и он более осознанно начинает относиться к обучению.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4D6AF0" w:rsidRDefault="007658B3">
      <w:pPr>
        <w:pStyle w:val="11"/>
        <w:spacing w:line="360" w:lineRule="auto"/>
        <w:ind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:rsidR="004D6AF0" w:rsidRDefault="007658B3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:rsidR="004D6AF0" w:rsidRDefault="007658B3">
      <w:pPr>
        <w:pStyle w:val="11"/>
        <w:spacing w:before="240" w:line="360" w:lineRule="auto"/>
        <w:jc w:val="both"/>
      </w:pPr>
      <w:r>
        <w:t>На обучение отводится 34 часа - 1 занятие в неделю по 1 часу (45 мин).</w:t>
      </w:r>
    </w:p>
    <w:p w:rsidR="004D6AF0" w:rsidRDefault="007658B3">
      <w:pPr>
        <w:pStyle w:val="11"/>
        <w:spacing w:line="360" w:lineRule="auto"/>
        <w:jc w:val="both"/>
      </w:pPr>
      <w:r>
        <w:t xml:space="preserve"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</w:t>
      </w:r>
      <w:r>
        <w:lastRenderedPageBreak/>
        <w:t>набора, основами теории автоматического управления. Изучают интеллектуальные и командные игры роботов.</w:t>
      </w:r>
    </w:p>
    <w:p w:rsidR="004D6AF0" w:rsidRDefault="007658B3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:rsidR="004D6AF0" w:rsidRDefault="007658B3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4D6AF0" w:rsidRDefault="007658B3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0" w:name="bookmark47"/>
      <w:bookmarkEnd w:id="0"/>
      <w:r>
        <w:t>учебная аудитория №12;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8"/>
      <w:bookmarkEnd w:id="1"/>
      <w:r>
        <w:t xml:space="preserve">столы учебные - 12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9"/>
      <w:bookmarkEnd w:id="2"/>
      <w:r>
        <w:t xml:space="preserve">стулья ученические - 12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50"/>
      <w:bookmarkEnd w:id="3"/>
      <w:r>
        <w:t xml:space="preserve">доска учебная - 1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1"/>
      <w:bookmarkEnd w:id="4"/>
      <w:r>
        <w:t>компьютеры (ноутбуки) -  шт.;</w:t>
      </w:r>
    </w:p>
    <w:p w:rsidR="004D6AF0" w:rsidRPr="00F007BD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5" w:name="bookmark54"/>
      <w:bookmarkStart w:id="6" w:name="bookmark53"/>
      <w:bookmarkStart w:id="7" w:name="bookmark52"/>
      <w:bookmarkEnd w:id="5"/>
      <w:bookmarkEnd w:id="6"/>
      <w:bookmarkEnd w:id="7"/>
      <w:r>
        <w:t>набор</w:t>
      </w:r>
      <w:r w:rsidRPr="00F007BD">
        <w:rPr>
          <w:lang w:val="en-US"/>
        </w:rPr>
        <w:t xml:space="preserve">  </w:t>
      </w:r>
      <w:r>
        <w:t>конструктор</w:t>
      </w:r>
      <w:r w:rsidRPr="00F007BD">
        <w:rPr>
          <w:lang w:val="en-US"/>
        </w:rPr>
        <w:t xml:space="preserve"> </w:t>
      </w:r>
      <w:r w:rsidRPr="00F007BD">
        <w:rPr>
          <w:b/>
          <w:bCs/>
          <w:color w:val="2C2C2C"/>
          <w:lang w:val="en-US"/>
        </w:rPr>
        <w:t>LEGO Education SPIKE Prime</w:t>
      </w:r>
      <w:r w:rsidRPr="00F007BD">
        <w:rPr>
          <w:lang w:val="en-US"/>
        </w:rPr>
        <w:t xml:space="preserve"> 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proofErr w:type="spellStart"/>
      <w:r>
        <w:t>Стем</w:t>
      </w:r>
      <w:proofErr w:type="spellEnd"/>
      <w:r>
        <w:t xml:space="preserve"> мастерская </w:t>
      </w:r>
    </w:p>
    <w:p w:rsidR="004D6AF0" w:rsidRDefault="007658B3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:rsidR="004D6AF0" w:rsidRDefault="004D6AF0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:rsidR="004D6AF0" w:rsidRDefault="007658B3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:rsidR="004D6AF0" w:rsidRDefault="007658B3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:rsidR="004D6AF0" w:rsidRDefault="007658B3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8" w:name="bookmark55"/>
      <w:bookmarkStart w:id="9" w:name="bookmark56"/>
      <w:bookmarkEnd w:id="8"/>
      <w:bookmarkEnd w:id="9"/>
    </w:p>
    <w:p w:rsidR="004D6AF0" w:rsidRDefault="007658B3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10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:rsidR="004D6AF0" w:rsidRDefault="004D6AF0">
      <w:pPr>
        <w:spacing w:line="360" w:lineRule="auto"/>
        <w:ind w:left="360"/>
        <w:jc w:val="both"/>
        <w:rPr>
          <w:color w:val="0563C1"/>
          <w:u w:val="single"/>
        </w:rPr>
      </w:pPr>
    </w:p>
    <w:p w:rsidR="004D6AF0" w:rsidRDefault="004D6AF0">
      <w:pPr>
        <w:spacing w:after="279" w:line="360" w:lineRule="auto"/>
      </w:pPr>
    </w:p>
    <w:p w:rsidR="004D6AF0" w:rsidRDefault="004D6AF0">
      <w:pPr>
        <w:spacing w:after="279" w:line="360" w:lineRule="auto"/>
      </w:pPr>
    </w:p>
    <w:p w:rsidR="004D6AF0" w:rsidRDefault="004D6AF0">
      <w:pPr>
        <w:spacing w:after="279" w:line="360" w:lineRule="auto"/>
      </w:pPr>
    </w:p>
    <w:p w:rsidR="004D6AF0" w:rsidRDefault="004D6AF0">
      <w:pPr>
        <w:spacing w:after="279" w:line="360" w:lineRule="auto"/>
      </w:pPr>
    </w:p>
    <w:p w:rsidR="004D6AF0" w:rsidRDefault="004D6AF0">
      <w:pPr>
        <w:spacing w:after="279" w:line="360" w:lineRule="auto"/>
      </w:pPr>
    </w:p>
    <w:p w:rsidR="004D6AF0" w:rsidRDefault="004D6AF0">
      <w:pPr>
        <w:spacing w:after="279" w:line="360" w:lineRule="auto"/>
      </w:pPr>
    </w:p>
    <w:p w:rsidR="004D6AF0" w:rsidRDefault="007658B3">
      <w:pPr>
        <w:pStyle w:val="11"/>
        <w:spacing w:line="360" w:lineRule="auto"/>
        <w:jc w:val="center"/>
      </w:pPr>
      <w:r>
        <w:rPr>
          <w:b/>
          <w:bCs/>
        </w:rPr>
        <w:t>СОДЕРЖАНИЕ КУРСА</w:t>
      </w:r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0" w:name="bookmark59"/>
      <w:bookmarkStart w:id="11" w:name="bookmark58"/>
      <w:bookmarkStart w:id="12" w:name="bookmark57"/>
      <w:bookmarkStart w:id="13" w:name="bookmark60"/>
      <w:bookmarkEnd w:id="10"/>
      <w:r>
        <w:lastRenderedPageBreak/>
        <w:t>Вводное занятие:</w:t>
      </w:r>
      <w:bookmarkEnd w:id="11"/>
      <w:bookmarkEnd w:id="12"/>
      <w:bookmarkEnd w:id="13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4" w:name="bookmark63"/>
      <w:bookmarkStart w:id="15" w:name="bookmark64"/>
      <w:bookmarkStart w:id="16" w:name="bookmark62"/>
      <w:bookmarkStart w:id="17" w:name="bookmark61"/>
      <w:bookmarkEnd w:id="14"/>
      <w:r>
        <w:t>Основы конструирования</w:t>
      </w:r>
      <w:bookmarkEnd w:id="15"/>
      <w:bookmarkEnd w:id="16"/>
      <w:bookmarkEnd w:id="17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>». Редуктор. Осевой редуктор с заданным передаточным отношением. Колесо, ось. Центр тяжести.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8" w:name="bookmark67"/>
      <w:bookmarkStart w:id="19" w:name="bookmark68"/>
      <w:bookmarkStart w:id="20" w:name="bookmark65"/>
      <w:bookmarkStart w:id="21" w:name="bookmark66"/>
      <w:bookmarkEnd w:id="18"/>
      <w:r>
        <w:t>Введение в робототехнику</w:t>
      </w:r>
      <w:bookmarkEnd w:id="19"/>
      <w:bookmarkEnd w:id="20"/>
      <w:bookmarkEnd w:id="21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proofErr w:type="spellStart"/>
      <w:r>
        <w:t>Кегельринг</w:t>
      </w:r>
      <w:proofErr w:type="spellEnd"/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2" w:name="bookmark71"/>
      <w:bookmarkStart w:id="23" w:name="bookmark72"/>
      <w:bookmarkStart w:id="24" w:name="bookmark69"/>
      <w:bookmarkStart w:id="25" w:name="bookmark70"/>
      <w:bookmarkEnd w:id="22"/>
      <w:r>
        <w:t>Основы управления роботом</w:t>
      </w:r>
      <w:bookmarkEnd w:id="23"/>
      <w:bookmarkEnd w:id="24"/>
      <w:bookmarkEnd w:id="25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6" w:name="bookmark75"/>
      <w:bookmarkStart w:id="27" w:name="bookmark73"/>
      <w:bookmarkStart w:id="28" w:name="bookmark76"/>
      <w:bookmarkStart w:id="29" w:name="bookmark74"/>
      <w:bookmarkEnd w:id="26"/>
      <w:r>
        <w:t>Состязания роботов. Игры роботов.</w:t>
      </w:r>
      <w:bookmarkEnd w:id="27"/>
      <w:bookmarkEnd w:id="28"/>
      <w:bookmarkEnd w:id="29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>-спорта. «Царь горы». Управляемый футбол роботов. Теннис роботов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</w:t>
      </w:r>
      <w:proofErr w:type="gramStart"/>
      <w:r>
        <w:t>Подготовка команд для участия в состязаниях (Сумо.</w:t>
      </w:r>
      <w:proofErr w:type="gramEnd"/>
      <w:r>
        <w:t xml:space="preserve"> Перетягивание каната. </w:t>
      </w:r>
      <w:proofErr w:type="spellStart"/>
      <w:r>
        <w:t>Кегельринг</w:t>
      </w:r>
      <w:proofErr w:type="spellEnd"/>
      <w:r>
        <w:t xml:space="preserve">. Следование по линии. Слалом. </w:t>
      </w:r>
      <w:proofErr w:type="gramStart"/>
      <w:r>
        <w:t>Лабиринт) Регулярные поездки.</w:t>
      </w:r>
      <w:proofErr w:type="gramEnd"/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0" w:name="bookmark79"/>
      <w:bookmarkStart w:id="31" w:name="bookmark78"/>
      <w:bookmarkStart w:id="32" w:name="bookmark80"/>
      <w:bookmarkStart w:id="33" w:name="bookmark77"/>
      <w:bookmarkEnd w:id="30"/>
      <w:r>
        <w:t>Творческие проекты</w:t>
      </w:r>
      <w:bookmarkEnd w:id="31"/>
      <w:bookmarkEnd w:id="32"/>
      <w:bookmarkEnd w:id="33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:rsidR="004D6AF0" w:rsidRDefault="007658B3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4" w:name="bookmark83"/>
      <w:bookmarkStart w:id="35" w:name="bookmark81"/>
      <w:bookmarkStart w:id="36" w:name="bookmark84"/>
      <w:bookmarkStart w:id="37" w:name="bookmark82"/>
      <w:bookmarkEnd w:id="34"/>
      <w:r>
        <w:lastRenderedPageBreak/>
        <w:t>Безопасное поведение на дорогах.</w:t>
      </w:r>
      <w:bookmarkEnd w:id="35"/>
      <w:bookmarkEnd w:id="36"/>
      <w:bookmarkEnd w:id="37"/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:rsidR="004D6AF0" w:rsidRDefault="007658B3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8" w:name="bookmark85"/>
      <w:bookmarkEnd w:id="38"/>
      <w:r>
        <w:t>Вредные привычки и их влияние на здоровье.</w:t>
      </w:r>
    </w:p>
    <w:p w:rsidR="004D6AF0" w:rsidRDefault="007658B3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39" w:name="bookmark86"/>
      <w:bookmarkEnd w:id="39"/>
      <w:r>
        <w:t>Профилактика ДДТП</w:t>
      </w:r>
    </w:p>
    <w:p w:rsidR="004D6AF0" w:rsidRDefault="007658B3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7"/>
      <w:bookmarkEnd w:id="40"/>
      <w:r>
        <w:t>Поведение во время пожара.</w:t>
      </w:r>
    </w:p>
    <w:p w:rsidR="004D6AF0" w:rsidRDefault="007658B3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8"/>
      <w:bookmarkEnd w:id="41"/>
      <w:r>
        <w:t>О терроризме</w:t>
      </w:r>
    </w:p>
    <w:p w:rsidR="004D6AF0" w:rsidRDefault="007658B3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9"/>
      <w:bookmarkEnd w:id="42"/>
      <w:r>
        <w:t>Поведение на водоеме.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4D6AF0" w:rsidRDefault="007658B3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4D6AF0">
      <w:pPr>
        <w:pStyle w:val="11"/>
        <w:spacing w:after="300" w:line="360" w:lineRule="auto"/>
        <w:jc w:val="center"/>
        <w:rPr>
          <w:b/>
          <w:bCs/>
        </w:rPr>
      </w:pPr>
    </w:p>
    <w:p w:rsidR="004D6AF0" w:rsidRDefault="007658B3">
      <w:pPr>
        <w:pStyle w:val="11"/>
        <w:spacing w:after="300" w:line="360" w:lineRule="auto"/>
        <w:jc w:val="center"/>
      </w:pPr>
      <w:r>
        <w:rPr>
          <w:b/>
          <w:bCs/>
        </w:rPr>
        <w:lastRenderedPageBreak/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4D6AF0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4D6AF0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4D6AF0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4D6AF0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AF0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AF0" w:rsidRDefault="004D6AF0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4D6AF0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F0" w:rsidRDefault="004D6AF0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4D6AF0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4D6AF0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F0" w:rsidRDefault="004D6AF0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D6AF0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F0" w:rsidRDefault="004D6AF0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4D6AF0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F0" w:rsidRDefault="004D6AF0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D6AF0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AF0" w:rsidRDefault="004D6AF0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D6AF0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 w:rsidP="002342CE">
            <w:pPr>
              <w:pStyle w:val="a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4D6AF0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D6AF0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4D6AF0" w:rsidRDefault="007658B3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4D6AF0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</w:t>
            </w:r>
            <w:proofErr w:type="gramStart"/>
            <w:r>
              <w:rPr>
                <w:sz w:val="20"/>
                <w:szCs w:val="20"/>
              </w:rPr>
              <w:t xml:space="preserve">предполагаем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4D6AF0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</w:t>
            </w:r>
            <w:proofErr w:type="spellStart"/>
            <w:r>
              <w:rPr>
                <w:sz w:val="20"/>
                <w:szCs w:val="20"/>
              </w:rPr>
              <w:t>Кубойда</w:t>
            </w:r>
            <w:proofErr w:type="spellEnd"/>
            <w:r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4D6AF0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4D6AF0" w:rsidRDefault="004D6AF0"/>
    <w:p w:rsidR="004D6AF0" w:rsidRDefault="004D6AF0"/>
    <w:p w:rsidR="004D6AF0" w:rsidRDefault="007658B3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4D6AF0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4D6AF0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4D6AF0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2342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  <w:bookmarkStart w:id="43" w:name="_GoBack"/>
            <w:bookmarkEnd w:id="43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D6AF0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F0" w:rsidRDefault="004D6AF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F0" w:rsidRDefault="007658B3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4D6AF0">
      <w:pPr>
        <w:pStyle w:val="ae"/>
        <w:spacing w:after="0" w:line="360" w:lineRule="auto"/>
        <w:ind w:left="3245" w:firstLine="0"/>
      </w:pPr>
    </w:p>
    <w:p w:rsidR="004D6AF0" w:rsidRDefault="007658B3">
      <w:pPr>
        <w:pStyle w:val="ae"/>
        <w:spacing w:after="0" w:line="360" w:lineRule="auto"/>
        <w:ind w:left="3245" w:firstLine="0"/>
      </w:pPr>
      <w:r>
        <w:lastRenderedPageBreak/>
        <w:t>Список использованной литературы.</w:t>
      </w:r>
    </w:p>
    <w:p w:rsidR="004D6AF0" w:rsidRDefault="007658B3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4" w:name="bookmark101"/>
      <w:bookmarkStart w:id="45" w:name="bookmark90"/>
      <w:bookmarkEnd w:id="44"/>
      <w:bookmarkEnd w:id="45"/>
      <w:r>
        <w:rPr>
          <w:b/>
          <w:bCs/>
        </w:rPr>
        <w:t>Литература для педагога.</w:t>
      </w:r>
    </w:p>
    <w:p w:rsidR="004D6AF0" w:rsidRDefault="007658B3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6" w:name="bookmark102"/>
      <w:bookmarkStart w:id="47" w:name="bookmark103"/>
      <w:bookmarkStart w:id="48" w:name="bookmark104"/>
      <w:bookmarkStart w:id="49" w:name="bookmark105"/>
      <w:bookmarkEnd w:id="46"/>
      <w:bookmarkEnd w:id="47"/>
      <w:bookmarkEnd w:id="48"/>
      <w:bookmarkEnd w:id="49"/>
      <w:proofErr w:type="spellStart"/>
      <w:r>
        <w:t>Немов</w:t>
      </w:r>
      <w:proofErr w:type="spellEnd"/>
      <w:r>
        <w:t xml:space="preserve"> Р.С. Психология. Т. 2, М: </w:t>
      </w:r>
      <w:proofErr w:type="spellStart"/>
      <w:r>
        <w:t>Владос</w:t>
      </w:r>
      <w:proofErr w:type="spellEnd"/>
      <w:r>
        <w:t>, 2018.</w:t>
      </w:r>
    </w:p>
    <w:p w:rsidR="004D6AF0" w:rsidRDefault="007658B3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50" w:name="bookmark106"/>
      <w:bookmarkEnd w:id="50"/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</w:t>
      </w:r>
    </w:p>
    <w:p w:rsidR="004D6AF0" w:rsidRDefault="007658B3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1" w:name="bookmark107"/>
      <w:bookmarkEnd w:id="51"/>
      <w:r>
        <w:t xml:space="preserve">Столяров Ю.С. Развитие технического творчества школьников. </w:t>
      </w:r>
      <w:proofErr w:type="gramStart"/>
      <w:r>
        <w:t>-М</w:t>
      </w:r>
      <w:proofErr w:type="gramEnd"/>
      <w:r>
        <w:t>.: Просвещение, 2016.</w:t>
      </w:r>
    </w:p>
    <w:p w:rsidR="004D6AF0" w:rsidRDefault="007658B3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8"/>
      <w:bookmarkEnd w:id="52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4D6AF0" w:rsidRDefault="007658B3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3" w:name="bookmark109"/>
      <w:bookmarkEnd w:id="53"/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4D6AF0" w:rsidRDefault="007658B3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4" w:name="bookmark110"/>
      <w:bookmarkEnd w:id="54"/>
      <w:r>
        <w:rPr>
          <w:b/>
          <w:bCs/>
        </w:rPr>
        <w:t>Специальная литература.</w:t>
      </w:r>
    </w:p>
    <w:p w:rsidR="004D6AF0" w:rsidRDefault="007658B3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5" w:name="bookmark111"/>
      <w:bookmarkEnd w:id="55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:rsidR="004D6AF0" w:rsidRDefault="007658B3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6" w:name="bookmark112"/>
      <w:bookmarkStart w:id="57" w:name="bookmark113"/>
      <w:bookmarkStart w:id="58" w:name="bookmark114"/>
      <w:bookmarkStart w:id="59" w:name="bookmark115"/>
      <w:bookmarkEnd w:id="56"/>
      <w:bookmarkEnd w:id="57"/>
      <w:bookmarkEnd w:id="58"/>
      <w:bookmarkEnd w:id="59"/>
      <w:proofErr w:type="spellStart"/>
      <w:r>
        <w:t>Овсяницкая</w:t>
      </w:r>
      <w:proofErr w:type="spellEnd"/>
      <w:r>
        <w:t xml:space="preserve"> Л.Ю. 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proofErr w:type="gramStart"/>
      <w:r>
        <w:t>доп</w:t>
      </w:r>
      <w:proofErr w:type="spellEnd"/>
      <w:proofErr w:type="gramEnd"/>
      <w:r>
        <w:t xml:space="preserve"> - М.: Издательство «Перо», 2016. -300с.</w:t>
      </w:r>
    </w:p>
    <w:p w:rsidR="004D6AF0" w:rsidRDefault="007658B3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60" w:name="bookmark116"/>
      <w:bookmarkStart w:id="61" w:name="bookmark117"/>
      <w:bookmarkEnd w:id="60"/>
      <w:bookmarkEnd w:id="61"/>
      <w:r>
        <w:t>Лабораторные практикумы по программированию [Электронный ресурс].</w:t>
      </w:r>
    </w:p>
    <w:p w:rsidR="004D6AF0" w:rsidRDefault="007658B3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2" w:name="bookmark118"/>
      <w:bookmarkEnd w:id="62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1" w:anchor="program_blocks" w:history="1">
        <w:r>
          <w:rPr>
            <w:rStyle w:val="a3"/>
          </w:rPr>
          <w:t xml:space="preserve">http://learning.9151394.ru/course/ </w:t>
        </w:r>
        <w:proofErr w:type="spellStart"/>
        <w:r>
          <w:rPr>
            <w:rStyle w:val="a3"/>
          </w:rPr>
          <w:t>view.php?id</w:t>
        </w:r>
        <w:proofErr w:type="spellEnd"/>
        <w:r>
          <w:rPr>
            <w:rStyle w:val="a3"/>
          </w:rPr>
          <w:t>=280#program_blocks</w:t>
        </w:r>
      </w:hyperlink>
    </w:p>
    <w:p w:rsidR="004D6AF0" w:rsidRDefault="007658B3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3" w:name="bookmark119"/>
      <w:bookmarkEnd w:id="63"/>
      <w:r>
        <w:t xml:space="preserve">Программы для робота [Электронный ресурс] </w:t>
      </w:r>
      <w:hyperlink r:id="rId12" w:history="1">
        <w:r>
          <w:rPr>
            <w:rStyle w:val="a3"/>
          </w:rPr>
          <w:t xml:space="preserve">http://service.lego.com/ </w:t>
        </w:r>
        <w:proofErr w:type="spellStart"/>
        <w:r>
          <w:rPr>
            <w:rStyle w:val="a3"/>
          </w:rPr>
          <w:t>enus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helptopics</w:t>
        </w:r>
        <w:proofErr w:type="spellEnd"/>
        <w:r>
          <w:rPr>
            <w:rStyle w:val="a3"/>
          </w:rPr>
          <w:t>/?</w:t>
        </w:r>
        <w:proofErr w:type="spellStart"/>
        <w:r>
          <w:rPr>
            <w:rStyle w:val="a3"/>
          </w:rPr>
          <w:t>questionid</w:t>
        </w:r>
        <w:proofErr w:type="spellEnd"/>
        <w:r>
          <w:rPr>
            <w:rStyle w:val="a3"/>
          </w:rPr>
          <w:t>=2</w:t>
        </w:r>
      </w:hyperlink>
    </w:p>
    <w:p w:rsidR="004D6AF0" w:rsidRDefault="007658B3">
      <w:pPr>
        <w:pStyle w:val="11"/>
        <w:spacing w:line="360" w:lineRule="auto"/>
        <w:ind w:firstLine="300"/>
        <w:jc w:val="both"/>
      </w:pPr>
      <w:bookmarkStart w:id="64" w:name="bookmark120"/>
      <w:bookmarkEnd w:id="64"/>
      <w:r>
        <w:t>Интернет-ресурс:</w:t>
      </w:r>
    </w:p>
    <w:p w:rsidR="004D6AF0" w:rsidRDefault="0095260C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3" w:history="1">
        <w:bookmarkStart w:id="65" w:name="bookmark121"/>
        <w:bookmarkEnd w:id="65"/>
        <w:r w:rsidR="007658B3">
          <w:rPr>
            <w:color w:val="0563C1"/>
            <w:u w:val="single"/>
          </w:rPr>
          <w:t>http://www.mindstorms.su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6" w:name="bookmark122"/>
        <w:bookmarkEnd w:id="66"/>
        <w:r w:rsidR="007658B3">
          <w:rPr>
            <w:color w:val="0563C1"/>
            <w:u w:val="single"/>
          </w:rPr>
          <w:t>https://education.lego.com/ru-ru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7" w:name="bookmark123"/>
        <w:bookmarkEnd w:id="67"/>
        <w:r w:rsidR="007658B3">
          <w:rPr>
            <w:color w:val="0563C1"/>
            <w:u w:val="single"/>
          </w:rPr>
          <w:t>http://robototechnika.ucoz.ru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68" w:name="bookmark124"/>
        <w:bookmarkEnd w:id="68"/>
        <w:r w:rsidR="007658B3">
          <w:rPr>
            <w:color w:val="0563C1"/>
            <w:u w:val="single"/>
          </w:rPr>
          <w:t>http://www.nxtprograms.com/projects1.html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69" w:name="bookmark125"/>
        <w:bookmarkEnd w:id="69"/>
        <w:r w:rsidR="007658B3">
          <w:rPr>
            <w:color w:val="0563C1"/>
            <w:u w:val="single"/>
          </w:rPr>
          <w:t>http://www.prorobot.ru/lego.php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70" w:name="bookmark126"/>
        <w:bookmarkEnd w:id="70"/>
        <w:r w:rsidR="007658B3">
          <w:rPr>
            <w:color w:val="0563C1"/>
            <w:u w:val="single"/>
          </w:rPr>
          <w:t>https://education.lego.com/ru-ru/lessons?pagesize=24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9" w:history="1">
        <w:bookmarkStart w:id="71" w:name="bookmark127"/>
        <w:bookmarkEnd w:id="71"/>
        <w:r w:rsidR="007658B3">
          <w:rPr>
            <w:color w:val="0563C1"/>
            <w:u w:val="single"/>
          </w:rPr>
          <w:t>https://robot-help.ru/lessons/lesson-1.html</w:t>
        </w:r>
      </w:hyperlink>
    </w:p>
    <w:p w:rsidR="004D6AF0" w:rsidRDefault="0095260C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20" w:history="1">
        <w:bookmarkStart w:id="72" w:name="bookmark128"/>
        <w:bookmarkEnd w:id="72"/>
        <w:r w:rsidR="007658B3">
          <w:rPr>
            <w:color w:val="0563C1"/>
            <w:u w:val="single"/>
          </w:rPr>
          <w:t>http://www.prorobot.ru</w:t>
        </w:r>
      </w:hyperlink>
    </w:p>
    <w:p w:rsidR="004D6AF0" w:rsidRDefault="004D6AF0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D6AF0" w:rsidRDefault="004D6AF0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D6AF0" w:rsidRDefault="004D6AF0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D6AF0" w:rsidRDefault="004D6AF0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D6AF0" w:rsidRDefault="007658B3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Литература для родителей, детей</w:t>
      </w:r>
    </w:p>
    <w:p w:rsidR="004D6AF0" w:rsidRDefault="007658B3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Клаузен</w:t>
      </w:r>
      <w:proofErr w:type="spellEnd"/>
      <w:r>
        <w:rPr>
          <w:color w:val="000000" w:themeColor="text1"/>
        </w:rPr>
        <w:t xml:space="preserve"> Петер. Компьютеры и роботы. – М.: Мир книги, 2017.</w:t>
      </w:r>
    </w:p>
    <w:p w:rsidR="004D6AF0" w:rsidRDefault="007658B3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</w:t>
      </w:r>
      <w:proofErr w:type="gramStart"/>
      <w:r>
        <w:rPr>
          <w:color w:val="000000" w:themeColor="text1"/>
        </w:rPr>
        <w:t xml:space="preserve">.: </w:t>
      </w:r>
      <w:proofErr w:type="gramEnd"/>
      <w:r>
        <w:rPr>
          <w:color w:val="000000" w:themeColor="text1"/>
        </w:rPr>
        <w:t>Наука, 2018</w:t>
      </w:r>
    </w:p>
    <w:p w:rsidR="004D6AF0" w:rsidRDefault="007658B3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Макаров И. М., </w:t>
      </w:r>
      <w:proofErr w:type="spellStart"/>
      <w:r>
        <w:rPr>
          <w:color w:val="000000" w:themeColor="text1"/>
        </w:rPr>
        <w:t>Топчеев</w:t>
      </w:r>
      <w:proofErr w:type="spellEnd"/>
      <w:r>
        <w:rPr>
          <w:color w:val="000000" w:themeColor="text1"/>
        </w:rPr>
        <w:t xml:space="preserve"> Ю. И. Робототехника. История и перспективы. – М.: Наука, Изд-во МАИ, 2017.</w:t>
      </w:r>
    </w:p>
    <w:p w:rsidR="004D6AF0" w:rsidRDefault="004D6AF0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:rsidR="004D6AF0" w:rsidRDefault="004D6AF0">
      <w:pPr>
        <w:spacing w:line="360" w:lineRule="auto"/>
        <w:ind w:left="360"/>
        <w:jc w:val="both"/>
        <w:rPr>
          <w:color w:val="0563C1"/>
          <w:u w:val="single"/>
        </w:rPr>
      </w:pPr>
    </w:p>
    <w:p w:rsidR="004D6AF0" w:rsidRDefault="004D6AF0">
      <w:pPr>
        <w:spacing w:line="360" w:lineRule="auto"/>
        <w:ind w:left="360"/>
        <w:jc w:val="both"/>
        <w:rPr>
          <w:color w:val="000000"/>
        </w:rPr>
      </w:pPr>
    </w:p>
    <w:p w:rsidR="004D6AF0" w:rsidRDefault="004D6AF0">
      <w:pPr>
        <w:spacing w:line="360" w:lineRule="auto"/>
        <w:ind w:left="360"/>
        <w:jc w:val="both"/>
        <w:rPr>
          <w:color w:val="000000"/>
        </w:rPr>
      </w:pPr>
    </w:p>
    <w:sectPr w:rsidR="004D6AF0">
      <w:footerReference w:type="default" r:id="rId21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0C" w:rsidRDefault="0095260C">
      <w:r>
        <w:separator/>
      </w:r>
    </w:p>
  </w:endnote>
  <w:endnote w:type="continuationSeparator" w:id="0">
    <w:p w:rsidR="0095260C" w:rsidRDefault="0095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orbe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F0" w:rsidRDefault="0095260C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0" type="#_x0000_t202" style="position:absolute;margin-left:0;margin-top:.05pt;width:1.15pt;height:13.8pt;z-index:251659264;mso-wrap-distance-left:0;mso-wrap-distance-top:0;mso-wrap-distance-right:0;mso-wrap-distance-bottom:0;mso-position-horizontal:center;mso-position-horizontal-relative:margin;mso-width-relative:page;mso-height-relative:page" o:gfxdata="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/VpJc0QAAAAIBAAAPAAAAAAAAAAEA&#10;IAAAADgAAABkcnMvZG93bnJldi54bWxQSwECFAAUAAAACACHTuJA0R9NEMcBAACyAwAADgAAAAAA&#10;AAABACAAAAA2AQAAZHJzL2Uyb0RvYy54bWxQSwUGAAAAAAYABgBZAQAAbwUAAAAA&#10;" stroked="f">
          <v:fill opacity="0"/>
          <v:textbox inset="0,0,0,0">
            <w:txbxContent>
              <w:p w:rsidR="004D6AF0" w:rsidRDefault="004D6AF0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0C" w:rsidRDefault="0095260C">
      <w:r>
        <w:separator/>
      </w:r>
    </w:p>
  </w:footnote>
  <w:footnote w:type="continuationSeparator" w:id="0">
    <w:p w:rsidR="0095260C" w:rsidRDefault="0095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D652C7"/>
    <w:rsid w:val="8FFA50EB"/>
    <w:rsid w:val="FFF63609"/>
    <w:rsid w:val="002342CE"/>
    <w:rsid w:val="00386144"/>
    <w:rsid w:val="004053C5"/>
    <w:rsid w:val="004D6AF0"/>
    <w:rsid w:val="00757016"/>
    <w:rsid w:val="007658B3"/>
    <w:rsid w:val="007D6225"/>
    <w:rsid w:val="0095260C"/>
    <w:rsid w:val="00C03F54"/>
    <w:rsid w:val="00D652C7"/>
    <w:rsid w:val="00F007BD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styleId="af0">
    <w:name w:val="Balloon Text"/>
    <w:basedOn w:val="a"/>
    <w:link w:val="af1"/>
    <w:rsid w:val="00F007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007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s://education.lego.com/ru-ru/lessons?pagesize=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ervice.lego.com/%20enus/helptopics/?questionid=2" TargetMode="External"/><Relationship Id="rId17" Type="http://schemas.openxmlformats.org/officeDocument/2006/relationships/hyperlink" Target="http://www.prorobot.ru/leg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xtprograms.com/projects1.html" TargetMode="External"/><Relationship Id="rId20" Type="http://schemas.openxmlformats.org/officeDocument/2006/relationships/hyperlink" Target="http://www.prorobo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ing.9151394.ru/course/%20view.php?id=2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bototechnika.uco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orobot.ru/lego.php" TargetMode="External"/><Relationship Id="rId19" Type="http://schemas.openxmlformats.org/officeDocument/2006/relationships/hyperlink" Target="https://robot-help.ru/lessons/lesson-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education.lego.com/ru-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/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информатика</cp:lastModifiedBy>
  <cp:revision>8</cp:revision>
  <cp:lastPrinted>2022-01-10T17:26:00Z</cp:lastPrinted>
  <dcterms:created xsi:type="dcterms:W3CDTF">2020-01-21T07:10:00Z</dcterms:created>
  <dcterms:modified xsi:type="dcterms:W3CDTF">2022-03-25T06:06:00Z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