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9AA" w:rsidRDefault="008739AA">
      <w:r>
        <w:t>В МБОУ «</w:t>
      </w:r>
      <w:proofErr w:type="spellStart"/>
      <w:r>
        <w:t>Верхнегакваринская</w:t>
      </w:r>
      <w:proofErr w:type="spellEnd"/>
      <w:r>
        <w:t xml:space="preserve"> школа-сад» </w:t>
      </w:r>
      <w:r w:rsidR="003260A0">
        <w:t xml:space="preserve">нет общежития </w:t>
      </w:r>
    </w:p>
    <w:sectPr w:rsidR="0087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AA"/>
    <w:rsid w:val="003260A0"/>
    <w:rsid w:val="008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DFF92"/>
  <w15:chartTrackingRefBased/>
  <w15:docId w15:val="{1474826E-20C5-B243-8B23-14EF5E9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Хасбулаев Шамиль Магомедович</dc:creator>
  <cp:keywords/>
  <dc:description/>
  <cp:lastModifiedBy>Хасбулаев Шамиль Магомедович</cp:lastModifiedBy>
  <cp:revision>2</cp:revision>
  <dcterms:created xsi:type="dcterms:W3CDTF">2021-08-01T07:11:00Z</dcterms:created>
  <dcterms:modified xsi:type="dcterms:W3CDTF">2021-08-01T07:11:00Z</dcterms:modified>
</cp:coreProperties>
</file>