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F" w:rsidRDefault="001E5C0D">
      <w:r>
        <w:t>Деятельность МБДОУ «</w:t>
      </w:r>
      <w:proofErr w:type="spellStart"/>
      <w:r>
        <w:t>Гигатлинский</w:t>
      </w:r>
      <w:proofErr w:type="spellEnd"/>
      <w:r>
        <w:t xml:space="preserve"> детский сад» не подлежит аккредитации</w:t>
      </w:r>
      <w:bookmarkStart w:id="0" w:name="_GoBack"/>
      <w:bookmarkEnd w:id="0"/>
    </w:p>
    <w:sectPr w:rsidR="009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D"/>
    <w:rsid w:val="001E5C0D"/>
    <w:rsid w:val="009D62CF"/>
    <w:rsid w:val="00A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ED51-0FAF-4944-9838-AF9926A2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1</cp:revision>
  <dcterms:created xsi:type="dcterms:W3CDTF">2021-04-23T12:32:00Z</dcterms:created>
  <dcterms:modified xsi:type="dcterms:W3CDTF">2021-04-23T12:33:00Z</dcterms:modified>
</cp:coreProperties>
</file>