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E11" w:rsidRPr="009A185F" w:rsidRDefault="00B1236D" w:rsidP="00E67E11">
      <w:pPr>
        <w:pStyle w:val="2"/>
        <w:ind w:left="-851" w:firstLine="709"/>
        <w:contextualSpacing/>
        <w:jc w:val="both"/>
        <w:rPr>
          <w:sz w:val="24"/>
          <w:szCs w:val="24"/>
        </w:rPr>
      </w:pPr>
      <w:bookmarkStart w:id="0" w:name="_GoBack"/>
      <w:bookmarkEnd w:id="0"/>
      <w:r>
        <w:rPr>
          <w:noProof/>
          <w:sz w:val="24"/>
          <w:szCs w:val="24"/>
        </w:rPr>
        <w:drawing>
          <wp:inline distT="0" distB="0" distL="0" distR="0">
            <wp:extent cx="5924550" cy="4448175"/>
            <wp:effectExtent l="0" t="0" r="0" b="9525"/>
            <wp:docPr id="1" name="Рисунок 1" descr="C:\Users\admin\Desktop\IMG-20210916-WA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MG-20210916-WA003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24550" cy="4448175"/>
                    </a:xfrm>
                    <a:prstGeom prst="rect">
                      <a:avLst/>
                    </a:prstGeom>
                    <a:noFill/>
                    <a:ln>
                      <a:noFill/>
                    </a:ln>
                  </pic:spPr>
                </pic:pic>
              </a:graphicData>
            </a:graphic>
          </wp:inline>
        </w:drawing>
      </w:r>
      <w:r w:rsidR="00E67E11" w:rsidRPr="009A185F">
        <w:rPr>
          <w:sz w:val="24"/>
          <w:szCs w:val="24"/>
        </w:rPr>
        <w:t>Материально-техническая база</w:t>
      </w:r>
      <w:r w:rsidR="00E67E11" w:rsidRPr="009A185F">
        <w:rPr>
          <w:b w:val="0"/>
          <w:sz w:val="24"/>
          <w:szCs w:val="24"/>
        </w:rPr>
        <w:t xml:space="preserve"> </w:t>
      </w:r>
    </w:p>
    <w:p w:rsidR="00E67E11" w:rsidRPr="009A185F" w:rsidRDefault="00E67E11" w:rsidP="00E67E11">
      <w:pPr>
        <w:spacing w:after="0" w:line="240" w:lineRule="auto"/>
        <w:ind w:left="-851" w:right="0" w:firstLine="709"/>
        <w:contextualSpacing/>
        <w:rPr>
          <w:sz w:val="24"/>
          <w:szCs w:val="24"/>
        </w:rPr>
      </w:pPr>
      <w:r w:rsidRPr="009A185F">
        <w:rPr>
          <w:sz w:val="24"/>
          <w:szCs w:val="24"/>
        </w:rPr>
        <w:t xml:space="preserve">     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w:t>
      </w:r>
    </w:p>
    <w:p w:rsidR="00E67E11" w:rsidRPr="009A185F" w:rsidRDefault="00E67E11" w:rsidP="00E67E11">
      <w:pPr>
        <w:spacing w:after="11" w:line="240" w:lineRule="auto"/>
        <w:ind w:left="-851" w:right="0" w:firstLine="709"/>
        <w:contextualSpacing/>
        <w:rPr>
          <w:sz w:val="24"/>
          <w:szCs w:val="24"/>
        </w:rPr>
      </w:pPr>
      <w:r w:rsidRPr="009A185F">
        <w:rPr>
          <w:sz w:val="24"/>
          <w:szCs w:val="24"/>
        </w:rPr>
        <w:t xml:space="preserve">имеется центральное отопление, вода, канализация, сантехническое оборудование в хорошем состоянии.  </w:t>
      </w:r>
      <w:r>
        <w:rPr>
          <w:sz w:val="24"/>
          <w:szCs w:val="24"/>
        </w:rPr>
        <w:t>Капитальный ремонт  был произведен летом 2016 года.</w:t>
      </w:r>
    </w:p>
    <w:p w:rsidR="00E67E11" w:rsidRPr="009A185F" w:rsidRDefault="00E67E11" w:rsidP="00E67E11">
      <w:pPr>
        <w:spacing w:line="240" w:lineRule="auto"/>
        <w:ind w:left="-851" w:right="0" w:firstLine="709"/>
        <w:contextualSpacing/>
        <w:rPr>
          <w:sz w:val="24"/>
          <w:szCs w:val="24"/>
        </w:rPr>
      </w:pPr>
      <w:r w:rsidRPr="009A185F">
        <w:rPr>
          <w:sz w:val="24"/>
          <w:szCs w:val="24"/>
        </w:rPr>
        <w:t>В детском саду имеются: групповые помещения, кабинет заведующего, методический кабинет,</w:t>
      </w:r>
      <w:proofErr w:type="gramStart"/>
      <w:r w:rsidRPr="009A185F">
        <w:rPr>
          <w:sz w:val="24"/>
          <w:szCs w:val="24"/>
        </w:rPr>
        <w:t xml:space="preserve"> ,</w:t>
      </w:r>
      <w:proofErr w:type="gramEnd"/>
      <w:r w:rsidRPr="009A185F">
        <w:rPr>
          <w:sz w:val="24"/>
          <w:szCs w:val="24"/>
        </w:rPr>
        <w:t xml:space="preserve"> </w:t>
      </w:r>
      <w:r>
        <w:rPr>
          <w:sz w:val="24"/>
          <w:szCs w:val="24"/>
        </w:rPr>
        <w:t xml:space="preserve">,  пищеблок, </w:t>
      </w:r>
      <w:r w:rsidRPr="009A185F">
        <w:rPr>
          <w:sz w:val="24"/>
          <w:szCs w:val="24"/>
        </w:rPr>
        <w:t xml:space="preserve">. </w:t>
      </w:r>
    </w:p>
    <w:p w:rsidR="00E67E11" w:rsidRPr="009A185F" w:rsidRDefault="00E67E11" w:rsidP="00E67E11">
      <w:pPr>
        <w:spacing w:line="240" w:lineRule="auto"/>
        <w:ind w:left="-851" w:right="0" w:firstLine="709"/>
        <w:contextualSpacing/>
        <w:rPr>
          <w:sz w:val="24"/>
          <w:szCs w:val="24"/>
        </w:rPr>
      </w:pPr>
      <w:r w:rsidRPr="009A185F">
        <w:rPr>
          <w:sz w:val="24"/>
          <w:szCs w:val="24"/>
        </w:rPr>
        <w:t xml:space="preserve">  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p>
    <w:p w:rsidR="00E67E11" w:rsidRPr="009A185F" w:rsidRDefault="00E67E11" w:rsidP="00E67E11">
      <w:pPr>
        <w:spacing w:line="240" w:lineRule="auto"/>
        <w:ind w:left="-851" w:right="0" w:firstLine="709"/>
        <w:contextualSpacing/>
        <w:rPr>
          <w:sz w:val="24"/>
          <w:szCs w:val="24"/>
        </w:rPr>
      </w:pPr>
      <w:r w:rsidRPr="009A185F">
        <w:rPr>
          <w:sz w:val="24"/>
          <w:szCs w:val="24"/>
        </w:rPr>
        <w:t xml:space="preserve">   В детском саду имеется фотоаппарат, который используется для съемки занятий, мероприятий, утренников. Отснятые материалы эпизодически используются в воспитательной работе. </w:t>
      </w:r>
    </w:p>
    <w:p w:rsidR="00E67E11" w:rsidRPr="009A185F" w:rsidRDefault="00E67E11" w:rsidP="00E67E11">
      <w:pPr>
        <w:spacing w:line="240" w:lineRule="auto"/>
        <w:ind w:left="-851" w:right="0" w:firstLine="709"/>
        <w:contextualSpacing/>
        <w:rPr>
          <w:sz w:val="24"/>
          <w:szCs w:val="24"/>
        </w:rPr>
      </w:pPr>
      <w:r w:rsidRPr="009A185F">
        <w:rPr>
          <w:sz w:val="24"/>
          <w:szCs w:val="24"/>
        </w:rPr>
        <w:t>Обеспечение условий безопасности выполняется локальными нормативно</w:t>
      </w:r>
      <w:r>
        <w:rPr>
          <w:sz w:val="24"/>
          <w:szCs w:val="24"/>
        </w:rPr>
        <w:t>-</w:t>
      </w:r>
      <w:r w:rsidRPr="009A185F">
        <w:rPr>
          <w:sz w:val="24"/>
          <w:szCs w:val="24"/>
        </w:rPr>
        <w:t xml:space="preserve">правовыми документами: приказами, инструкциями, положениями. </w:t>
      </w:r>
    </w:p>
    <w:p w:rsidR="00E67E11" w:rsidRPr="009A185F" w:rsidRDefault="00E67E11" w:rsidP="00E67E11">
      <w:pPr>
        <w:spacing w:after="248" w:line="240" w:lineRule="auto"/>
        <w:ind w:left="-851" w:right="0" w:firstLine="709"/>
        <w:contextualSpacing/>
        <w:rPr>
          <w:sz w:val="24"/>
          <w:szCs w:val="24"/>
        </w:rPr>
      </w:pPr>
      <w:r w:rsidRPr="009A185F">
        <w:rPr>
          <w:sz w:val="24"/>
          <w:szCs w:val="24"/>
        </w:rPr>
        <w:t xml:space="preserve">   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w:t>
      </w:r>
      <w:r w:rsidRPr="009A185F">
        <w:rPr>
          <w:sz w:val="24"/>
          <w:szCs w:val="24"/>
        </w:rPr>
        <w:lastRenderedPageBreak/>
        <w:t xml:space="preserve">знаниями по охране труда и технике безопасности, правилами пожарной безопасности, действиям в чрезвычайных ситуациях. </w:t>
      </w:r>
    </w:p>
    <w:p w:rsidR="00E67E11" w:rsidRPr="009A185F" w:rsidRDefault="00E67E11" w:rsidP="00E67E11">
      <w:pPr>
        <w:spacing w:line="240" w:lineRule="auto"/>
        <w:ind w:left="-851" w:right="0" w:firstLine="709"/>
        <w:contextualSpacing/>
        <w:rPr>
          <w:sz w:val="24"/>
          <w:szCs w:val="24"/>
        </w:rPr>
      </w:pPr>
      <w:r w:rsidRPr="009A185F">
        <w:rPr>
          <w:sz w:val="24"/>
          <w:szCs w:val="24"/>
        </w:rPr>
        <w:t xml:space="preserve">   С воспитанниками детского сада проводятся беседы по ОБЖ, игры по охране здоровья и безопасности, направленные на воспитание у детей сознательного отношения к своему здоровью и жизни.  </w:t>
      </w:r>
    </w:p>
    <w:p w:rsidR="00E67E11" w:rsidRPr="009A185F" w:rsidRDefault="00E67E11" w:rsidP="00E67E11">
      <w:pPr>
        <w:spacing w:line="240" w:lineRule="auto"/>
        <w:ind w:left="-851" w:right="0" w:firstLine="709"/>
        <w:contextualSpacing/>
        <w:rPr>
          <w:sz w:val="24"/>
          <w:szCs w:val="24"/>
        </w:rPr>
      </w:pPr>
      <w:r w:rsidRPr="009A185F">
        <w:rPr>
          <w:sz w:val="24"/>
          <w:szCs w:val="24"/>
        </w:rPr>
        <w:t xml:space="preserve">   </w:t>
      </w:r>
      <w:r>
        <w:rPr>
          <w:sz w:val="24"/>
          <w:szCs w:val="24"/>
        </w:rPr>
        <w:t>ГБУ ЦРБ</w:t>
      </w:r>
      <w:r w:rsidRPr="009A185F">
        <w:rPr>
          <w:sz w:val="24"/>
          <w:szCs w:val="24"/>
        </w:rPr>
        <w:t xml:space="preserve"> осуществляет лечебно-профилактическая помощь детям, даются рекомендации родителям по укреплению здоровья детей и предупреждению вирусных, инфекционных заболеваний.  </w:t>
      </w:r>
    </w:p>
    <w:p w:rsidR="00E120C9" w:rsidRDefault="00E120C9"/>
    <w:sectPr w:rsidR="00E120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057"/>
    <w:rsid w:val="001B6057"/>
    <w:rsid w:val="00AC06C6"/>
    <w:rsid w:val="00B1236D"/>
    <w:rsid w:val="00E120C9"/>
    <w:rsid w:val="00E25CD9"/>
    <w:rsid w:val="00E67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E11"/>
    <w:pPr>
      <w:spacing w:after="295" w:line="270" w:lineRule="auto"/>
      <w:ind w:left="10" w:right="4" w:hanging="10"/>
      <w:jc w:val="both"/>
    </w:pPr>
    <w:rPr>
      <w:rFonts w:ascii="Times New Roman" w:eastAsia="Times New Roman" w:hAnsi="Times New Roman" w:cs="Times New Roman"/>
      <w:color w:val="000000"/>
      <w:sz w:val="28"/>
      <w:lang w:eastAsia="ru-RU"/>
    </w:rPr>
  </w:style>
  <w:style w:type="paragraph" w:styleId="1">
    <w:name w:val="heading 1"/>
    <w:basedOn w:val="a"/>
    <w:link w:val="10"/>
    <w:uiPriority w:val="9"/>
    <w:qFormat/>
    <w:rsid w:val="00AC06C6"/>
    <w:pPr>
      <w:spacing w:before="100" w:beforeAutospacing="1" w:after="100" w:afterAutospacing="1" w:line="240" w:lineRule="auto"/>
      <w:ind w:left="0" w:right="0" w:firstLine="0"/>
      <w:jc w:val="left"/>
      <w:outlineLvl w:val="0"/>
    </w:pPr>
    <w:rPr>
      <w:b/>
      <w:bCs/>
      <w:color w:val="auto"/>
      <w:kern w:val="36"/>
      <w:sz w:val="48"/>
      <w:szCs w:val="48"/>
    </w:rPr>
  </w:style>
  <w:style w:type="paragraph" w:styleId="2">
    <w:name w:val="heading 2"/>
    <w:basedOn w:val="a"/>
    <w:link w:val="20"/>
    <w:uiPriority w:val="9"/>
    <w:qFormat/>
    <w:rsid w:val="00AC06C6"/>
    <w:pPr>
      <w:spacing w:before="100" w:beforeAutospacing="1" w:after="100" w:afterAutospacing="1" w:line="240" w:lineRule="auto"/>
      <w:ind w:left="0" w:right="0" w:firstLine="0"/>
      <w:jc w:val="left"/>
      <w:outlineLvl w:val="1"/>
    </w:pPr>
    <w:rPr>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06C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AC06C6"/>
    <w:rPr>
      <w:rFonts w:ascii="Times New Roman" w:eastAsia="Times New Roman" w:hAnsi="Times New Roman" w:cs="Times New Roman"/>
      <w:b/>
      <w:bCs/>
      <w:sz w:val="36"/>
      <w:szCs w:val="36"/>
      <w:lang w:eastAsia="ru-RU"/>
    </w:rPr>
  </w:style>
  <w:style w:type="character" w:styleId="a3">
    <w:name w:val="Strong"/>
    <w:basedOn w:val="a0"/>
    <w:uiPriority w:val="22"/>
    <w:qFormat/>
    <w:rsid w:val="00AC06C6"/>
    <w:rPr>
      <w:b/>
      <w:bCs/>
    </w:rPr>
  </w:style>
  <w:style w:type="paragraph" w:styleId="a4">
    <w:name w:val="Balloon Text"/>
    <w:basedOn w:val="a"/>
    <w:link w:val="a5"/>
    <w:uiPriority w:val="99"/>
    <w:semiHidden/>
    <w:unhideWhenUsed/>
    <w:rsid w:val="00B123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236D"/>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E11"/>
    <w:pPr>
      <w:spacing w:after="295" w:line="270" w:lineRule="auto"/>
      <w:ind w:left="10" w:right="4" w:hanging="10"/>
      <w:jc w:val="both"/>
    </w:pPr>
    <w:rPr>
      <w:rFonts w:ascii="Times New Roman" w:eastAsia="Times New Roman" w:hAnsi="Times New Roman" w:cs="Times New Roman"/>
      <w:color w:val="000000"/>
      <w:sz w:val="28"/>
      <w:lang w:eastAsia="ru-RU"/>
    </w:rPr>
  </w:style>
  <w:style w:type="paragraph" w:styleId="1">
    <w:name w:val="heading 1"/>
    <w:basedOn w:val="a"/>
    <w:link w:val="10"/>
    <w:uiPriority w:val="9"/>
    <w:qFormat/>
    <w:rsid w:val="00AC06C6"/>
    <w:pPr>
      <w:spacing w:before="100" w:beforeAutospacing="1" w:after="100" w:afterAutospacing="1" w:line="240" w:lineRule="auto"/>
      <w:ind w:left="0" w:right="0" w:firstLine="0"/>
      <w:jc w:val="left"/>
      <w:outlineLvl w:val="0"/>
    </w:pPr>
    <w:rPr>
      <w:b/>
      <w:bCs/>
      <w:color w:val="auto"/>
      <w:kern w:val="36"/>
      <w:sz w:val="48"/>
      <w:szCs w:val="48"/>
    </w:rPr>
  </w:style>
  <w:style w:type="paragraph" w:styleId="2">
    <w:name w:val="heading 2"/>
    <w:basedOn w:val="a"/>
    <w:link w:val="20"/>
    <w:uiPriority w:val="9"/>
    <w:qFormat/>
    <w:rsid w:val="00AC06C6"/>
    <w:pPr>
      <w:spacing w:before="100" w:beforeAutospacing="1" w:after="100" w:afterAutospacing="1" w:line="240" w:lineRule="auto"/>
      <w:ind w:left="0" w:right="0" w:firstLine="0"/>
      <w:jc w:val="left"/>
      <w:outlineLvl w:val="1"/>
    </w:pPr>
    <w:rPr>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06C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AC06C6"/>
    <w:rPr>
      <w:rFonts w:ascii="Times New Roman" w:eastAsia="Times New Roman" w:hAnsi="Times New Roman" w:cs="Times New Roman"/>
      <w:b/>
      <w:bCs/>
      <w:sz w:val="36"/>
      <w:szCs w:val="36"/>
      <w:lang w:eastAsia="ru-RU"/>
    </w:rPr>
  </w:style>
  <w:style w:type="character" w:styleId="a3">
    <w:name w:val="Strong"/>
    <w:basedOn w:val="a0"/>
    <w:uiPriority w:val="22"/>
    <w:qFormat/>
    <w:rsid w:val="00AC06C6"/>
    <w:rPr>
      <w:b/>
      <w:bCs/>
    </w:rPr>
  </w:style>
  <w:style w:type="paragraph" w:styleId="a4">
    <w:name w:val="Balloon Text"/>
    <w:basedOn w:val="a"/>
    <w:link w:val="a5"/>
    <w:uiPriority w:val="99"/>
    <w:semiHidden/>
    <w:unhideWhenUsed/>
    <w:rsid w:val="00B123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236D"/>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dcterms:created xsi:type="dcterms:W3CDTF">2021-09-17T07:43:00Z</dcterms:created>
  <dcterms:modified xsi:type="dcterms:W3CDTF">2021-09-17T07:43:00Z</dcterms:modified>
</cp:coreProperties>
</file>