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Администрация МР «Сергокалинский район» Республика Дагестан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Муниципальное казённое учреждение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дополнительного образования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«Дом детского творчества»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Сергокалинского района Республики Дагестан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Согласовано:                                                                Утверждаю: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педагогическом совете                                        Директор МКУ ДО «ДДТ»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МКУ ДО «ДДТ»                                                    ________ А.М.Кагирова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протокол №1                                                              приказ № 4                                «____» ________ 2017г.                                             «____» _________ 2017г.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ДОПОЛНИТЕЛЬНАЯ ОБЩЕОБРАЗОВАТЕЛЬНАЯ  ОБЩЕРАЗВИВАЮЩАЯ ПРОГРАММА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44"/>
          <w:szCs w:val="44"/>
          <w:lang w:eastAsia="ru-RU"/>
        </w:rPr>
        <w:t>«КРЕАТИВНОЕ РУКОДЕЛИЕ»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направленность: Художественно-эстетическое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Уровень программы: 1 год – стартовый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                                 2 год – базовый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                                          3 год - продвинутый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Возраст детей: 7 – 14 лет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 реализации: 3 года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Автор-составитель: Абдуллаева Загидат Абдуллаевна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   педагог дополнительного образования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Сергокала – 2017г.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Пояснительная записка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Нормативно - правовой базой для составления образовательной общеразвивающей программы дополнительного образования по художественно-эстетическому направлению «Креативное рукоделие» послужили следующие документы: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Государственная программа Российской Федерации «Развитие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образования» на 2013 -2020 годы;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Приказ Министерство образования и науки РФ от 29 августа 2013г.   №1008 «Об утверждении порядка организации и осуществления образовательной  деятельности по дополнительным общеобразовательным программам»;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Санитарно-эпидемиологические правила и нормативы СанПиН 2.4.4.3172-14 (Зарегистрировано в Минюсте России 20 августа 2014 г. № 33660);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- 9 статья закона Российской Федерации «Об образовании», с требова-ниями к  программам дополнительного образования (письмо от 11  декабря 2006 г. № 06-1844 Министерства образования и науки РФ);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Методические рекомендации по состовлению дополнительной общеобразовательной программы.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Устав учреждени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я.                                                                                             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последние годы в нашем обществе произошли серьезные изме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нения. С одной стороны, усложнились социально-экономические усло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вия, и на первый план выходит подготовка детей к будущей взрослой жизни, ранняя профессионализация и социальная адаптация. Но, с дру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гой стороны, общественная система все больше диктует обращение к человеку, к личности ребенка, которому необходимо выразить свою  индивидуальность, неповторимость.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Эти изменения не могли не отразиться на дополнительное образование. Именно дополнительное образование является той нишей, где ребенок может реализовать свои потребности и интересы, проявить самостоя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тельность и ответственность; сформироваться как личность. Одним из способов самовыражения, создания индивидуального стиля, воплоще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ния замыслов в реальность является декоративно-прикладное творчество.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Программа «Креативное рукоделие»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является попыткой, посредством обучения разнообразным видам декоративно-прикладного творчества способ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ствовать созданию условий для формирования творческой личности ре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бенка.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Дополнительная образовательная программа художественно-эстетической направленности «Креативное рукоделие», носит практико–ориентированный характер и направлена на овладение учащимися основными приёма-ми бисероплетения и других видов рукоделия. Обучение по данной программе создаёт благоприятные условия для интеллектуального и духовного воспитания личности ребенка, 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социально-культурного и профессионального самоопределения, развития познавательной активности и творческой самореализации учащихся.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Программа актуальна, поскольку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деятельности, дает возможность каждому воспитаннику реально открывать для себя волшебный мир декоративно-прикладного искусства, проявить и реализовать свои творческие способности.                      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Программа помогает развивать объемно-пространственное мышление, чувство цвета, реализовать способности и желания ребенка. Получить базовые знания о цвете, материале, повышение практических знаний и умений и развитие творческой личности.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 Полученные практические навыки позволят детям создавать свои собственные шедевры,  сделать уникальные  элегантные украшения, подарки и сувенир.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Новизна программы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состоит в том, что впервые в одной программе представлены практически все известные виды современного декоративно –прикладного творчества: бисероплетение, квилинг, изготовление цветов из ткани и кожи, работа с резервными материалами. Это дает возможность раскрыть воспитанникам всё богатство и красоту современного рукоделия, опираясь на истоки народного творчества.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Педагогическая целесообразность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программы способствует развитию индивидуальных творческих способностей, накоплению опыта в процессе восприятия декоративно-прикладного искусства, позволяет развивать полученные знания и приобретённые навыки. Программа носит практика- ориентированный характер и направлена на овладение обучающимися основными приёмами рукоделия.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Цель программы: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Развитие  творческих  способностей (креативности)  воспитанников средствами декоративно-прикладной деятельности.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Задачи программы: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образовательные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(предметные):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познавательного интереса к декоративно- прикладному  творчеству,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освоение обучающимися основных понятий и терминов  декоративно- прикладного искусства,  технологии изготовления  поделок, картин, панно и др.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практических навыков  по работе с тканью, бисероплетению, вышиванию; изготовления  поделок различного уровня: от простого к сложному.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lastRenderedPageBreak/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формирование навыков практического использования специальных инструментов, материалов, приспособлений.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метапредметные: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мотивации к занятиям  декоративно- прикладного творчества, потребности в саморазвитии,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креативного мышления;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творческих способностей воспитанников, обучение их проектной деятельности;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личностные: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содействие оценке и коррекции профессиональных планов обучающихся;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навыков здорового образа жизни, потребности в организованном досуге;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общественной активности личности;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воспитание самостоятельности, аккуратности, настойчивости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              </w:t>
      </w: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br/>
        <w:t>Уровни сложности программы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Программа «Креативные виды рукоделия» является разноуровневой. Это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Содержание программы построено блоками: стартовый уровень – «Начальный курс» (1 год), базовый уровень – «Основной курс» (1 года, продвинутый уровень – «Курс совершенствования мастерства» (года). Каждый блок является законченным этапом обучения, и в то же время основой для дальнейшего продвижения ребенка.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Стартовый уровень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«Начальный курс» (один год обучения).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Программа данного курса позволяет вести обучение детей как 7-9-летнего возраста, так и более старших детей.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Программа Начального курса включает в себя: базовые теоретические и практические основы таких видов креативное рукоделия, как: основные приёмы бисероплетения на проволоке (параллельное, петельное и игольчатое); плоские игрушки из бисера низанием на проволоку; основы бисероплетения на леске (низание в одну нить, в две нити и с подплетением), цветы  из бисера параллельным, плетением  и низанием дугами); цветы, корзинка и праздничничные открытки из бумаги по технике квиллинга; работа с резервным 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материалом («панно» цветочки из фетра, листочки из пластики, рамка из пенопласта); историю возникновения данных видов декоративно-прикладного искусства; стили и техники современного дизайна.                                                                                                    На данном этапе происходит знакомство с новыми техниками декоративно-прикладного искусства, основами креативного рукоделия, обучение основным видам бисероплетения, изготовление плоских игрушек, цепочки, кулона и цветов из бисера; цветов, корзины и открыток из бумаги; панно из резевнго материала.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Базовый уровень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- «Основной курс» (1 год обучения).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 данном этапе происходит усложнение технологических приемов творчества, создание более сложных изделий: из бисера ожерелья, цветы из вискозных   салфеток, из цветной и папирусной бумаги; декорирование шкатулки и бутылки цветочками и листочками из бисера,  проявление самостоятельного творчества, выражающегося в создании простейших выкроек и составлении схем, изделий с готового образца. Обучающиеся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Продвинутый уровень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-«Совершенствование мастерства» (один год обучения).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Предполагает использование форм организации материала, обеспечивающих доступ к сложным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околопрофессиональным и профессиональным знаниям в рамках содержательно-тематического содержания программы.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 данном этапе обучения происходит совершенствование мастерства. Имеет место не только изготовление изделий повышенной сложности, высокого художественного и исполнительского уровня, но и самостоятельная деятелность</w:t>
      </w:r>
    </w:p>
    <w:p w:rsidR="00581ACE" w:rsidRPr="00581ACE" w:rsidRDefault="00581ACE" w:rsidP="00581ACE">
      <w:pPr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Ожидаемые результаты.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 обучения.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формирования следующих умений.</w:t>
      </w:r>
    </w:p>
    <w:p w:rsidR="00581ACE" w:rsidRPr="00581ACE" w:rsidRDefault="00581ACE" w:rsidP="00581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Положительно относиться к освоению декоративно-прикладного искусства.</w:t>
      </w:r>
    </w:p>
    <w:p w:rsidR="00581ACE" w:rsidRPr="00581ACE" w:rsidRDefault="00581ACE" w:rsidP="00581A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Проявлять интерес к содержанию творческой деятельности объединения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«Креативное рукоделие».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сверстников, помогать им, принимать помощь от взрослого и сверстников.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Чувствовать уверенность в себе, верить в свои возможности.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Чувствовать удовлетворение от сделанного или созданного им самим для родных, друзей, себя.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относиться к результатам своего труда и туда сверстников.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помощью педагога планировать предстоящую практическую деятельность.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контролем педагога выполнять предлагаемые изделия.</w:t>
      </w:r>
    </w:p>
    <w:p w:rsidR="00581ACE" w:rsidRPr="00581ACE" w:rsidRDefault="00581ACE" w:rsidP="00581AC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полученные знания и умения, делать выбор действий, необходимых для создания изделий (заданных или задуманных) с учетом возможных и ограниченных возможностей.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Метапредметные: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      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цель деятельности на занятии.                                                                                  Проговаривать последовательность действий на занятии.</w:t>
      </w:r>
    </w:p>
    <w:p w:rsidR="00581ACE" w:rsidRPr="00581ACE" w:rsidRDefault="00581ACE" w:rsidP="00581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выбор наиболее подходящих для выполнения задания материалов и инструментов.</w:t>
      </w:r>
    </w:p>
    <w:p w:rsidR="00581ACE" w:rsidRPr="00581ACE" w:rsidRDefault="00581ACE" w:rsidP="00581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практическую работу по предложенному плану с опорой на образцы и схемы.</w:t>
      </w:r>
    </w:p>
    <w:p w:rsidR="00581ACE" w:rsidRPr="00581ACE" w:rsidRDefault="00581ACE" w:rsidP="00581AC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 с педагогом и сверстниками давать эмоциональную оценку своей деятельности на занятии.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Сравнивать изучаемые материалы по их свойствам, делать простейшие обобщения. Группировать образы по декоративно-художественному признаку. Анализировать предлагаемое задание, отличать новое от уже известного. Ориентироваться в дополнительном материале.                                                            Находить ответы на вопросы, используя дополнительную литературу, свой жизненный опыт и информацию, полученную на занятии.                                                                         Делать выводы о результате совместной работы группы.                                                   Преобразовывать информацию из одной формы в другую – в изделия.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научатся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и слышать педагога и сверстников, совместно обсуждать предложенную или выявленную проблему.</w:t>
      </w:r>
    </w:p>
    <w:p w:rsidR="00581ACE" w:rsidRPr="00581ACE" w:rsidRDefault="00581ACE" w:rsidP="00581AC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предлагаемые задания в группе.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безопасности труда;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характерных особенностях изученных видов декоративно-прикладного искусства;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бисера,  область применения;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дополнительных материалов;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Виды техники низания бисера     (параллельное, петельное и игольчатое).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изготовления плоских игрушек из бисера.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бысероплетение на леске (низание бисера «в одну нить», «в две нити» и с подплетением).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Понятия чертежа, схемы, эскиза. Техника изготовления цепочки низанием бисера на одну  нить  и две нити с цветочками;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изготовления колье  из бисера и  цветов  из бисера и колье низанием  бисера с подплетением;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изготовления цветов из бисера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Изготовления  цветов, корзины и праздничных открыток из бумаги  по технике квиллинга;</w:t>
      </w:r>
    </w:p>
    <w:p w:rsidR="00581ACE" w:rsidRPr="00581ACE" w:rsidRDefault="00581ACE" w:rsidP="00581AC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  панно и дерево «Бонсай» из резервного материала  (цветы  из фетра, листочки из пластики и рамка из пенопласта).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  правила ТБ при работе с инструментами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освоенные знания и практические умения в самостоятельной интеллектуальной и практической деятельности;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 инструментами: ножницами, кусачка, плоскогубцы, иголка.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необходимым материалом (бисером,  леской , проволокой, бумагой, резервным материалом);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основные приёмы бисероплетения  (параллельное, петельное, игольчатое).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схемы, шаблоны.  Переводить шаблоны  элементов цветка  на вискозные салфетки, цветную и папирусную бумагу;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Ровно вырезать по обведённому контуру;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отбирать материал для изготовления игрушки, не только по фактуре, но и по цвету;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Бережливо, экономно раскраивать бумагу и салфетки;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комбинировать различные приёмы в оформлении изделий;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 ориентироваться в конструкциях и сборке элементов цветка, цепочек, куланав,      плоских игрушек, изделий из резервного материала.</w:t>
      </w:r>
    </w:p>
    <w:p w:rsidR="00581ACE" w:rsidRPr="00581ACE" w:rsidRDefault="00581ACE" w:rsidP="00581AC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составлять и читать схемы по  бисероплетению;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год обучения.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        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научатся с помощью педагога:</w:t>
      </w:r>
    </w:p>
    <w:p w:rsidR="00581ACE" w:rsidRPr="00581ACE" w:rsidRDefault="00581ACE" w:rsidP="00581A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Объяснять свои чувства и ощущения от наблюдения объектов, иллюстраций, результатов своей деятельности.</w:t>
      </w:r>
    </w:p>
    <w:p w:rsidR="00581ACE" w:rsidRPr="00581ACE" w:rsidRDefault="00581ACE" w:rsidP="00581A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 относиться к чужому мнению, к результатам деятельности.</w:t>
      </w:r>
    </w:p>
    <w:p w:rsidR="00581ACE" w:rsidRPr="00581ACE" w:rsidRDefault="00581ACE" w:rsidP="00581AC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исторические аспекты декоративно-прикладного искусства.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Метапредметные: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цель деятельности на занятии:</w:t>
      </w:r>
    </w:p>
    <w:p w:rsidR="00581ACE" w:rsidRPr="00581ACE" w:rsidRDefault="00581ACE" w:rsidP="00581AC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формулировать учебную проблему (в ходе анализа предъявляемых заданий, образцов изделий).</w:t>
      </w:r>
    </w:p>
    <w:p w:rsidR="00581ACE" w:rsidRPr="00581ACE" w:rsidRDefault="00581ACE" w:rsidP="00581AC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Предлагать конструкторско-технологические приемы и способы выполнения отдельных этапов изготовления изделий из числа освоенных.</w:t>
      </w:r>
    </w:p>
    <w:p w:rsidR="00581ACE" w:rsidRPr="00581ACE" w:rsidRDefault="00581ACE" w:rsidP="00581AC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Работая по плану составленному совместно с педагогом, использовать необходимые средства (рисунки, картинки, схемы, приспособления и инструменты), осуществлять контроль точности выполнения операций (с помощью шаблонов, выкроек, схем).</w:t>
      </w:r>
    </w:p>
    <w:p w:rsidR="00581ACE" w:rsidRPr="00581ACE" w:rsidRDefault="00581ACE" w:rsidP="00581AC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успешность выполнения своего задания (в диалоге с педагогом). Наблюдать конструкции и объекты декоративно-прикладного искусства, творчество мастеров-прикладников.                                                                                                              Понимать особенности декоративно-прикладных изделий, называть используемые для прикладной работы материалы.                                                                                                         Понимать, что нужно использовать пробно-поисковые практические упражнения для открытия нового знания и умения.                                                                                   Находить необходимую информацию в дополнительной литературе.                         Называть декоративно-художественные особенности изделий, искать наиболее целесообразные способы решения задач из числа освоенных. Самостоятельно делать простейшие обобщения и выводы. Вести небольшой познавательный диалог по теме занятия.                                        Вступать в беседу и обсуждение на занятии и в жизни.                                                        Слушать педагога и других воспитанников, высказывать свое мнение.      Выполнять предлагаемую работу в группе.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знать: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элементарные общие правила создания рукотворного мира (прочность, удобство, эстетическая выразительность);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гармонии предметов и окружающей среды;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характерные особенности изученных видов декоративно-прикладного искусства;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обобщенные названия технологических операций: разметка, получение деталей из заготовки, раскрой, сборка изделие, соединение деталей, оформление;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названия и свойства материалов, которые обучающиеся используют в работе;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характеристики и различие чертежа и эскиза;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приемы  ажурного плетения- изготовления бижутерий;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декоративной отделки предметов: техника витражной  росписи. (квиллинг, мозаика);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  материаловедения. Виды нетканевого материала (вискозные салфетки, цветная  и папирусная бумага);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Раскрой по лекалу деталей   и сбор цветка.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Основные приёмы  и узоры  вязания спицами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чтения и составления схем узоров при вязании на спицах;</w:t>
      </w:r>
    </w:p>
    <w:p w:rsidR="00581ACE" w:rsidRPr="00581ACE" w:rsidRDefault="00581ACE" w:rsidP="00581AC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Названия, устройства и назначение инструментов прикладного  творчества (игла, кусачка, плоскогубцы,  спицы).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отбирать материалы и инструменты для работы;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выполнять доступные задания с опорой на схему;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 выбор, какое мнение принять — своё или другое, высказанное в ходе обсуждения;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пользоваться спицами;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получать ровный край при вязании;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разбираться в простейших схемах по бисероплетению, вязанию спицами;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экономную раскладку деталей на нетканевый материал и выкраивать;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вязать носки, шапку  и шарфик по  схеме;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плести бисером ажурные изделия;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декорирование предметов;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изделия;</w:t>
      </w:r>
    </w:p>
    <w:p w:rsidR="00581ACE" w:rsidRPr="00581ACE" w:rsidRDefault="00581ACE" w:rsidP="00581AC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справляться с доступными практическими заданиями с опорой на образец и схему.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год обучения.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научатся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отзывчиво относиться и проявлять готовность оказывать посильную помощь товарищу;</w:t>
      </w:r>
    </w:p>
    <w:p w:rsidR="00581ACE" w:rsidRPr="00581ACE" w:rsidRDefault="00581ACE" w:rsidP="00581A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испытывать потребность в самореализации в доступной декоративно-прикладной деятельности;</w:t>
      </w:r>
    </w:p>
    <w:p w:rsidR="00581ACE" w:rsidRPr="00581ACE" w:rsidRDefault="00581ACE" w:rsidP="00581A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другие мнения и высказывания, уважительно относиться к ним;</w:t>
      </w:r>
    </w:p>
    <w:p w:rsidR="00581ACE" w:rsidRPr="00581ACE" w:rsidRDefault="00581ACE" w:rsidP="00581AC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опираясь на освоенные знания и умения, делать выбор способов реализации предложенного или собственного замысла.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Метапредметные: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цель занятия после предварительного обсуждения;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выявлять и формулировать проблему занятия;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предложенное задание, отделять известное от неизвестного;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выполнять пробные поисковые действия для выявления оптимального решения проблемы или задачи;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 текущий контроль и точность выполнения изделия, задания; вносить необходимые доработки;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итоговый контроль (точность изготовления и аккуратность всей работы);</w:t>
      </w:r>
    </w:p>
    <w:p w:rsidR="00581ACE" w:rsidRPr="00581ACE" w:rsidRDefault="00581ACE" w:rsidP="00581AC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оценку выполненной работы по предложенным педагогом критериям.</w:t>
      </w:r>
    </w:p>
    <w:p w:rsidR="00581ACE" w:rsidRPr="00581ACE" w:rsidRDefault="00581ACE" w:rsidP="00581A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искать и отбирать необходимую для выполнения задания информацию в книгах, журналах, энциклопедиях, Интернет-ресурсах (иллюстрация, схема, чертеж, рисунок, текст);</w:t>
      </w:r>
    </w:p>
    <w:p w:rsidR="00581ACE" w:rsidRPr="00581ACE" w:rsidRDefault="00581ACE" w:rsidP="00581A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открывать новые знания, осваивать новые умения в процессе наблюдений, рассуждений и обсуждений найденной информации, выполнения пробных заданий;</w:t>
      </w:r>
    </w:p>
    <w:p w:rsidR="00581ACE" w:rsidRPr="00581ACE" w:rsidRDefault="00581ACE" w:rsidP="00581A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преобразовывать информацию (в проектах).</w:t>
      </w:r>
    </w:p>
    <w:p w:rsidR="00581ACE" w:rsidRPr="00581ACE" w:rsidRDefault="00581ACE" w:rsidP="00581AC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высказывать свою точку зрения и пытаться обосновать её;</w:t>
      </w:r>
    </w:p>
    <w:p w:rsidR="00581ACE" w:rsidRPr="00581ACE" w:rsidRDefault="00581ACE" w:rsidP="00581A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других, пытаться принимать другую точку зрения;</w:t>
      </w:r>
    </w:p>
    <w:p w:rsidR="00581ACE" w:rsidRPr="00581ACE" w:rsidRDefault="00581ACE" w:rsidP="00581A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сотрудничать, выполняя различные роли в совместном решении заданий;</w:t>
      </w:r>
    </w:p>
    <w:p w:rsidR="00581ACE" w:rsidRPr="00581ACE" w:rsidRDefault="00581ACE" w:rsidP="00581AC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 относиться к позиции другого человека, пытаться договориваться.</w:t>
      </w:r>
    </w:p>
    <w:p w:rsidR="00581ACE" w:rsidRPr="00581ACE" w:rsidRDefault="00581ACE" w:rsidP="00581AC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Предметные: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знать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характерных особенностях изученных видов декоративно-прикладного искусства;</w:t>
      </w:r>
    </w:p>
    <w:p w:rsidR="00581ACE" w:rsidRPr="00581ACE" w:rsidRDefault="00581ACE" w:rsidP="0058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профессиях, связанных с прикладным творчеством;</w:t>
      </w:r>
    </w:p>
    <w:p w:rsidR="00581ACE" w:rsidRPr="00581ACE" w:rsidRDefault="00581ACE" w:rsidP="0058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технологию плотным плетением с элементами усложнения;- (колье, браслета и кулона из бисера);</w:t>
      </w:r>
    </w:p>
    <w:p w:rsidR="00581ACE" w:rsidRPr="00581ACE" w:rsidRDefault="00581ACE" w:rsidP="0058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технологию изготовления цветов  из кожи для оформления брошей и заколки для штор;   технологию плетения корзины и декоративной тарелки из газетной лозы;                                                  </w:t>
      </w:r>
    </w:p>
    <w:p w:rsidR="00581ACE" w:rsidRPr="00581ACE" w:rsidRDefault="00581ACE" w:rsidP="0058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цветов и вазы по технике оригами;                                                                    технологию  выполнения цветов разными видами плетения бисером на леске;                                    </w:t>
      </w:r>
    </w:p>
    <w:p w:rsidR="00581ACE" w:rsidRPr="00581ACE" w:rsidRDefault="00581ACE" w:rsidP="00581AC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технологию оформления заколки цветами из бисера на леске и на проволоке.     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будут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уметь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узнавать и называть по характерным особенностям или по описанию изделия принадлежность к определенному виду декоративно-прикладного искусства;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изготовлять колье, браслета и кулона из бисера по схеме;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изготовлять  цветы из кожи;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изготовлять корзин и декоративной тарелки из газетной лозы;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изготовлять  вазу и цветы по технике оригами;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цветы разными  видами плетения из бисера на леске по схеме;                      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оформлять заколку цветами из бисера на леске и на проволоке;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 вязать носки, пинетки, топы и др. изделия;</w:t>
      </w:r>
    </w:p>
    <w:p w:rsidR="00581ACE" w:rsidRPr="00581ACE" w:rsidRDefault="00581ACE" w:rsidP="00581AC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безопасной работы с остро-колющим инструментом;                                самостоятельно составлять схемы, изготовлять лекалы и шаблоны.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Отличительная особенность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программы «Креативное рукоделие» - в том, что программа является комплексной, в ней совмещены  различные  техники бисероплетения, атакже другиетехники декоративно прикладного искусства: квилинг, работа с резервныматриалом, декор, вязание спицами,  бумажный мир, цветы из кожи. Изготовление изделий  построено на различном уровне трудности: от простого к сложному.</w:t>
      </w:r>
    </w:p>
    <w:p w:rsidR="00581ACE" w:rsidRPr="00581ACE" w:rsidRDefault="00581ACE" w:rsidP="00581ACE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Адресат программы -</w:t>
      </w:r>
      <w:r w:rsidRPr="00581ACE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 дети и молодежь в возрасте от  7  до 14 лет.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Программа рассчитана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на 3 года обучения. На каждый год обучения отводится 144 учебных часов, занятия проводятся 2  раза в неделю по 2 часа.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Форма обучения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- очная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Режим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занятий: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год обучения – 144 часа, 2 раза в неделю по 2 часа с перерывом 15 мин.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год обучения  - 144 часа, 2 раза в неделю по 2 часа с перерывом 15 мин.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 год обучения – 144 часа, 2 раза в неделю по 2 часа с перерывом 15 мин.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Формы  проведения занятия: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Беседы, теоритические занятия, практические занятия, открытие занятия, выставка, конкурсы, игры, экскурсии,  мастер-класс, итоговое занятие, посиделки, встречи с интересными  людьми, праздник.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Количество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обучающихся: _________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Принцип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набора обучающихся в объединение:  свободный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Занятия организованны по группам. 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 год обучения – 15 обучающихся;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 год обучения – 10 обучающихся;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 год обучения – 8 обучающихся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Первого года обучения приходят дети, не имеющие специальных навыков. Уровень подготовки обучающихся, поступающих в группы второго и третьего годов обучения, определяется входной диагностикой. Группы формируются  разновозрастные. Вид группы – профильный. В зависимости от местных условий и интересов учащихся, в программу могут вноситься изменения: уменьшение или увеличение учебного материала по определенным темам, может меняться последовательность прохождения разделов программы.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Основное место на занятиях уделяется практической и индивидуальной работе. Дети разные по развитию, по характеру, поэтому от педагога требуется индивидуальный подход к каждому ребенку.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Регулярные занятия способствуют формированию у обучающихся таких ценных качеств личности, как терпение, настойчивость, целеустремленность, умение доводить начатое дело до конца. А главное - творческую активность, что непременно пригодится им в последующей трудовой деятельности, какую бы профессию они не избрали.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Система контроля, анализа и оценивания образовательных результатов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4"/>
          <w:szCs w:val="24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Вводный контроль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: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определение исходного уровня знаний и умений.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Уроки-конкурсы «Первое знакомство», анкетирование, беседы.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Текущий контроль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: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определение уровня усвоения изучаемого материала по тестам, опросам, контроль за качеством изделий.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Зачеты по разделам, проверка тетрадей, уроки-конкурсы, текущие вы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softHyphen/>
        <w:t>ставки, заполнение индивидуальной карточки воспитанников (приложение 1)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Итоговый контроль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: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Определение результатов работы и степени усвоения теоретических и практических знаний, умений и навыков.  сформированности личностных качеств.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Открытые уроки, экскурсии, выставки.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каждого воспитанника оформляются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 портфолио творческих достижений 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Отслеживание результатов по разделам программы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Наблюдение –  на занятиях (поведенческие моменты, умение общаться с ровесниками и людьми старшего возраста, навыки рукоделия, самостоятельная работа- комбинирование изделий, с книгой и так далее).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Собеседование – с учащимися и их родителями (о помощи родителей в подготовке проектов и так далее).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 Мини-выставки, мини-викторины и кроссворды по рукоделию для определения уровня освоения программы, осведомленности в проблемах.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Обсуждение типовых ситуаций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 Общая оценка труда педагога дается на родительских собраниях, открытых мероприятиях, мастер-классах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u w:val="single"/>
          <w:lang w:eastAsia="ru-RU"/>
        </w:rPr>
        <w:t>Материально-техническое обеспечение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наличие кабинета с 12-ю посадочными  местами, учебные столы не менее 6, 12- стульев, освещение кабинета и возможность проветривания его должно удовлетворять 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требованиям СанПиНа.</w:t>
      </w:r>
      <w:r w:rsidRPr="00581A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кабинете должна быть, шкафы для хранения учебной и методической литературы, наглядных пособий. На занятиях используются наглядные пособия, книги, журналы, презентации. Возможно использование интернет-технологий и мультимедийного оборудования при проведении занятий,  центр кабинета  свободен и служит для проведения игр, физкультминуток, коллективных  творческих игр-тренингов.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педагога: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наличие связей с  учреждениями  культуры  и образования.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привлечение к работе узких специалистов (работники библиотек, учителя школ и т.д),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возможность подготовить и показать мультимедийные презентации по 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темам программы,  выход в интернет.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Перечень оборудования, инструментов и материалов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(для занятий по креативному рукоделию)</w:t>
      </w:r>
    </w:p>
    <w:tbl>
      <w:tblPr>
        <w:tblW w:w="13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756"/>
        <w:gridCol w:w="2383"/>
        <w:gridCol w:w="6758"/>
      </w:tblGrid>
      <w:tr w:rsidR="00581ACE" w:rsidRPr="00581ACE" w:rsidTr="00581ACE">
        <w:trPr>
          <w:trHeight w:val="58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Количество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 на группу)</w:t>
            </w:r>
          </w:p>
        </w:tc>
        <w:tc>
          <w:tcPr>
            <w:tcW w:w="67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Ножницы и кусачки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штук.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бумага ксероксная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 пачка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бумага цветная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 пачек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картон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 пачек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карандаши простые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 пачек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бисер.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 пачек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штук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28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Папиросная бумага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штук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300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линейки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штук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129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спицы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пар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Нитки вязальные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 штук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583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Медная проволока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 штук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438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Леска и иголки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штук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4263"/>
        </w:trPr>
        <w:tc>
          <w:tcPr>
            <w:tcW w:w="4573" w:type="dxa"/>
            <w:gridSpan w:val="2"/>
            <w:vMerge w:val="restart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.</w:t>
            </w:r>
          </w:p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szCs w:val="28"/>
                <w:u w:val="single"/>
                <w:lang w:eastAsia="ru-RU"/>
              </w:rPr>
              <w:t> Кадровое обеспечение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- реализовать программу "Креативное рукоделие" может педагог, обладающий профессиональными знаниями (со средне-специальным или высшим  педагогическим образованием), имеющим практические навыки организации интерактивной деятельности детей в области основ  прикладного творчества  и опыт работы в учреждениях дополнительного образования.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Педагог ДО Абдуллаева Загидат А.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 специальности – швея по пошиву верхней одежды..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Образование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средне-специальное..</w:t>
            </w:r>
          </w:p>
          <w:p w:rsidR="00581ACE" w:rsidRPr="00581ACE" w:rsidRDefault="00581ACE" w:rsidP="00581ACE">
            <w:pPr>
              <w:spacing w:after="0" w:line="240" w:lineRule="auto"/>
              <w:ind w:left="3540" w:firstLine="70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rPr>
          <w:trHeight w:val="2589"/>
        </w:trPr>
        <w:tc>
          <w:tcPr>
            <w:tcW w:w="0" w:type="auto"/>
            <w:gridSpan w:val="2"/>
            <w:vMerge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14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581AC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581AC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</w:tbl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shd w:val="clear" w:color="auto" w:fill="FFFFFF"/>
          <w:lang w:eastAsia="ru-RU"/>
        </w:rPr>
        <w:t>                 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 Учебно-тематический план 1 года обучения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816"/>
        <w:gridCol w:w="953"/>
        <w:gridCol w:w="1201"/>
        <w:gridCol w:w="1492"/>
        <w:gridCol w:w="2389"/>
      </w:tblGrid>
      <w:tr w:rsidR="00581ACE" w:rsidRPr="00581ACE" w:rsidTr="00581ACE">
        <w:trPr>
          <w:trHeight w:val="156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81ACE" w:rsidRPr="00581ACE" w:rsidTr="00581ACE">
        <w:trPr>
          <w:trHeight w:val="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Теория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Вводное занятие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</w:tr>
      <w:tr w:rsidR="00581ACE" w:rsidRPr="00581ACE" w:rsidTr="00581ACE">
        <w:trPr>
          <w:trHeight w:val="8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Основы бисероплетения, на проволоке.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опрос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581ACE" w:rsidRPr="00581ACE" w:rsidTr="00581ACE">
        <w:trPr>
          <w:trHeight w:val="79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Основы бисероплетения, на леске.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опрос, контрольная работа</w:t>
            </w:r>
          </w:p>
        </w:tc>
      </w:tr>
      <w:tr w:rsidR="00581ACE" w:rsidRPr="00581ACE" w:rsidTr="00581ACE">
        <w:trPr>
          <w:trHeight w:val="5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br/>
              <w:t>4 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« В мире стеклянных цветов»- работа с бисером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контрольная работа, выставка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581ACE" w:rsidRPr="00581ACE" w:rsidTr="00581ACE">
        <w:trPr>
          <w:trHeight w:val="4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5 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Квилллинг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опрос</w:t>
            </w:r>
          </w:p>
        </w:tc>
      </w:tr>
      <w:tr w:rsidR="00581ACE" w:rsidRPr="00581ACE" w:rsidTr="00581ACE">
        <w:trPr>
          <w:trHeight w:val="7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24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«Не спешите выбрасывать!» - работа с резервными материалами.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опрос, выставка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581ACE" w:rsidRPr="00581ACE" w:rsidTr="00581AC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7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24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581ACE" w:rsidRPr="00581ACE" w:rsidTr="00581AC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Всего: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программы первого года обучения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Вводное занятие (2 часа)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  <w:t>Сообщение целей и задач работы объединения. Режим работы. План занятий. Выставка работ предыдущих воспитанников. История развития декоративно - прикладного творчества. Современные направления креативного рукоделия. Инструменты и материалы, необходимые для работы. Входная диагностика. Правила техники безопасности, минутка безопасности.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Основы бисероплетения, на проволоке (22 часа)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Плоские фигурки из бисера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(2 часа). 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Историческая справка «мир бисера».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Основные приёмы бисероплетения,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 Зарисовка схем.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(20 часа).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Выполнение отдельных элементов на основе изученных приёмов.  Сборка фигурок  животных  на плоской основе.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Подготовка основы  для панно. Прикрепления плоских животных к основе.                  Оформление панно.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Основы бисероплетения, на леске (30 часов)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(6 часа).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История создания  цепочки и колье. Эскизы. Рабочие рисунки. Традиционные виды бисероплетения: низание на одну нить, на две нити и низание с подплетением. Изучение техник: простая цепочка, цепочка с бусинками, колье из бисера и разных цветков низанием на две нити, колье из цветов с подплетением. Назначение и последовательность выполнения. Методы соединения. Условные обозначения и зарисовка схем. 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lastRenderedPageBreak/>
        <w:t>Практика (24 часов).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Освоение приемов бисероплетения на леске. Выполнение простой цепочки с цветочками и бусинками низанием на одну нить, колье из бисера и разных цветочков низанием на две нитки. Выполнение колье приёмами подплетений. Комбинирование подплетений с простыми цепочками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 Мир стеклянных цветов» - работа с бисером.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     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(6 часов). 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Применение цветов из бисера. Основные приемы бисероплетения, используемые для изготовления цветов: параллельное, петельное, низание дугами. Комбинирование приемов. Техника выполнения серединки, тычинок листьев. Анализ моделей. Зарисовка схем.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(34 часов).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 Выполнение отдельных элементов цветов. Сборка изделий. Составление композиций букетов по временам года. Изготовление и оформление декоративного панно из бисерных цветов.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Квилинг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(2 часа).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такое «квиллинг». Материалы и инструменты для квиллинга. Составление технологической карты. Специальные приспособления. Особенности работы с бумагой. Техника выполнения декоративных цветов,  корзинки для цветов и открыток  по технике квиллинга.                                     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(26 часа)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Выполнение цветов и корзинки элементами техники квиллиг. Открытки в стиле квиллинг. Оформление.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«Не спешите выбрасывать!» - работа с резервными материалами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(20 часов)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(2 часа).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Виды резервных материалов и способы их обработки, резервы в рукоделии и их применение. Инструменты и приспособления. Изучение эскизов и технологий.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(18 часов).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Выполнение «бонсая» из пластиковой бутылки, вырезание цветочки из фетра для панно. Оформление.                                            7.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занятие.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 за прошедший учебный год. Мониторинг качества знаний воспитанников.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Учебно-тематический план 2 года обучения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820"/>
        <w:gridCol w:w="968"/>
        <w:gridCol w:w="1251"/>
        <w:gridCol w:w="1537"/>
        <w:gridCol w:w="2102"/>
      </w:tblGrid>
      <w:tr w:rsidR="00581ACE" w:rsidRPr="00581ACE" w:rsidTr="00581ACE">
        <w:trPr>
          <w:trHeight w:val="156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81ACE" w:rsidRPr="00581ACE" w:rsidTr="00581ACE">
        <w:trPr>
          <w:trHeight w:val="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Теория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Вводное занятие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581ACE" w:rsidRPr="00581ACE" w:rsidTr="00581ACE">
        <w:trPr>
          <w:trHeight w:val="8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 xml:space="preserve">«Бисерное ателье» - Изготовление 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t>бижутерии из бисера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lastRenderedPageBreak/>
              <w:br/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опрос, выставка</w:t>
            </w:r>
          </w:p>
        </w:tc>
      </w:tr>
      <w:tr w:rsidR="00581ACE" w:rsidRPr="00581ACE" w:rsidTr="00581ACE">
        <w:trPr>
          <w:trHeight w:val="79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Текстильные цветы из нетканных вискозных салфеток.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викторина, выставка</w:t>
            </w:r>
          </w:p>
        </w:tc>
      </w:tr>
      <w:tr w:rsidR="00581ACE" w:rsidRPr="00581ACE" w:rsidTr="00581ACE">
        <w:trPr>
          <w:trHeight w:val="508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4 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«Разукрасим мир»- декор предметов для интерьера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игра, выставка</w:t>
            </w:r>
          </w:p>
        </w:tc>
      </w:tr>
      <w:tr w:rsidR="00581ACE" w:rsidRPr="00581ACE" w:rsidTr="00581ACE">
        <w:trPr>
          <w:trHeight w:val="49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Спицы-мастерицы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опрос, выставка</w:t>
            </w:r>
          </w:p>
        </w:tc>
      </w:tr>
      <w:tr w:rsidR="00581ACE" w:rsidRPr="00581ACE" w:rsidTr="00581AC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24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581ACE" w:rsidRPr="00581ACE" w:rsidTr="00581ACE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8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Всего: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      Содержание программы второго года обучения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Вводное занятие (2 часа).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Организационная беседа. Знакомство с планами и задачами пред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стоящего учебного года, основными направлениями современного декоративно-прикладного творчества. Вводный тест- контроль</w:t>
      </w:r>
      <w:r w:rsidRPr="00581ACE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szCs w:val="28"/>
          <w:lang w:eastAsia="ru-RU"/>
        </w:rPr>
        <w:t>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«Бисерное ателье»- Изготовление бижутерии из бисера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(50 часов) 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(8 часов).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Виды бижутерии. Дидактическая игра «Имидж». Изучение основ ажурного плетения. Анализ эскизов изделий. Правила подбора формы украшения. Сочетания цветов. Творческая мастерская «Мой стиль».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(42 часа).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Изготовления ожерелья технике ажурного плетения: простое ожерелье, мистическое ожерелье и нежное ожерелье.  Комбинирование в изделии разных техник ажурного плетения. Оформление.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Текстильные цветы из нетканой вискозы (24 часа)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(4 часа). 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«Основы материаловедения». Вводный контроль. Определение исходного уровня знаний. Правильный выбор ткани - основа успешного выпол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softHyphen/>
        <w:t>нения изделия. Ткань и характер. Характеристика нетканой вискозы. Анализ аналогов работы с войлоком. Последовательность выполнения. Комбинирование приемов.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(20 часов).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Раскрой деталей цветов из нетканой вискозы по лекалу. Изготовление цветов. Оформление панно из цветов.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«Разукрасим мир» - декорирование предметов для интерьера (30 часов).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(2 часа).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Виды декоративной отделки предметов интерьера: техника витражной росписи, квиллинг, природные материалы, мозаика. Подбор материалов для декора. Анализ сочетания различных материалов форм и 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текстур.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(28 часов).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Декорирование, шкатулок, горшков для цветов, бутылок, банок, оплетение бисером, обвертывание нитью и др. комбинирование разных техник.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 5. Спицы-мастерицы (38 часов).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Теория (6 часов). Начало вязания.   История вязания на спицах, спицы,   пряжа, набор петель, лицевая петля, изнаночная петля, закрытие петель, платочная вязка, чулочная вязка, простая резинка.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Практика(32 часа).  Вязание образцов основных видов петель 6х10 см. Схемы вязания. Условные обозначения, схема узора, расчет петель,  ровный край, прибавление петель, убавление петель.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6.Итоговое занятие (2 часа)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 за прошедший учебный год. Деловая игра. 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 Учебно-тематический план  3 года обучения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907"/>
        <w:gridCol w:w="966"/>
        <w:gridCol w:w="1250"/>
        <w:gridCol w:w="1536"/>
        <w:gridCol w:w="2192"/>
      </w:tblGrid>
      <w:tr w:rsidR="00581ACE" w:rsidRPr="00581ACE" w:rsidTr="00581ACE">
        <w:trPr>
          <w:trHeight w:val="156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№ 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81ACE" w:rsidRPr="00581ACE" w:rsidTr="00581ACE">
        <w:trPr>
          <w:trHeight w:val="1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Теория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1ACE" w:rsidRPr="00581ACE" w:rsidRDefault="00581ACE" w:rsidP="00581ACE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581ACE" w:rsidRPr="00581ACE" w:rsidTr="00581AC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Вводное занятие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Беседа</w:t>
            </w:r>
          </w:p>
        </w:tc>
      </w:tr>
      <w:tr w:rsidR="00581ACE" w:rsidRPr="00581ACE" w:rsidTr="00581ACE">
        <w:trPr>
          <w:trHeight w:val="8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Плотное плетение - работа с бисером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Опрос, практи-ческая работа, наблюдение</w:t>
            </w:r>
          </w:p>
        </w:tc>
      </w:tr>
      <w:tr w:rsidR="00581ACE" w:rsidRPr="00581ACE" w:rsidTr="00581ACE">
        <w:trPr>
          <w:trHeight w:val="4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Цветы из кожи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выставка, наблюдение</w:t>
            </w:r>
          </w:p>
        </w:tc>
      </w:tr>
      <w:tr w:rsidR="00581ACE" w:rsidRPr="00581ACE" w:rsidTr="00581ACE">
        <w:trPr>
          <w:trHeight w:val="50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4 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Бумажный мир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Тестирование, наблюдение, выставка</w:t>
            </w:r>
          </w:p>
        </w:tc>
      </w:tr>
      <w:tr w:rsidR="00581ACE" w:rsidRPr="00581ACE" w:rsidTr="00581ACE">
        <w:trPr>
          <w:trHeight w:val="49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5 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Бисерные цветы на леске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наблюдение, выставка</w:t>
            </w:r>
          </w:p>
        </w:tc>
      </w:tr>
      <w:tr w:rsidR="00581ACE" w:rsidRPr="00581ACE" w:rsidTr="00581ACE">
        <w:trPr>
          <w:trHeight w:val="77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6</w:t>
            </w: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24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Итоговое занятие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       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Выставка</w:t>
            </w:r>
          </w:p>
        </w:tc>
      </w:tr>
      <w:tr w:rsidR="00581ACE" w:rsidRPr="00581ACE" w:rsidTr="00581ACE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Всего: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br/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  <w:p w:rsidR="00581ACE" w:rsidRPr="00581ACE" w:rsidRDefault="00581ACE" w:rsidP="00581AC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581ACE"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Содержание программы третьего года обучения.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86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Вводное занятие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(2 часа).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Цель и задачи объединения.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безопасности, ПДД, ППБ.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Плотное плетение - работа с бисером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(42 часа)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(5 часов).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Техника плотного плетения с элементами усложнения. Виды: «мозаика с выступами» (с боковыми цветочками), «полотно с неровными краями», «кирпичный стежок» (со сдвоенными рядами или по кругу). Выбор изделия. Разбор и зарисовка схем. Подбор материала. Особенности плетения выбранного изделия. Наращивание и закреплениянити. Прикрепление замка или подплетение цепочки.                                                            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(37 часов).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Изготовление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браслета или кулона в любой из выбранных техник.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Работа с кожей (26 часов)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                                                                        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(2 часа).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подарить вторую жизнь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кожаным вещам. Знакомство с видами кожи и приемами обновления старой кожи. Инструменты и материалы. Условия безопасной работы. Знакомство с технологией изготовления цветов из кожи. Сравнение с цветами живой природы, строение цветка, стебля и листьев и т.                                                                </w:t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(24 часа). 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Обрисовка лекал, раскрой и аккуратное склеивание деталей. Изготовление разнообразных брошей «Бабочка», «Розочка».. Заколки для крепления штор «Букет» и «Листик». Составление эскизов будущих панно. Изготовление декоративных ваз и бутылок.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Бумажный мир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(42 часа)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(2 часа). 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История плетения из лозы. Технология плетения корзин из лозы. Технология изготовления газетной лозы.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(30 часов).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Изготовление газетной лозы Плетение корзины из газеты, оформление кашпо для цветов выполненной из газетных трубочек.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Бисерные цветы на леске (30 часов)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Теория (3 часа). 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Изучение технологии фигурного плотного и ажурного плетения. Сочетание цветов в композиции. Выбор изделия, зарисовка эскиза.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Практика (27 часов).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Изготовление объёмных цветочков (цветок с круглыми лепестками, цветок с острыми лепестками). Маки, розы , фиалки, колокольчики , в техниках ажурного и плотного плетения Оформление колье и заколок цветами из бисера на леске.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581ACE" w:rsidRPr="00581ACE" w:rsidRDefault="00581ACE" w:rsidP="00581ACE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занятие (2 часа)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 за прошедший год и предыдущие три года обучения. Персональные выставки изделий.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Методического обеспечения дополнительной общеобразовательной и общеразвивающей программы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«Креативное рукоделие»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                                           </w:t>
      </w:r>
    </w:p>
    <w:p w:rsidR="00581ACE" w:rsidRPr="00581ACE" w:rsidRDefault="00581ACE" w:rsidP="00581ACE">
      <w:pPr>
        <w:shd w:val="clear" w:color="auto" w:fill="FFFFFF"/>
        <w:spacing w:after="178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креативным рукоделием формируют у обучающихся такие качества как аккуратность, терпение, умение доводить начатое дело до конца. Освоение программного материала идет последовательно, но каждая ступень обучения предполагает повторение и закрепление уже пройденного материала, что развивает и умения и навыки, закрепляет их на более высоком уровне.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предусматривает последовательное усложнение заданий, которые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предстоит выполнить обучающимися, развивая у них с первых занятий творческое.  В процессе обучения используются следующие методы обучения: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словесно-информационные (беседа, рассказ, инструктаж по технике обучения и т. д.);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наглядные (показ готовых изделий-образцов, показ видиоматериалов и приёмов работы, наблюдение, схем и др.);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практические (работа с материалом, составление схем, изготовление выкроек-лекал, шаблонов  и др.);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аналитические (наблюдение, сравнивание с готовыми образцами, самоанализ, самоконтроль).</w:t>
      </w:r>
    </w:p>
    <w:p w:rsidR="00581ACE" w:rsidRPr="00581ACE" w:rsidRDefault="00581ACE" w:rsidP="00581ACE">
      <w:pPr>
        <w:shd w:val="clear" w:color="auto" w:fill="FFFFFF"/>
        <w:spacing w:after="178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Структуру деятельности учащихся составляют групповые занятия, занятия в подгруппах и самостоятельная работа с литературой отношение к работе.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образовательного процесса, осуществляемого по программе в целом, лежат принципы: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сознательности и активности;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индивидуального подхода;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доступности;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последовательного увеличения трудности.</w:t>
      </w:r>
    </w:p>
    <w:p w:rsidR="00581ACE" w:rsidRPr="00581ACE" w:rsidRDefault="00581ACE" w:rsidP="00581ACE">
      <w:pPr>
        <w:shd w:val="clear" w:color="auto" w:fill="FFFFFF"/>
        <w:spacing w:after="178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данных принципов осуществляется комплексно в соответствующем сочетании и последовательности.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 Занятия организуются с учетом количества детей.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реализации программы используются следующие </w:t>
      </w: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формы занятий: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1.Учебное занятие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 основная форма работы с обучающимися. На таких занятиях обучающиеся занимаются изучением базовых форм, учатся составлению эскизов, схем, выкроек, изучают и выполняют определенные приемы выкраивания деталей для цветов из кожи, нетканных материалов, приемы квиллинга, мозаики, декорированием предметов и плетение бисером.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lastRenderedPageBreak/>
        <w:t>2. Беседа. Обычно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сочетается с другими формами занятий.                     Продолжительность  5-15минут. Используется при знакомстве  с тематической историей, при объяснении новой темы, при обсуждении выставок, образцов работ, при изучении и повторении правил техники безопасности.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Практическое занятие –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играют важную роль в выработке у обучающихся  навыков применении полученных знаний во время объяснения новой темы в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процессе совместной работы с педагогом.          Практические занятия, играют особую роль. Формирование сенсорного опыта происходит более успешно в тех случаях, когда обучающемуся приходится практически использовать знания, умения и навыки. Именно практическая деятельность позволяет учитывать индивидуальные возможности обучающихся в подаче учебного материала;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Мастер – класс -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наглядная демонстрация достижений профессионала с целью передачи знаний и опыта слушателям для возможного использования их в работе , одна из форм учебного занятия, на котором учитель-мастер, вовлекая в творческую совместную деятельность каждого ученика, обучает его мастерству общения, творческого мышления, самостоятельной организации обучения, деятельностью освоения нового;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5.Открытое занятие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занятие, проводимое опытным педагогом в присутствии других педагогов с целью показа своих методов работы; важное средство обмена опытом и повышения квалификации. По окончании урока он обсуждается присутствующим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6. Физкультминутки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 обеспечивают мышечную разрядку и органически вписываются в занятия. Они представляют собой игровые упражнения, направленные на развитие моторики, зрительно-моторной координации, помогают снять утомление, позволяют разнообразить занятие ..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7. Конкурс 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 выполнение заданий происходит в виде соревнования на самую аккуратную работу.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8. Игра</w:t>
      </w: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– на таком занятии группа делится на команды. Выполнение задания происходит в виде соревнования между командами. Такое занятие может использоваться как форма проверки знаний между учащимися.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9. Итоговое занятие.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Используется некоторые  педагогические технологии: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 Традиционные - технология личностно – ориентировочного и развивающего обучения, коллективного взаимообучения,  групповое и индивидуальное обучения.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 Современные – мозговой штурм, педагогическая мастерская.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 Здоровьесберегающие.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Алгоритм учебного занятия – краткое описание занятий и его этапов.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видов деятельности обучающихся: восприятие, осмысление, запоминание, применение, обобщение, систематики. При разработке занятия педагог дополнительного образования  внимательно  изучает: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1. Учебно-тематический план реализуемой образовательной программы;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2. Согласовывает определенный раздел и тему раздела с содержанием     программы;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3. Определяет взаимосвязь содержания  занятий с предыдущими и последующими;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1.Приветствие.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Перед началом занятия приветствие всех участников занятия. 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2.Повторение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Проверка домашнего задания (если такое задание было). Основное требование заключается в том, чтобы практическое задание было выполнено согласно требованиям к выполнению практических работ.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Введение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интересов обучающихся через введении аналогий, способствующих концентрации внимания и сохранению интереса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Предлагаемый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5.1. Обобщение. Обучающимся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предлагается самим дать оценку информации. Подвести итог общему рассуждению. Выделить основную главную мысль, заложенную в материале, информации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5.2 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Вывод.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В процессе обучения используются следующие формы занятий: практическому применению материала, информации.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5.3. Заключение.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Для закрепления информации проводится игровая или творческая часть занятия.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Контрольный опрос детей по всему ходу занятия. Кроме этого, при подготовке любого занятия педагог ДО должен учитывать следующие правила.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Игровая часть: викторина (подробное описание условия или программы викторины); конкурс (подробное описание); разгадывание кроссворда (с учетом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категории сложности); загадки (желательно тематического характера); ребус (с учетом объема знаний и особенностей возраста) и т.д.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Творческая часть: изготовление и плетение изделий из бисера, работа с бумагой и резервным материалом ,квиллинг, аппликация и др (заблаговременно предупредить детей о необходимых материалах для данного вида деятельности) и т.д.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успешного выполнения данной программы необходим следующие дидактический материал:  методическая литература, наглядные пособия, альбомы с образцами, таблицы, карточки, раздаточный материал, видиозаписи, компьютерные и программные средства, схемы, плакаты, образцы изделий, фотографии и т.д.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Список литературы для педагогов: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Алексеева Н.В. Плетение из бисера. – Н.Новгород, 1998.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Ануфриева М.Я. Искусство бисероплетения. Современная школа. – М., 1999.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Аполозова Л.М. Бисероплетение. – М.,1997.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Баскова Т.Н. Бисер. Уроки труда в начальной школе, методическое пособие – СПб: «Паритет», 2003 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Бисер. Кружево. Вязание крючком. Сост. М. Ивахнова. М. Олимп. Смоленск : Русич, 2000 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Божко Л.А. Бисер. – М., 2000.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Виноградова Е. Большая книга бисера. – Спб., 1999.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Выгодский Л.С. «Воображение и творчество в детском возрасте» - М.: «Просвещение», 1991.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Гашицкая Р., Левина О. Вышивка бисером, 2001.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10.Жукова О.Г. Бисерное рукоделие. – М., 1998.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11.Котова И.Н. Серия Бисер. 6 книг. – Спб., 1998.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12.Лындина Ю.С. Бисер. Техника «кирпичный стежок». – 2001.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13.Ляукина М.В. Бисер. Основы художественного ремесла. – М., 1998.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14.Ручная вышивка. Сост. М. Ивахнова – М.: Олимп, Смоленск, Русич, 1999 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15.Сафонова Н.С., Молотобарова О.С., Кружки художественной вышивки, М., Просвещение, 1983 г.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16.Тейлор К. Бисер: 55 современных оригинальных идей. – М., 2000.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17.Федотова М., Валюх Г.М. Бисер. Цветы и букеты. – М., 1999.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18.Фигурки из бисера / ред. Л. Мартынова. – М., 2001.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19.Фигурки из бисера. /Сост. Лындина, 2001.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20.Шорис М. Техники плетения из бисера. – М., 1998.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21.Шорохов Е.В. Основы композиции, - М.:Просвещение, 1979. </w:t>
      </w:r>
    </w:p>
    <w:p w:rsidR="00581ACE" w:rsidRPr="00581ACE" w:rsidRDefault="00581ACE" w:rsidP="00581A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                 Литература, рекомендуемая детям и родителям: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Азбука бисероплетения. – Спб., 1998.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Базулина Л.В., Новикова И.В. Бисер - Ярославль: «Академия развития»,    2006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Берлина Н.А. Игрушечки. Бисер, 2003.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Белякова. Бисер. Модные украшения, фенечки и фигурки. Ростов н/Д: Издат. Дом «Рипол Классик», 2007 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7..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Кит Никол. Искусство вышивки: секреты мастерства. (Перевод с английского Ю. Плискиной), 2004 .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.Ляукина М. И это все из бисера. – М., 1999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136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Инструкция № 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oftHyphen/>
        <w:t>____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технике безопасности для обучающихся, занимающихся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декоративно - прикладным  и техническим творчеством</w:t>
      </w:r>
    </w:p>
    <w:p w:rsidR="00581ACE" w:rsidRPr="00581ACE" w:rsidRDefault="00581ACE" w:rsidP="00581ACE">
      <w:pPr>
        <w:shd w:val="clear" w:color="auto" w:fill="FAEBD7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581ACE" w:rsidRPr="00581ACE" w:rsidRDefault="00581ACE" w:rsidP="00581ACE">
      <w:pPr>
        <w:shd w:val="clear" w:color="auto" w:fill="FAEBD7"/>
        <w:spacing w:before="135"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требования безопасности</w:t>
      </w:r>
    </w:p>
    <w:p w:rsidR="00581ACE" w:rsidRPr="00581ACE" w:rsidRDefault="00581ACE" w:rsidP="00581ACE">
      <w:pPr>
        <w:numPr>
          <w:ilvl w:val="0"/>
          <w:numId w:val="17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занятиям  допускаются обучающиеся, прошедшие    инструктаж по технике безопасности</w:t>
      </w:r>
    </w:p>
    <w:p w:rsidR="00581ACE" w:rsidRPr="00581ACE" w:rsidRDefault="00581ACE" w:rsidP="00581ACE">
      <w:pPr>
        <w:numPr>
          <w:ilvl w:val="0"/>
          <w:numId w:val="17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Опасность возникновения травм:</w:t>
      </w:r>
    </w:p>
    <w:p w:rsidR="00581ACE" w:rsidRPr="00581ACE" w:rsidRDefault="00581ACE" w:rsidP="00581ACE">
      <w:pPr>
        <w:shd w:val="clear" w:color="auto" w:fill="FAEBD7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333333"/>
          <w:sz w:val="24"/>
          <w:szCs w:val="24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работе с острыми и режущими инструментами;</w:t>
      </w:r>
    </w:p>
    <w:p w:rsidR="00581ACE" w:rsidRPr="00581ACE" w:rsidRDefault="00581ACE" w:rsidP="00581ACE">
      <w:pPr>
        <w:shd w:val="clear" w:color="auto" w:fill="FAEBD7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333333"/>
          <w:sz w:val="24"/>
          <w:szCs w:val="24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работе с красками;</w:t>
      </w:r>
    </w:p>
    <w:p w:rsidR="00581ACE" w:rsidRPr="00581ACE" w:rsidRDefault="00581ACE" w:rsidP="00581ACE">
      <w:pPr>
        <w:shd w:val="clear" w:color="auto" w:fill="FAEBD7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333333"/>
          <w:sz w:val="24"/>
          <w:szCs w:val="24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нарушении инструкции по ТБ.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136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581ACE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Аптечка, укомплектованная необходимыми  медикаментами и перевязочными средствами для оказания первой помощи пострадавшим,  находится в  методическом кабинете.</w:t>
      </w:r>
    </w:p>
    <w:p w:rsidR="00581ACE" w:rsidRPr="00581ACE" w:rsidRDefault="00581ACE" w:rsidP="00581ACE">
      <w:pPr>
        <w:shd w:val="clear" w:color="auto" w:fill="FAEBD7"/>
        <w:spacing w:before="135"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перед началом занятий</w:t>
      </w:r>
    </w:p>
    <w:p w:rsidR="00581ACE" w:rsidRPr="00581ACE" w:rsidRDefault="00581ACE" w:rsidP="00581ACE">
      <w:pPr>
        <w:numPr>
          <w:ilvl w:val="0"/>
          <w:numId w:val="18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Приготовить необходимые материалы и инструменты.</w:t>
      </w:r>
    </w:p>
    <w:p w:rsidR="00581ACE" w:rsidRPr="00581ACE" w:rsidRDefault="00581ACE" w:rsidP="00581ACE">
      <w:pPr>
        <w:numPr>
          <w:ilvl w:val="0"/>
          <w:numId w:val="18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Внимательно выслушать инструктаж по ТБ при выполнении работы.</w:t>
      </w:r>
    </w:p>
    <w:p w:rsidR="00581ACE" w:rsidRPr="00581ACE" w:rsidRDefault="00581ACE" w:rsidP="00581ACE">
      <w:pPr>
        <w:numPr>
          <w:ilvl w:val="0"/>
          <w:numId w:val="18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Входить в кабинет спокойно, не торопясь.</w:t>
      </w:r>
    </w:p>
    <w:p w:rsidR="00581ACE" w:rsidRPr="00581ACE" w:rsidRDefault="00581ACE" w:rsidP="00581ACE">
      <w:pPr>
        <w:numPr>
          <w:ilvl w:val="0"/>
          <w:numId w:val="18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слабом зрении надеть очки.</w:t>
      </w:r>
    </w:p>
    <w:p w:rsidR="00581ACE" w:rsidRPr="00581ACE" w:rsidRDefault="00581ACE" w:rsidP="00581ACE">
      <w:pPr>
        <w:numPr>
          <w:ilvl w:val="0"/>
          <w:numId w:val="18"/>
        </w:numPr>
        <w:shd w:val="clear" w:color="auto" w:fill="FAEBD7"/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Надеть  рабочую одежду - нарукавники, фартук.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во время занятий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Выполнять все действия только по указанию  педагога ДО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Не делать резких движений во время работы.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Соблюдать  порядок на рабочем месте и дисциплину.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Осторожно пользоваться  необходимыми на  занятии  материалами.</w:t>
      </w:r>
    </w:p>
    <w:p w:rsidR="00581ACE" w:rsidRPr="00581ACE" w:rsidRDefault="00581ACE" w:rsidP="00581ACE">
      <w:pPr>
        <w:shd w:val="clear" w:color="auto" w:fill="FAEBD7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Не покидать рабочее место без разрешения  педагога ДО.</w:t>
      </w:r>
    </w:p>
    <w:p w:rsidR="00581ACE" w:rsidRPr="00581ACE" w:rsidRDefault="00581ACE" w:rsidP="00581ACE">
      <w:pPr>
        <w:shd w:val="clear" w:color="auto" w:fill="FAEBD7"/>
        <w:spacing w:before="165"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в аварийных ситуациях</w:t>
      </w:r>
    </w:p>
    <w:p w:rsidR="00581ACE" w:rsidRPr="00581ACE" w:rsidRDefault="00581ACE" w:rsidP="00581ACE">
      <w:pPr>
        <w:shd w:val="clear" w:color="auto" w:fill="FAEBD7"/>
        <w:spacing w:before="165"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плохом самочувствии прекратить занятия и сообщить об этом педагог ДО.</w:t>
      </w:r>
      <w:r w:rsidRPr="0058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возникновении пожара в кабинете, немедленно прекратить занятия. По  команде   педагога дополнительного образования  организованно, без паники  покинуть      помещение.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При получении травмы немедленно  сообщить о случившемся педагогу дополнительного образования.</w:t>
      </w:r>
    </w:p>
    <w:p w:rsidR="00581ACE" w:rsidRPr="00581ACE" w:rsidRDefault="00581ACE" w:rsidP="00581ACE">
      <w:pPr>
        <w:shd w:val="clear" w:color="auto" w:fill="FAEBD7"/>
        <w:spacing w:before="135"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безопасности по окончании занятий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После окончания работы произведите уборку своего места.                                                     2. Вымойте лицо и руки с мылом.                                                                                                                    3. Обо  всех недостатках, обнаруженных во время работы, сообщите  педагогу ДО.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23"/>
          <w:szCs w:val="23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136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ПЕРВИЧНЫЙ ИНСТРУКТАЖ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ДЛЯ  ОБУЧАЮЩИХСЯ  ДОМА ДЕТСКОГО ТВОРЧЕСТВА ПО ПРАВИЛАМ ПОВЕДЕНИЯ И ТБ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НА ЗАНЯТИЯХ  ДЕКОРАТИВНО - ПРИКЛАДНЫМ И ТЕХНИЧЕСКИМ ТВОРЧЕСТВОМ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ОБЩИЕ ПОЛОЖЕНИЯ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 Данная инструкция разработана на основании положения о разработке  инструкций  по охране труда,  утвержденного приказом директора  Центра.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1.2. Данная инструкция разработана для  обучающихся  декоративно - прикладным  и   техническим творчеством.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1.3. Выполнение данной инструкции является обязательным для всех обучающихся,  занимающихся  в кабинетах   декоративно - прикладного и технического творчества.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 Выполнять работы, не связанные с заданиями и указаниями  педагога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 дополнительного образования, строго  запрещается.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Проведение инструктажа и проверка знаний по охране труда </w:t>
      </w:r>
      <w:hyperlink r:id="rId5" w:tgtFrame="_blank" w:history="1">
        <w:r w:rsidRPr="00581ACE">
          <w:rPr>
            <w:rFonts w:ascii="Tahoma" w:eastAsia="Times New Roman" w:hAnsi="Tahoma" w:cs="Tahoma"/>
            <w:b/>
            <w:bCs/>
            <w:color w:val="007AD0"/>
            <w:sz w:val="24"/>
            <w:szCs w:val="24"/>
            <w:lang w:eastAsia="ru-RU"/>
          </w:rPr>
          <w:t>проводится</w:t>
        </w:r>
      </w:hyperlink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объеме образовательной программы и оформляется соответственно в журнале учета  кружковой работы.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1.6. К работе допускаются обучающиеся, которые прошли  инструктаж по охране труда и   о безопасных методах работы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имеющие знания выполняемого вида работ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Рабочая форма для обучающихся: фартук с нарукавниками и головной убор (берет или косынка).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ТРЕБОВАНИЯ  БЕЗОПАСНОСТИ  ПЕРЕД  НАЧАЛОМ  ЗАНЯТИЙ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2.1. Приходить на  занятие  за 10 минут до  его начала.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2.2. Кабинет открывает педагог дополнительного образования.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2.3. Входить и выходить из кабинета спокойно, согласно правилам  поведения в ДДТ.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2.4. Садиться на свое место, согласно схеме посадки, установленной  педагогом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 дополнительного образования.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2.5. Приготовить к  занятию  свое рабочее место. На рабочем месте ничего не должно быть лишнего. Инструменты на столе нужно  располагать так, что бы предотвратить   их падение.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2.6. Хранить ножницы в определенном месте (коробке или подставе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).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2.7. Коробку или подушечку для иголок и булавок расположить в месте, установленном педагогом дополнительного образования.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2.8. Убедиться в отсутствии ржавых и гнутых иголок и булавок.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2.9. В случае обнаружения непригодных для работы иголок и булавок сдать их педагогу дополнительного образования.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2.10. При необходимости надеть спецодежду, волосы спрятать под головной убор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 (косынка).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2.11. Не загромождать проходы между столами посторонними предметами.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ТРЕБОВАНИЯ  БЕЗОПАСНОСТИ ВО ВРЕМЯ  РАБОТЫ</w:t>
      </w:r>
      <w:r w:rsidRPr="00581AC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3.1. Во время работы соблюдать тишину, быть внимательными и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 дисциплинированными на занятии, точно выполнять указания педагога ДО.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3.2. Соблюдать порядок на своем рабочем месте. </w:t>
      </w:r>
    </w:p>
    <w:p w:rsidR="00581ACE" w:rsidRPr="00581ACE" w:rsidRDefault="00581ACE" w:rsidP="00581ACE">
      <w:pPr>
        <w:shd w:val="clear" w:color="auto" w:fill="FAEBD7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3.3. На перемене соблюдать дисциплину и порядок.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3.4. Не открывать без разрешения окна и не сидеть на подоконниках.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3.5. Не играть колющими и режущими предметами (игла, спицы, ножницы, ножи).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3.6. Передавая ножницы, держать их за сомкнутые лезвия.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3.7. Ножницы класть справа сомкнутыми лезвиями, направленными от себя.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3.8. При резании узкое лезвие ножниц должно быть внизу.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3.9. Шить с наперстком.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3.10. Не брать иголки и булавки в рот, не вкалывать в одежду.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3.11. Не оставлять иголки и булавки на рабочей поверхности стола.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3.12. Бережно относитесь к имуществу, находящемуся в кабинете, не рисовать на столах. 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3.13. Во время перемены дежурные должны проветривать кабинет.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3.14. При пользовании режущим инструментом быть максимально внимательным и  дисциплинированным.</w:t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3.15. Использовать инструменты только по их прямому назначению, не пользоваться   неисправным инструментом.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3.16. Передавать колющие, режущие инструменты рукояткой вперед.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 ТРЕБОВАНИЕ БЕЗОПАСНОСТИ ПО ОКОНЧАНИЮ РАБОТ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4.1. Не оставлять рабочее место без разрешения педагога дополнительного образования.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4.2. Дежурные  убирают кабинет, используя веник и совок. 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4.3. Привести в порядок рабочее место.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4.4. Убрать все иголки, кнопки  и булавки в специальные коробки и подушечки.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4.5. Сдать коробки с иголками и булавками  педагогу дополнительного образования или сложить в отведенные для этого места.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AEBD7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5. ТРЕБОВАНИЯ БЕЗОПАСНОСТИ В АВАРИЙНЫХ СИТУАЦИЯХ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</w: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5.1. При выявлении неисправностей в электрических устройствах, другом оборудовании  кабинета, а также при выявлении пожара, нарушение норм  безопасности   травмировании обучающихся немедленно сообщить об этом педагогу дополнительного образования или техническому персоналу, администрации.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 Не устранять неисправности самостоятельно.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5.3. Порядок действий при возникновении пожара: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эвакуация из кабинета проходит согласно плану эвакуации  Центра; </w:t>
      </w:r>
    </w:p>
    <w:p w:rsidR="00581ACE" w:rsidRPr="00581ACE" w:rsidRDefault="00581ACE" w:rsidP="00581ACE">
      <w:pPr>
        <w:shd w:val="clear" w:color="auto" w:fill="FAEBD7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эвакуацию </w:t>
      </w:r>
      <w:hyperlink r:id="rId6" w:tgtFrame="_blank" w:history="1">
        <w:r w:rsidRPr="00581ACE">
          <w:rPr>
            <w:rFonts w:ascii="Tahoma" w:eastAsia="Times New Roman" w:hAnsi="Tahoma" w:cs="Tahoma"/>
            <w:b/>
            <w:bCs/>
            <w:color w:val="007AD0"/>
            <w:sz w:val="24"/>
            <w:szCs w:val="24"/>
            <w:lang w:eastAsia="ru-RU"/>
          </w:rPr>
          <w:t>проводить</w:t>
        </w:r>
      </w:hyperlink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следующем порядке:  обучающиеся ряда ближайшего к выходу, среднего ряда, ряда у окна;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при выходе из кабинета соблюдать спокойствие, организованность и порядок. </w:t>
      </w:r>
    </w:p>
    <w:p w:rsidR="00581ACE" w:rsidRPr="00581ACE" w:rsidRDefault="00581ACE" w:rsidP="00581ACE">
      <w:pPr>
        <w:shd w:val="clear" w:color="auto" w:fill="FAEBD7"/>
        <w:spacing w:after="0" w:line="315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5.2. Оказать первую помощь пострадавшим. </w:t>
      </w:r>
    </w:p>
    <w:p w:rsidR="00581ACE" w:rsidRPr="00581ACE" w:rsidRDefault="00581ACE" w:rsidP="0058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br/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br/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 </w:t>
      </w:r>
      <w:r w:rsidRPr="00581ACE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  <w:r w:rsidRPr="00581ACE">
        <w:rPr>
          <w:rFonts w:ascii="Times New Roman" w:eastAsia="Times New Roman" w:hAnsi="Times New Roman" w:cs="Times New Roman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Анализ работы за учебный год</w:t>
      </w:r>
    </w:p>
    <w:p w:rsidR="00581ACE" w:rsidRPr="00581ACE" w:rsidRDefault="00581ACE" w:rsidP="00581ACE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За 2016-2017 уч.год объединение вместе с педагогом работали над выполнением поставленных целей образовательной программы. Целью педагога дополнительного образования являлось научить обучающихся аккуратно и красиво выполнять  свою работу. Ознакомились с новыми видами изделий, которые усложнены в выполнении. Самостоятельно придумывали изделия и узоры к ним, приобрели навыки освоения технологии, варьировать сложные приемы и легко находить новые художественные решения.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Одной из задач, которой я ставлю перед собой, является развитие у обучающихся творческих способностей.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За истекший год моей работы, научила обучающихся декоративно-прикладному искусству, изготовлению бисерных изделий, определять свойства, качества пряжи и бисера и т.п.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Старалась проводить интересные занятия, используя наглядное пособие, разнообразную литературу и при этом не забывая о воспитательных моментах. Дети по природе и развитию разные и я к каждой стараюсь найти индивидуальный подход и ценить способности. Кому-то удавалось легко с первого раза, а кому-то приходилось усердно стараться. Благодаря усердному отношению к занятиям, обучающиеся хорошо справились с поставленными задачами. Они научились выполнять цветы из шерстяных ниток, набирать бисер, работать по схеме и выполнять множество красивых поделок необходимых в повседневной жизни.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Помимо практических занятий успешно вела воспитательную работу во всех группах. Провела мероприятия воспитательно-образовательного характера, как:</w:t>
      </w:r>
    </w:p>
    <w:p w:rsidR="00581ACE" w:rsidRPr="00581ACE" w:rsidRDefault="00581ACE" w:rsidP="00581AC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Огонек знакомств;</w:t>
      </w:r>
    </w:p>
    <w:p w:rsidR="00581ACE" w:rsidRPr="00581ACE" w:rsidRDefault="00581ACE" w:rsidP="00581AC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День учителя;</w:t>
      </w:r>
    </w:p>
    <w:p w:rsidR="00581ACE" w:rsidRPr="00581ACE" w:rsidRDefault="00581ACE" w:rsidP="00581AC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Мамин день</w:t>
      </w:r>
    </w:p>
    <w:p w:rsidR="00581ACE" w:rsidRPr="00581ACE" w:rsidRDefault="00581ACE" w:rsidP="00581AC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Осенний праздник;</w:t>
      </w:r>
    </w:p>
    <w:p w:rsidR="00581ACE" w:rsidRPr="00581ACE" w:rsidRDefault="00581ACE" w:rsidP="00581AC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Весёлые старты;</w:t>
      </w:r>
    </w:p>
    <w:p w:rsidR="00581ACE" w:rsidRPr="00581ACE" w:rsidRDefault="00581ACE" w:rsidP="00581AC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«А ну-ка, девочки»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Все намеченные мероприятия прошли очень интересно и познавательно.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Поддерживала связь со школой и с родителями, посещала занятия, провела родительское собрание.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 этом учебном году приняла участие в республиканском конкурсе педагогического мастерства педагогов дополнительного образования «Моё лучшее занятие», где заняла 1 место.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lastRenderedPageBreak/>
        <w:t>Обучающиеся принимали участи е в мероприятиях ДДТ.  Также приняли участие в 19 Международном фестивале «Детство без границ».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 Лучшие работы, выполненные в течении учебного года обучающихся были выставлены на итоговом занятии. Посетила открытые уроки вобъединениях хореографии, швейное дело, рукоделие, ИЗО.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Обучающиеся, принимавшие активное участие в мероприятиях в результате: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Умеют сотрудничать: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Сотрудничать и работать в группах;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Принимать решения;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улаживать разногласия и конфликты;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договариваться.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Умеют приниматься за дело: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доказывать солидарность;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нести ответственность;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организовывать свою работу.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Адаптироваться: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проявлять стойкость перед трудностями;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принимать новые решения;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проявлять гибкость к изменениям.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Приглашала родителей на занятия, на разные мероприятия и на итоговое занятие: «Выставка детских работ». Вручила грамоты активным обучающимся. В общем, работой за прошлый год довольна, достигла поставленных целей и задач, но наблюдались и некоторые недостатки. Причин, по которым программа нее была выполнена в полном объеме: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плохая посещаемость;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запрет родителей в связи с неуспеваемостью в школе;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не всегда удается заинтересовать обучающихся своим курсом, изделиями. Что бы программа была выполнена в полном объеме стараюсь разнообразить литературу, приобрести наглядности, перенимать опыт, изменить темы занятий на более интересные, быть активной, работать над собой!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Цель и задачи: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Целью данной программы является пробудить интерес у обучающихся к объединению, освоению техники традиционного вязания из пряжи и низхания на проволоку, навыкам бисероплетения. Привить любовь к искусству бисероплетения, предавая им опыт и умения, уважения и любви к труду и местным традициям, познания секретов мастерства и понимая красоты искусства.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Основной задачей является формирование у детей навыков к декоративно-прикладному искусству, к аккуратности, воспитания, терпения на трудном пути достижения мастерства.</w:t>
      </w:r>
    </w:p>
    <w:p w:rsidR="00581ACE" w:rsidRPr="00581ACE" w:rsidRDefault="00581ACE" w:rsidP="00581A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u w:val="single"/>
          <w:lang w:eastAsia="ru-RU"/>
        </w:rPr>
        <w:t>Развивающие задачи:</w:t>
      </w:r>
    </w:p>
    <w:p w:rsidR="00581ACE" w:rsidRPr="00581ACE" w:rsidRDefault="00581ACE" w:rsidP="00581A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Способствовать развитию моторики;</w:t>
      </w:r>
    </w:p>
    <w:p w:rsidR="00581ACE" w:rsidRPr="00581ACE" w:rsidRDefault="00581ACE" w:rsidP="00581A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Способствовать развитию мышления, внимания, воображения, памяти, усидчивости, аккуратности и трудолюбия;</w:t>
      </w:r>
    </w:p>
    <w:p w:rsidR="00581ACE" w:rsidRPr="00581ACE" w:rsidRDefault="00581ACE" w:rsidP="00581A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Способствовать развитию коммуникативных качеств;</w:t>
      </w:r>
    </w:p>
    <w:p w:rsidR="00581ACE" w:rsidRPr="00581ACE" w:rsidRDefault="00581ACE" w:rsidP="00581A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Помогать социальной адаптации в обществе;</w:t>
      </w:r>
    </w:p>
    <w:p w:rsidR="00581ACE" w:rsidRPr="00581ACE" w:rsidRDefault="00581ACE" w:rsidP="00581AC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Дать свободу мышления обучающемуся на самопознании.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u w:val="single"/>
          <w:lang w:eastAsia="ru-RU"/>
        </w:rPr>
        <w:t>Обучающие задачи: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Обучить основным приемам и навыкам работы с проволокой, с пряжей, с бисером, с инструментами;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Ознакомить с подготовкой пряжи и бисера к работе;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Ознакомить с возможностями использования материалов создании композиции;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Дать прочные знания обучающимся.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u w:val="single"/>
          <w:lang w:eastAsia="ru-RU"/>
        </w:rPr>
        <w:t>Воспитательные задачи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: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Воспитывать уважение к труду и к культуре;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44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581ACE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581ACE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Воспитывать речевую культуру и прививать этикет общения.</w:t>
      </w:r>
    </w:p>
    <w:p w:rsidR="00581ACE" w:rsidRPr="00581ACE" w:rsidRDefault="00581ACE" w:rsidP="00581ACE">
      <w:pPr>
        <w:shd w:val="clear" w:color="auto" w:fill="FFFFFF"/>
        <w:spacing w:after="0" w:line="240" w:lineRule="auto"/>
        <w:ind w:left="10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581AC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4465A5" w:rsidRDefault="004465A5">
      <w:bookmarkStart w:id="0" w:name="_GoBack"/>
      <w:bookmarkEnd w:id="0"/>
    </w:p>
    <w:sectPr w:rsidR="0044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CB"/>
    <w:multiLevelType w:val="multilevel"/>
    <w:tmpl w:val="7C42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B7571"/>
    <w:multiLevelType w:val="multilevel"/>
    <w:tmpl w:val="A78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D500B"/>
    <w:multiLevelType w:val="multilevel"/>
    <w:tmpl w:val="01BA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E0FAB"/>
    <w:multiLevelType w:val="multilevel"/>
    <w:tmpl w:val="828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7A275F"/>
    <w:multiLevelType w:val="multilevel"/>
    <w:tmpl w:val="614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53222D"/>
    <w:multiLevelType w:val="multilevel"/>
    <w:tmpl w:val="9F12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B1FF8"/>
    <w:multiLevelType w:val="multilevel"/>
    <w:tmpl w:val="35D4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120152"/>
    <w:multiLevelType w:val="multilevel"/>
    <w:tmpl w:val="BA32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A00413"/>
    <w:multiLevelType w:val="multilevel"/>
    <w:tmpl w:val="08CE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4A7938"/>
    <w:multiLevelType w:val="multilevel"/>
    <w:tmpl w:val="3BF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051E5B"/>
    <w:multiLevelType w:val="multilevel"/>
    <w:tmpl w:val="727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291B6B"/>
    <w:multiLevelType w:val="multilevel"/>
    <w:tmpl w:val="336C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202CA6"/>
    <w:multiLevelType w:val="multilevel"/>
    <w:tmpl w:val="23C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1153F8"/>
    <w:multiLevelType w:val="multilevel"/>
    <w:tmpl w:val="2E78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FC63B2"/>
    <w:multiLevelType w:val="multilevel"/>
    <w:tmpl w:val="C68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E2F62"/>
    <w:multiLevelType w:val="multilevel"/>
    <w:tmpl w:val="233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896CF5"/>
    <w:multiLevelType w:val="multilevel"/>
    <w:tmpl w:val="99FC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8B2ECD"/>
    <w:multiLevelType w:val="multilevel"/>
    <w:tmpl w:val="5BBC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397B85"/>
    <w:multiLevelType w:val="multilevel"/>
    <w:tmpl w:val="D8B6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65D6E"/>
    <w:multiLevelType w:val="multilevel"/>
    <w:tmpl w:val="FAA2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5"/>
  </w:num>
  <w:num w:numId="5">
    <w:abstractNumId w:val="4"/>
  </w:num>
  <w:num w:numId="6">
    <w:abstractNumId w:val="14"/>
  </w:num>
  <w:num w:numId="7">
    <w:abstractNumId w:val="18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8"/>
  </w:num>
  <w:num w:numId="17">
    <w:abstractNumId w:val="7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E"/>
    <w:rsid w:val="004465A5"/>
    <w:rsid w:val="005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5638-B9F9-483D-A734-73BF4336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1ACE"/>
    <w:rPr>
      <w:b/>
      <w:bCs/>
    </w:rPr>
  </w:style>
  <w:style w:type="paragraph" w:styleId="a4">
    <w:name w:val="List Paragraph"/>
    <w:basedOn w:val="a"/>
    <w:uiPriority w:val="34"/>
    <w:qFormat/>
    <w:rsid w:val="005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ACE"/>
    <w:rPr>
      <w:i/>
      <w:iCs/>
    </w:rPr>
  </w:style>
  <w:style w:type="character" w:customStyle="1" w:styleId="c4">
    <w:name w:val="c4"/>
    <w:basedOn w:val="a0"/>
    <w:rsid w:val="00581ACE"/>
  </w:style>
  <w:style w:type="character" w:customStyle="1" w:styleId="apple-converted-space">
    <w:name w:val="apple-converted-space"/>
    <w:basedOn w:val="a0"/>
    <w:rsid w:val="00581ACE"/>
  </w:style>
  <w:style w:type="character" w:customStyle="1" w:styleId="c9">
    <w:name w:val="c9"/>
    <w:basedOn w:val="a0"/>
    <w:rsid w:val="00581ACE"/>
  </w:style>
  <w:style w:type="paragraph" w:styleId="a6">
    <w:name w:val="No Spacing"/>
    <w:basedOn w:val="a"/>
    <w:uiPriority w:val="1"/>
    <w:qFormat/>
    <w:rsid w:val="005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58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81A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81A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20-volt.ru/" TargetMode="External"/><Relationship Id="rId5" Type="http://schemas.openxmlformats.org/officeDocument/2006/relationships/hyperlink" Target="http://220-vol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8649</Words>
  <Characters>49304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Исаев</dc:creator>
  <cp:keywords/>
  <dc:description/>
  <cp:lastModifiedBy>Шамиль Исаев</cp:lastModifiedBy>
  <cp:revision>2</cp:revision>
  <dcterms:created xsi:type="dcterms:W3CDTF">2019-10-14T17:42:00Z</dcterms:created>
  <dcterms:modified xsi:type="dcterms:W3CDTF">2019-10-14T17:43:00Z</dcterms:modified>
</cp:coreProperties>
</file>