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7" w:rsidRPr="00E547ED" w:rsidRDefault="001547A7" w:rsidP="001547A7">
      <w:pPr>
        <w:shd w:val="clear" w:color="auto" w:fill="1D9901"/>
        <w:spacing w:before="100" w:beforeAutospacing="1" w:after="100" w:afterAutospacing="1"/>
        <w:jc w:val="center"/>
        <w:outlineLvl w:val="0"/>
        <w:rPr>
          <w:rFonts w:ascii="Verdana" w:hAnsi="Verdana"/>
          <w:bCs/>
          <w:i w:val="0"/>
          <w:color w:val="FFFFFF"/>
          <w:kern w:val="36"/>
          <w:sz w:val="30"/>
          <w:szCs w:val="30"/>
          <w:lang w:eastAsia="tt-RU" w:bidi="te-IN"/>
        </w:rPr>
      </w:pPr>
      <w:r w:rsidRPr="00E547ED">
        <w:rPr>
          <w:rFonts w:ascii="Verdana" w:hAnsi="Verdana"/>
          <w:bCs/>
          <w:i w:val="0"/>
          <w:color w:val="FFFFFF"/>
          <w:kern w:val="36"/>
          <w:sz w:val="30"/>
          <w:szCs w:val="30"/>
          <w:lang w:eastAsia="tt-RU" w:bidi="te-IN"/>
        </w:rPr>
        <w:t>Правила внутреннего распорядка воспитанников ДОУ</w:t>
      </w:r>
    </w:p>
    <w:p w:rsidR="001547A7" w:rsidRPr="00E547ED" w:rsidRDefault="001547A7" w:rsidP="001547A7">
      <w:pPr>
        <w:shd w:val="clear" w:color="auto" w:fill="FFFFFF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 w:rsidRPr="00E547ED"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  <w:t> </w:t>
      </w:r>
    </w:p>
    <w:p w:rsidR="001547A7" w:rsidRPr="00E547ED" w:rsidRDefault="001547A7" w:rsidP="001547A7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 Общие положения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муниципального </w:t>
      </w:r>
      <w:r w:rsidR="004F0602">
        <w:rPr>
          <w:bCs/>
          <w:i w:val="0"/>
          <w:color w:val="000000"/>
          <w:sz w:val="24"/>
          <w:szCs w:val="24"/>
          <w:lang w:val="ru-RU" w:eastAsia="tt-RU" w:bidi="te-IN"/>
        </w:rPr>
        <w:t>казенного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 дошкольного образовательного учреждения «</w:t>
      </w:r>
      <w:proofErr w:type="spellStart"/>
      <w:r w:rsidR="004F0602">
        <w:rPr>
          <w:bCs/>
          <w:i w:val="0"/>
          <w:color w:val="000000"/>
          <w:sz w:val="24"/>
          <w:szCs w:val="24"/>
          <w:lang w:val="ru-RU" w:eastAsia="tt-RU" w:bidi="te-IN"/>
        </w:rPr>
        <w:t>Батлаичинский</w:t>
      </w:r>
      <w:proofErr w:type="spellEnd"/>
      <w:r w:rsidR="004F0602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детский сад «Ласточка»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, режим образовательного процесса и защиту прав обучающихся.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1547A7" w:rsidRPr="00E547ED" w:rsidRDefault="001547A7" w:rsidP="001547A7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1547A7" w:rsidRPr="00E547ED" w:rsidRDefault="001547A7" w:rsidP="001547A7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1.4.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1547A7" w:rsidRPr="00E547ED" w:rsidRDefault="001547A7" w:rsidP="001547A7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1547A7" w:rsidRPr="00E547ED" w:rsidRDefault="001547A7" w:rsidP="001547A7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1.6.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1547A7" w:rsidRPr="00E547ED" w:rsidRDefault="001547A7" w:rsidP="001547A7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1.7.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являются локальным нормативным актом, регламентирующим деятельность ДОУ.</w:t>
      </w:r>
    </w:p>
    <w:p w:rsidR="001547A7" w:rsidRPr="00E547ED" w:rsidRDefault="001547A7" w:rsidP="001547A7">
      <w:pPr>
        <w:shd w:val="clear" w:color="auto" w:fill="FFFFFF"/>
        <w:spacing w:before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Pr="00E547ED" w:rsidRDefault="001547A7" w:rsidP="001547A7">
      <w:pPr>
        <w:shd w:val="clear" w:color="auto" w:fill="FFFFFF"/>
        <w:ind w:left="720" w:hanging="36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 Режим работы ДОУ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Режим работы ДОУ  и длительность пребывания в нем детей определяется Уставом учреждения.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ДОУ работает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в понедельник – пятницу - </w:t>
      </w:r>
      <w:r w:rsidR="004F0602">
        <w:rPr>
          <w:bCs/>
          <w:i w:val="0"/>
          <w:color w:val="000000"/>
          <w:sz w:val="24"/>
          <w:szCs w:val="24"/>
          <w:lang w:val="ru-RU" w:eastAsia="tt-RU" w:bidi="te-IN"/>
        </w:rPr>
        <w:t>8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.00 ч. до </w:t>
      </w:r>
      <w:r w:rsidR="004F0602">
        <w:rPr>
          <w:bCs/>
          <w:i w:val="0"/>
          <w:color w:val="000000"/>
          <w:sz w:val="24"/>
          <w:szCs w:val="24"/>
          <w:lang w:val="ru-RU" w:eastAsia="tt-RU" w:bidi="te-IN"/>
        </w:rPr>
        <w:t>18.30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часов</w:t>
      </w:r>
      <w:r w:rsidR="004F0602">
        <w:rPr>
          <w:bCs/>
          <w:i w:val="0"/>
          <w:color w:val="000000"/>
          <w:sz w:val="24"/>
          <w:szCs w:val="24"/>
          <w:lang w:val="ru-RU" w:eastAsia="tt-RU" w:bidi="te-IN"/>
        </w:rPr>
        <w:t>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Группы функционируют в режиме </w:t>
      </w:r>
      <w:r w:rsidR="004F0602">
        <w:rPr>
          <w:bCs/>
          <w:i w:val="0"/>
          <w:color w:val="000000"/>
          <w:sz w:val="24"/>
          <w:szCs w:val="24"/>
          <w:lang w:val="ru-RU" w:eastAsia="tt-RU" w:bidi="te-IN"/>
        </w:rPr>
        <w:t>5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дневной рабочей недели.</w:t>
      </w:r>
    </w:p>
    <w:p w:rsidR="001547A7" w:rsidRPr="00E547ED" w:rsidRDefault="001547A7" w:rsidP="001547A7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Pr="00E547ED" w:rsidRDefault="001547A7" w:rsidP="001547A7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 Здоровье ребенка 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ДОУ.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3.4.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Состояние здоровья ребенка определяет по внешни</w:t>
      </w:r>
      <w:r>
        <w:rPr>
          <w:bCs/>
          <w:i w:val="0"/>
          <w:color w:val="000000"/>
          <w:sz w:val="24"/>
          <w:szCs w:val="24"/>
          <w:lang w:eastAsia="tt-RU" w:bidi="te-IN"/>
        </w:rPr>
        <w:t>м признакам воспитатель и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медицинская сестра.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lastRenderedPageBreak/>
        <w:t>3.6.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3.7.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3.8.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Медицинский работник ДОУ осуществляет контроль приема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3.9.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Родители (законные представители) обязаны приводить ребенка в ДОУ здоровым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, опрятными</w:t>
      </w:r>
      <w:bookmarkStart w:id="0" w:name="_GoBack"/>
      <w:bookmarkEnd w:id="0"/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1547A7" w:rsidRPr="00E547ED" w:rsidRDefault="001547A7" w:rsidP="001547A7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3.10.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1547A7" w:rsidRPr="00E547ED" w:rsidRDefault="001547A7" w:rsidP="001547A7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1547A7" w:rsidRPr="00E547ED" w:rsidRDefault="001547A7" w:rsidP="001547A7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Pr="00E547ED" w:rsidRDefault="001547A7" w:rsidP="001547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Режим образовательного процесса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Организация воспитательно-образовательного процесса в ДОУ  соответствует требованиям СанПиН 2.4.1.3049-13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Спорные и конфликтные ситуации нужно разрешать только в отсутствии детей.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 w:val="0"/>
          <w:i w:val="0"/>
          <w:color w:val="000000"/>
          <w:sz w:val="24"/>
          <w:szCs w:val="24"/>
          <w:lang w:eastAsia="tt-RU" w:bidi="te-IN"/>
        </w:rPr>
        <w:t>4.4.</w:t>
      </w:r>
      <w:r w:rsidRPr="00E547ED">
        <w:rPr>
          <w:b w:val="0"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Плата за содержание ребенка в ДОУ вносится в банк  не позднее </w:t>
      </w:r>
      <w:r w:rsidR="004F0602">
        <w:rPr>
          <w:bCs/>
          <w:i w:val="0"/>
          <w:color w:val="000000"/>
          <w:sz w:val="24"/>
          <w:szCs w:val="24"/>
          <w:lang w:val="ru-RU" w:eastAsia="tt-RU" w:bidi="te-IN"/>
        </w:rPr>
        <w:t>20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числа каждого месяца.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Родители (законные представители) обязаны забрать ребенка из ДОУ до </w:t>
      </w:r>
      <w:r w:rsidR="004F0602">
        <w:rPr>
          <w:bCs/>
          <w:i w:val="0"/>
          <w:color w:val="000000"/>
          <w:sz w:val="24"/>
          <w:szCs w:val="24"/>
          <w:lang w:val="ru-RU" w:eastAsia="tt-RU" w:bidi="te-IN"/>
        </w:rPr>
        <w:t>18.30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801D38" w:rsidRDefault="00801D38"/>
    <w:sectPr w:rsidR="00801D38" w:rsidSect="009B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2B"/>
    <w:multiLevelType w:val="multilevel"/>
    <w:tmpl w:val="8D8CD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A7"/>
    <w:rsid w:val="001547A7"/>
    <w:rsid w:val="004F0602"/>
    <w:rsid w:val="00801D38"/>
    <w:rsid w:val="00C75A3B"/>
    <w:rsid w:val="00F6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7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4501</Characters>
  <Application>Microsoft Office Word</Application>
  <DocSecurity>0</DocSecurity>
  <Lines>37</Lines>
  <Paragraphs>10</Paragraphs>
  <ScaleCrop>false</ScaleCrop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2014-02-18T15:57:00Z</dcterms:created>
  <dcterms:modified xsi:type="dcterms:W3CDTF">2018-05-29T10:03:00Z</dcterms:modified>
</cp:coreProperties>
</file>