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069" w:rsidRPr="00884069" w:rsidRDefault="00884069" w:rsidP="00884069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  <w:r w:rsidRPr="00884069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>Об утверждении Федерального стандарта спортивной подготовки по виду спорта волейбол (с изменениями на 15 июля 2015 года)</w:t>
      </w:r>
    </w:p>
    <w:p w:rsidR="00884069" w:rsidRPr="00884069" w:rsidRDefault="00884069" w:rsidP="00884069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40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МИНИСТЕРСТВО СПОРТА РОССИЙСКОЙ ФЕДЕРАЦИИ</w:t>
      </w:r>
    </w:p>
    <w:p w:rsidR="00884069" w:rsidRPr="00884069" w:rsidRDefault="00884069" w:rsidP="00884069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40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ПРИКАЗ</w:t>
      </w:r>
    </w:p>
    <w:p w:rsidR="00884069" w:rsidRPr="00884069" w:rsidRDefault="00884069" w:rsidP="00884069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40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от 30 августа 2013 года N 680</w:t>
      </w:r>
    </w:p>
    <w:p w:rsidR="00884069" w:rsidRPr="00884069" w:rsidRDefault="00884069" w:rsidP="00884069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40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Об утверждении Федерального стандарта спортивной подготовки по виду спорта волейбол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(с изменениями на 15 июля 2015 года)</w:t>
      </w:r>
    </w:p>
    <w:p w:rsidR="00884069" w:rsidRPr="00A564F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____________________________________________________________________ </w:t>
      </w: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Документ с изменениями, внесенными: </w:t>
      </w: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hyperlink r:id="rId4" w:history="1">
        <w:r w:rsidRPr="00A564F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приказом Минспорта России от 15 июля 2015 года N 741</w:t>
        </w:r>
      </w:hyperlink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(Официальный интернет-портал правовой информации www.pravo.gov.ru, 14.08.2015, N 0001201508140021). </w:t>
      </w: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____________________________________________________________________</w:t>
      </w:r>
    </w:p>
    <w:p w:rsidR="00884069" w:rsidRPr="00A564F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В соответствии с </w:t>
      </w:r>
      <w:hyperlink r:id="rId5" w:history="1">
        <w:r w:rsidRPr="00A564F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частью 1 статьи 34 Федерального закона от 04.12.2007 N 329-ФЗ "О физической культуре и спорте в Российской Федерации"</w:t>
        </w:r>
      </w:hyperlink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(Собрание законодательства Российской Федерации, 2007, N 50, ст.6242; 2011, N 50, ст.7354; 2012, N 53 (</w:t>
      </w:r>
      <w:proofErr w:type="spellStart"/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ч.I</w:t>
      </w:r>
      <w:proofErr w:type="spellEnd"/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), ст.7582) и </w:t>
      </w:r>
      <w:hyperlink r:id="rId6" w:history="1">
        <w:r w:rsidRPr="00A564F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подпунктом 4.2.27 Положения о Министерстве спорта Российской Федерации</w:t>
        </w:r>
      </w:hyperlink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, утвержденного </w:t>
      </w:r>
      <w:hyperlink r:id="rId7" w:history="1">
        <w:r w:rsidRPr="00A564F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постановлением Правительства Российской Федерации от 19.06.2012 N 607</w:t>
        </w:r>
      </w:hyperlink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(Собрание законодательства Российской Федерации, 2012, N 26, ст.3525; 2013, N 30, ст.4112),</w:t>
      </w: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приказываю:</w:t>
      </w: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A564F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 Утвердить прилагаемый Федеральный стандарт спортивной подготовки по виду спорта волейбол.</w:t>
      </w: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A564F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2. </w:t>
      </w:r>
      <w:proofErr w:type="gramStart"/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Контроль за</w:t>
      </w:r>
      <w:proofErr w:type="gramEnd"/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исполнением настоящего приказа оставляю за собой.</w:t>
      </w: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A564F5" w:rsidRDefault="00884069" w:rsidP="00884069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Министр</w:t>
      </w: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spellStart"/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В.Л.Мутко</w:t>
      </w:r>
      <w:proofErr w:type="spellEnd"/>
    </w:p>
    <w:p w:rsidR="00884069" w:rsidRPr="00884069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Зарегистрировано</w:t>
      </w: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в Министерстве юстиции</w:t>
      </w: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Российской Федерации</w:t>
      </w: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14 октября 2013 года,</w:t>
      </w: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Start"/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регистрационный</w:t>
      </w:r>
      <w:proofErr w:type="gramEnd"/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N 30162</w:t>
      </w:r>
      <w:r w:rsidRPr="00A564F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lastRenderedPageBreak/>
        <w:br/>
      </w:r>
    </w:p>
    <w:p w:rsidR="00884069" w:rsidRPr="00884069" w:rsidRDefault="00884069" w:rsidP="00884069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40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Федеральный стандарт спортивной подготовки по виду спорта волейбол</w:t>
      </w:r>
    </w:p>
    <w:p w:rsidR="00884069" w:rsidRPr="001F7D35" w:rsidRDefault="00884069" w:rsidP="00884069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</w:t>
      </w:r>
    </w:p>
    <w:p w:rsidR="00884069" w:rsidRPr="001F7D35" w:rsidRDefault="00884069" w:rsidP="0088406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(с изменениями на 15 июля 2015 года)</w:t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Федеральный стандарт спортивной подготовки по виду спорта волейбол (далее - ФССП) разработан на основании </w:t>
      </w:r>
      <w:hyperlink r:id="rId8" w:history="1"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части 1 статьи 34 Федерального закона </w:t>
        </w:r>
        <w:proofErr w:type="gramStart"/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от</w:t>
        </w:r>
        <w:proofErr w:type="gramEnd"/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04.12.2007 N 329-ФЗ "О физической культуре и спорте в Российской Федерации"</w:t>
        </w:r>
      </w:hyperlink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 (далее - Федеральный закон) (Собрание законодательства Российской Федерации, 2007, N 50, ст.6242; 2011, N 50, ст.7354; </w:t>
      </w:r>
      <w:proofErr w:type="gramStart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2012, N 53 (</w:t>
      </w:r>
      <w:proofErr w:type="spellStart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ч.I</w:t>
      </w:r>
      <w:proofErr w:type="spellEnd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), ст.7582) и </w:t>
      </w:r>
      <w:hyperlink r:id="rId9" w:history="1"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подпункта 4.2.27 Положения о Министерстве спорта Российской Федерации</w:t>
        </w:r>
      </w:hyperlink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, утвержденного </w:t>
      </w:r>
      <w:hyperlink r:id="rId10" w:history="1"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постановлением Правительства Российской Федерации от 19.06.2012 N 607</w:t>
        </w:r>
      </w:hyperlink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(Собрание законодательства Российской Федерации, 2012, N 26, ст.3525; 2013, N 30, ст.4112), и определяет условия и требования к спортивной подготовке в организациях, осуществляющих спортивную подготовку в соответствии с </w:t>
      </w:r>
      <w:hyperlink r:id="rId11" w:history="1"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End"/>
    </w:p>
    <w:p w:rsidR="00884069" w:rsidRPr="001F7D35" w:rsidRDefault="00884069" w:rsidP="0088406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4C4C4C"/>
          <w:spacing w:val="2"/>
          <w:sz w:val="24"/>
          <w:szCs w:val="24"/>
          <w:lang w:eastAsia="ru-RU"/>
        </w:rPr>
        <w:t>I. Требования к структуре и содержанию программ спортивной подготовки, в том числе к освоению их теоретических и практических разделов применительно к каждому этапу спортивной подготовки</w:t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1. Программа спортивной подготовки по виду спорта волейбол (далее - Программа) должна иметь следующую структуру и 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содержание: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титульный лист;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пояснительную записку;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нормативную часть;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методическую часть;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систему к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онтроля и зачетные требования;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перечень информационн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ого обеспечения;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план физкультурных мероприятий и спортивных мероприятий.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1.1. На титульном листе Программы указываются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: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наименование вида спорта;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наименование организации, осущес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твляющей спортивную подготовку;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название Программы;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название федерального стандарта спортивной подготовки, на основе к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оторого разработана Программа;</w:t>
      </w:r>
    </w:p>
    <w:p w:rsidR="00884069" w:rsidRPr="001F7D35" w:rsidRDefault="001F7D35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- срок реализации Программы;</w:t>
      </w:r>
      <w:r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="00884069"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год составления Программы.</w:t>
      </w:r>
      <w:r w:rsidR="00884069"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1.2. В пояснительной записке Программы дается характеристика вида спорта, его отличительные особенности и специфика организации тренировочного процесса, излагается структура системы многолетней подготовки (этапы, уровни, дисциплины).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1.3. Нормативная часть Программы должна содержать: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продолжительность этапов спортивной подготовки, минимальный возраст лиц для зачисления на этапы спортивной подготовки и минимальное количество лиц, проходящих спортивную подготовку в группах на этапах спортивной подготовки по виду спорта волейбол (приложение N 1 к настоящему ФССП);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 xml:space="preserve">- </w:t>
      </w:r>
      <w:proofErr w:type="gramStart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соотношение объемов тренировочного процесса по видам спортивной подготовки на этапах спортивной подготовки по виду спорта волейбол (приложение N 2 к настоящему ФССП);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планируемые показатели соревновательной деятельности по виду спорта волейбол (приложение N 3 к настоящему ФССП);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режимы тренировочной работы;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медицинские, возрастные и психофизические требования к лицам, проходящим спортивную подготовку;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предельные тренировочные нагрузки;</w:t>
      </w:r>
      <w:proofErr w:type="gramEnd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 xml:space="preserve">- минимальный и предельный объем 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соревновательной деятельности;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требования к экипировке, спортивному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инвентарю и оборудованию;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требования к количественному и качествен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ному составу групп подготовки;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объем индивид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уальной спортивной подготовки;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- структуру годичного цикла (название и продолжительность периодов, этапов, </w:t>
      </w:r>
      <w:proofErr w:type="spellStart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мезоциклов</w:t>
      </w:r>
      <w:proofErr w:type="spellEnd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).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1.4. </w:t>
      </w:r>
      <w:proofErr w:type="gramStart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Методическая часть Программы должна содержать: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рекомендации по проведению тренировочных занятий, а также требования к технике безопасности в условиях тренировочных занятий и соревнований;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рекомендуемые объемы тренировочных и соревновательных нагрузок;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рекомендации по планированию спортивных результатов;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 xml:space="preserve">- требования к организации и проведению врачебно-педагогического, 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психологического и биохимического контроля;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программный материал для практических занятий по каждому этапу подготовки с разбивкой на периоды подготовки;</w:t>
      </w:r>
      <w:proofErr w:type="gramEnd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рекомендации по организац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ии психологической подготовки;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планы примене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ния восстановительных средств;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пла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ны антидопинговых мероприятий;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планы инструкторской и судейской практики.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1.5. Система контроля и зачетные требования Программы должны включать: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конкретизацию критериев подготовки лиц, проходящих спортивную подготовку на каждом этапе спортивной подготовки, с учетом возраста и влияния физических качеств и телосложения на результативность по виду спорта волейбол (приложение N 4 к настоящему ФССП);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требования к результатам реализации Программы на каждом этапе спортивной подготовки, выполнение которых дает основание для перевода лица, проходящего спортивную подготовку, на следующий этап спортивной подготовки;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виды контроля общей и специальной физической, спортивно-технической и тактической подготовки, комплекс контрольных испытаний и контрольно-переводные нормативы по годам и этапам подготовки, сроки проведения контроля;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комплексы контрольных упражнений для оценки общей, специальной физической, технико-тактической подготовки лиц, проходящих спортивную подготовку, методические указания по организации тестирования, методам и организации медико-биологического обследования.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1.6. Перечень информационного обеспечения Программы должен включать: список литературных источников, перечень аудиовизуальных средств, перечень </w:t>
      </w:r>
      <w:proofErr w:type="spellStart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интернет-ресурсов</w:t>
      </w:r>
      <w:proofErr w:type="spellEnd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, необходимые для использования в работе лицами, осуществляющими спортивную подготовку, и при прохождении спортивной подготовки лицами, проходящими спортивную подготовку.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1.7. План физкультурных мероприятий и спортивных мероприятий" Программы формируется организацией, осуществляющей спортивную подготовку, на основе Единого календарного плана межрегиональных, всероссийских и международных физкультурных мероприятий и спортивных мероприятий, календарных планов физкультурных мероприятий и спортивных мероприятий субъекта Российской Федерации, муниципальных образований.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Start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(Подпункт в редакции, введенной в действие с 25 августа 2015 года </w:t>
      </w:r>
      <w:hyperlink r:id="rId12" w:history="1"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Минспорта</w:t>
        </w:r>
        <w:proofErr w:type="spellEnd"/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 от 15 июля 2015 года N 741</w:t>
        </w:r>
      </w:hyperlink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</w:t>
      </w:r>
      <w:proofErr w:type="gramEnd"/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br/>
      </w:r>
    </w:p>
    <w:p w:rsidR="00884069" w:rsidRPr="00884069" w:rsidRDefault="00884069" w:rsidP="0088406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84069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II. Нормативы физической подготовки и иные спортивные нормативы с учетом возраста, пола лиц, проходящих спортивную подготовку, особенностей вида спорта волейбол (спортивных дисциплин)</w:t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 Нормативы по видам спортивной подготовки и их соотношение на этапах спортивной подготовки в группах, занимающихся видом спорта волейбол, включают в себя: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2.1. Нормативы общей физической и специальной физической подготовки для зачисления в группы на этапе начальной подготовки (приложение N 5 к настоящему ФССП).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2.2. Нормативы общей физической и специальной физической подготовки для зачисления в группы на тренировочном этапе (этапе спортивной специализации) (приложение N 6 к настоящему ФССП).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2.3. Нормативы общей физической и специальной физической подготовки для зачисления в группы на этапе совершенствования спортивного мастерства (приложение N 7 к настоящему ФССП).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2.4. Нормативы общей физической и специальной физической подготовки для зачисления в группы на этапе высшего спортивного мастерства (приложение N 8 к настоящему ФССП).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1A3731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2.5. Нормативы максимального объема тренировочной нагрузки (приложение N 9 к настоящему ФССП).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1A3731" w:rsidRPr="001F7D35" w:rsidRDefault="001A3731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</w:p>
    <w:p w:rsidR="00884069" w:rsidRPr="00884069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4069" w:rsidRPr="00884069" w:rsidRDefault="00884069" w:rsidP="0088406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84069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III. Требования к участию лиц, проходящих спортивную подготовку, и лиц, ее осуществляющих, в спортивных соревнованиях, предусмотренных в соответствии с реализуемой программой спортивной подготовки</w:t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3. </w:t>
      </w:r>
      <w:proofErr w:type="gramStart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Требования к участию в спортивных соревнованиях лиц, проходящих спортивную подготовку: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соответствие возраста и пола участника положению (регламенту) об официальных спортивных соревнованиях и правилам вида спорта волейбол;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br/>
        <w:t>- соответствие уровня спортивной квалификации участника положению (регламенту) об официальных спортивных соревнованиях согласно Единой всероссийской спортивной классификации и правилам вида спорта волейбол;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выполнение плана спортивной подготовки;</w:t>
      </w:r>
      <w:proofErr w:type="gramEnd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прохождение предварительного соревновательного отбора;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соответствующего медицинского заключения о допуске к участию в спортивных соревнованиях;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соблюдение общероссийских антидопинговых правил и антидопинговых правил, утвержденных международными антидопинговыми организациями.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4. Лицо, проходящее спортивную подготовку, направляется организацией, осуществляющей спортивную подготовку, на спортивные соревнования в соответствии с содержащимся в Программе планом физкультурных мероприятий и спортивных мероприятий и положениями (регламентами) о спортивных соревнованиях и спортивных мероприятиях.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884069" w:rsidRDefault="00884069" w:rsidP="0088406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84069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IV. Требования к результатам реализации программ спортивной подготовки на каждом из этапов спортивной подготовки</w:t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 Результатом реализации Программы является: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5.1. На этапе начальной подготовки: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формирование устойчивог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о интереса к занятиям спортом;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формирование широкого круга двигательны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х умений и навыков;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освоение основ те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хники по виду спорта волейбол;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всестороннее гармонично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е развитие физических качеств;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ук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репление здоровья спортсменов;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отбор перспективных юных спортсменов для дальнейших занятий по виду спорта волейбол.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5.2. На тренировочном этапе (этапе спортивной специализации):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повышение уровня общей и специальной физической, технической, тактической и психологической подготовки;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приобретение опыта и достижение стабильности выступления на официальных спортивных соревнов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аниях по виду спорта волейбол;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форм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ирование спортивной мотивации;</w:t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- укрепление здоровья спортсменов.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5.3. На этапе совершенствования спортивного мастерства: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повышение функциональных возмо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жностей организма спортсменов;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совершенствование общих и специальных физических качеств, технической, тактической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и психологической подготовки;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стабильность демонстрации высоких спортивных результатов на региональных и всероссийских официал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ьных спортивных соревнованиях;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поддержание высокого уровня спорт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ивной мотивации;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сохранение здоровья спортсменов.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5.4. На этапе высшего спортивного мастерства: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достижение результатов уровня спортивных сборны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х команд Российской Федерации;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повышение стабильности демонстрации высоких спортивных результатов во всероссийских и международных официальных спортивных соревнованиях.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1A3731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6. Для обеспечения этапов спортивной подготовки организации, осуществляющие спортивную подготовку, используют систему спортивного отбора, представляющую собой целевой поиск и определение состава перспективных спортсменов для достижения высоких спортивных результатов.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Система спортивного отбора включает: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а) массовый просмотр и тестирование юношей и девушек с целью ориентирования их на занятия спортом;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б) отбор перспективных юных спортсменов для комплектования групп спортивной подготовки по виду спорта волейбол;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в) просмотр и отбор перспективных юных спортсменов на тренировочных сборах и соревнованиях.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7. Максимальный возраст лиц, проходящих спортивную подготовку по Программе на этапе высшего спортивного мастерства, не ограничивается.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8. Образовательные организации, реализующие образовательные программы в области физической культуры и спорта для наиболее перспективных выпускников, могут предоставить возможность прохождения спортивной подготовки на своей базе сроком до четырех лет (до 10% от количества лиц, проходящих спортивную подготовку).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Start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(Пункт в редакции, введенной в действие с 25 августа 2015 года </w:t>
      </w:r>
      <w:hyperlink r:id="rId13" w:history="1"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Минспорта</w:t>
        </w:r>
        <w:proofErr w:type="spellEnd"/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 от 15 июля 2015 года N 741</w:t>
        </w:r>
      </w:hyperlink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br/>
      </w:r>
      <w:proofErr w:type="gramEnd"/>
    </w:p>
    <w:p w:rsidR="00884069" w:rsidRPr="00884069" w:rsidRDefault="00884069" w:rsidP="0088406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84069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V. Особенности осуществления спортивной подготовки по отдельным спортивным дисциплинам по виду спорта волейбол</w:t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9. Особенности осуществления спортивной подготовки в спортивных дисциплинах вида спорта волейбол определяются в Программе.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Особенности осуществления спортивной подготовки в спортивных дисциплинах вида спорта волейбол учитываются при: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составлении планов спортивной подготовки начиная с этапа совершенствования спортивного мастерства;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составлении плана физкультурных мероприятий и спортивных мероприятий.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10. Тренировочный процесс в организации, осуществляющей спортивную подготовку, ведется в соответствии с годовым тренировочным планом, рассчитанным на 52 недели.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11. Основными формами осуществления спортивной подготовки являются: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групповые и индивидуальные тренировочные и теоретические занятия;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работа по индивидуальным планам;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тренировочные сборы;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участие в спортивных соревнованиях и мероприятиях;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инструкторская и судейская практика;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медико-восстановительные мероприятия;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тестирование и контроль.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12. Работа по индивидуальным планам спортивной подготовки осуществляется на этапах совершенствования спортивного мастерства и высшего спортивного мастерства.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13. Для проведения занятий на этапах совершенствования спортивного мастерства и высшего спортивного мастерства, кроме основного тренера (тренера-преподавателя) по виду спорта волейбол, допускается привлечение дополнительно второго тренера (тренера-преподавателя) по общефизической и специальной физической подготовке при условии их одновременной работы с 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лицами, проходящими спортивную подготовку.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14. Для обеспечения </w:t>
      </w:r>
      <w:proofErr w:type="spellStart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круглогодичности</w:t>
      </w:r>
      <w:proofErr w:type="spellEnd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спортивной подготовки, подготовки к спортивным соревнованиям и активного отдыха (восстановления) лиц, проходящих спортивную подготовку, организуются тренировочные сборы, являющиеся составной частью (продолжением) тренировочного процесса в соответствии с перечнем тренировочных сборов (приложение N 10 к настоящему ФССП).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15. Порядок формирования групп спортивной подготовки по виду спорта волейбол определяется организациями, осуществляющими спортивную подготовку, самостоятельно.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16. Лицам, проходящим спортивную подготовку, не выполнившим предъявляемые Программой требования, предоставляется возможность продолжить спортивную подготовку на том же этапе спортивной подготовки.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884069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17. С учетом специфики вида спорта волейбол определяются следующие особенности спортивной подготовки: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комплектование групп спортивной подготовки, а также планирование тренировочных занятий (по объему и интенсивности тренировочных нагрузок разной направленности) осуществляются в соответствии с гендерными и возрастными особенностями развития;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в зависимости от условий и организации занятий, а также условий проведения спортивных соревнований подготовка по виду спорта волейбол осуществляется на основе обязательного соблюдения необходимых мер безопасности в целях сохранения здоровья лиц, проходящих спортивную подготовку.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4069" w:rsidRPr="00884069" w:rsidRDefault="00884069" w:rsidP="0088406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84069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VI. Требования к условиям реализации программ спортивной подготовки, в том числе кадрам, материально-технической базе и инфраструктуре организаций, осуществляющих спортивную подготовку, и иным условиям</w:t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18. Организации, осуществляющие спортивную подготовку, должны обеспечить соблюдение требований к условиям реализации Программ, в том числе кадрам, материально-технической базе, инфраструктуре, и иным условиям, установленным настоящим ФССП.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19. Требования к кадрам организаций, осуществляющих спортивную подготовку: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19.1. </w:t>
      </w:r>
      <w:proofErr w:type="gramStart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Уровень квалификации лиц, осуществляющих спортивную подготовку, должен соответствовать требованиям, определенным </w:t>
      </w:r>
      <w:hyperlink r:id="rId14" w:history="1"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Единым </w:t>
        </w:r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lastRenderedPageBreak/>
          <w:t>квалификационным справочником должностей руководителей, специалистов и служащих, раздел "Квалификационные характеристики должностей работников в области физической культуры и спорта"</w:t>
        </w:r>
      </w:hyperlink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, утвержденным </w:t>
      </w:r>
      <w:hyperlink r:id="rId15" w:history="1"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Минздравсоцразвития</w:t>
        </w:r>
        <w:proofErr w:type="spellEnd"/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 от 15.08.2011 N 916н</w:t>
        </w:r>
      </w:hyperlink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(зарегистрирован Минюстом России 14.10.2011, регистрационный N 22054) (далее - </w:t>
      </w:r>
      <w:hyperlink r:id="rId16" w:history="1"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ЕКСД</w:t>
        </w:r>
      </w:hyperlink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), в том числе следующим требованиям: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 этапе начальной подготовки - наличие среднего профессионального образования или</w:t>
      </w:r>
      <w:proofErr w:type="gramEnd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</w:t>
      </w:r>
      <w:proofErr w:type="gramStart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высшего профессионального образования без предъявления требований к стажу работы по специальности;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 тренировочном этапе (этапе спортивной специализации) - наличие среднего профессионального образования или высшего профессионального образования и стажа работы по специальности не менее одного года;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 этапах совершенствования спортивного мастерства и высшего спортивного мастерства - наличие высшего профессионального образования и стажа работы по специальности не менее трех лет.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End"/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19.2. </w:t>
      </w:r>
      <w:proofErr w:type="gramStart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Лица, не имеющие специальной подготовки или стажа работы, установленных в разделе "Требования к квалификации" </w:t>
      </w:r>
      <w:hyperlink r:id="rId17" w:history="1"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ЕКСД</w:t>
        </w:r>
      </w:hyperlink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аттестационной комиссии назначаются на соответствующие должности так же, как и лица, имеющие специальную подготовку и стаж работы</w:t>
      </w:r>
      <w:r w:rsidR="00B410BB">
        <w:rPr>
          <w:rFonts w:ascii="Arial" w:eastAsia="Times New Roman" w:hAnsi="Arial" w:cs="Arial"/>
          <w:noProof/>
          <w:color w:val="2D2D2D"/>
          <w:spacing w:val="2"/>
          <w:sz w:val="24"/>
          <w:szCs w:val="24"/>
          <w:lang w:eastAsia="ru-RU"/>
        </w:rPr>
      </w:r>
      <w:r w:rsidR="00B410BB">
        <w:rPr>
          <w:rFonts w:ascii="Arial" w:eastAsia="Times New Roman" w:hAnsi="Arial" w:cs="Arial"/>
          <w:noProof/>
          <w:color w:val="2D2D2D"/>
          <w:spacing w:val="2"/>
          <w:sz w:val="24"/>
          <w:szCs w:val="24"/>
          <w:lang w:eastAsia="ru-RU"/>
        </w:rPr>
        <w:pict>
          <v:rect id="AutoShape 1" o:spid="_x0000_s1027" alt="Об утверждении Федерального стандарта спортивной подготовки по виду спорта волейбол (с изменениями на 15 июля 2015 года)" style="width:6.7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" filled="f" stroked="f">
            <o:lock v:ext="edit" aspectratio="t"/>
            <w10:wrap type="none"/>
            <w10:anchorlock/>
          </v:rect>
        </w:pic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________________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="00B410BB">
        <w:rPr>
          <w:rFonts w:ascii="Arial" w:eastAsia="Times New Roman" w:hAnsi="Arial" w:cs="Arial"/>
          <w:noProof/>
          <w:color w:val="2D2D2D"/>
          <w:spacing w:val="2"/>
          <w:sz w:val="24"/>
          <w:szCs w:val="24"/>
          <w:lang w:eastAsia="ru-RU"/>
        </w:rPr>
      </w:r>
      <w:r w:rsidR="00B410BB">
        <w:rPr>
          <w:rFonts w:ascii="Arial" w:eastAsia="Times New Roman" w:hAnsi="Arial" w:cs="Arial"/>
          <w:noProof/>
          <w:color w:val="2D2D2D"/>
          <w:spacing w:val="2"/>
          <w:sz w:val="24"/>
          <w:szCs w:val="24"/>
          <w:lang w:eastAsia="ru-RU"/>
        </w:rPr>
        <w:pict>
          <v:rect id="AutoShape 2" o:spid="_x0000_s1026" alt="Об утверждении Федерального стандарта спортивной подготовки по виду спорта волейбол (с изменениями на 15 июля 2015 года)" style="width:6.7pt;height:1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" filled="f" stroked="f">
            <o:lock v:ext="edit" aspectratio="t"/>
            <w10:wrap type="none"/>
            <w10:anchorlock/>
          </v:rect>
        </w:pic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 </w:t>
      </w:r>
      <w:hyperlink r:id="rId18" w:history="1"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Пункт 6 ЕКСД</w:t>
        </w:r>
      </w:hyperlink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End"/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19.3. Количественный расчет кадровой потребности осуществляется на основе тарификации тренерского состава, планово-расчетных показателей количества лиц, осуществляющих спортивную подготовку, и режима эксплуатации спортивных сооружений, на которых осуществляется реализация Программы.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884069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20. </w:t>
      </w:r>
      <w:proofErr w:type="gramStart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Требования к материально-технической базе и инфраструктуре организаций, осуществляющих спортивную подготовку, и иным условиям: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игрового зала;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тренажерного зала;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наличие раздевалок, душевых;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наличие медицинского пункта объекта спорта, оборудованного в соответствии с </w:t>
      </w:r>
      <w:hyperlink r:id="rId19" w:history="1"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Минздравсоцразвития</w:t>
        </w:r>
        <w:proofErr w:type="spellEnd"/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 от 09.08.2010 N 613н "Об утверждении Порядка оказания медицинской помощи при проведении физкультурных и спортивных мероприятий"</w:t>
        </w:r>
      </w:hyperlink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(зарегистрирован Минюстом России 14.09.2010, регистрационный N 18428);</w:t>
      </w:r>
      <w:proofErr w:type="gramEnd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proofErr w:type="gramStart"/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lastRenderedPageBreak/>
        <w:t>(Абзац в редакции, введенной в действие с 25 августа 2015 года </w:t>
      </w:r>
      <w:hyperlink r:id="rId20" w:history="1"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приказом </w:t>
        </w:r>
        <w:proofErr w:type="spellStart"/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>Минспорта</w:t>
        </w:r>
        <w:proofErr w:type="spellEnd"/>
        <w:r w:rsidRPr="001F7D35">
          <w:rPr>
            <w:rFonts w:ascii="Arial" w:eastAsia="Times New Roman" w:hAnsi="Arial" w:cs="Arial"/>
            <w:color w:val="00466E"/>
            <w:spacing w:val="2"/>
            <w:sz w:val="24"/>
            <w:szCs w:val="24"/>
            <w:u w:val="single"/>
            <w:lang w:eastAsia="ru-RU"/>
          </w:rPr>
          <w:t xml:space="preserve"> России от 15 июля 2015 года N 741</w:t>
        </w:r>
      </w:hyperlink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- обеспечение оборудованием и спортивным инвентарем, необходимыми для прохождения спортивной подготовки (приложение N 11 к настояще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му ФССП);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обеспечение спортивной экипировкой (прило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жение N 12 к настоящему ФССП);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обеспечение проезда к месту проведения спо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ртивных мероприятий и обратно;</w:t>
      </w:r>
      <w:proofErr w:type="gramEnd"/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обеспечение питанием и проживанием в период пров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едения спортивных мероприятий;</w:t>
      </w:r>
      <w:r w:rsid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- осуществление медицинского обеспечения лиц, проходящих спортивную подготовку, в том числе организация систематического медицинского контроля.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4069" w:rsidRPr="00884069" w:rsidRDefault="00884069" w:rsidP="0088406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84069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1. Продолжительность этапов спортивной подготовки, минимальный возраст лиц для зачисления на этапы спортивной подготовки и минимальное количество лиц, проходящих спортивную подготовку в группах на этапах спортивной подготовки по виду ...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1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(В редакции, введенной в действие 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 25 августа 2015 года 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21" w:history="1"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 xml:space="preserve">приказом </w:t>
        </w:r>
        <w:proofErr w:type="spellStart"/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Минспорта</w:t>
        </w:r>
        <w:proofErr w:type="spellEnd"/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 xml:space="preserve"> России </w:t>
        </w:r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br/>
          <w:t>от 15 июля 2015 года N 741</w:t>
        </w:r>
      </w:hyperlink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 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См. </w:t>
      </w:r>
      <w:hyperlink r:id="rId22" w:history="1"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884069" w:rsidRPr="00884069" w:rsidRDefault="00884069" w:rsidP="00884069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40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     </w:t>
      </w:r>
      <w:r w:rsidRPr="008840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    Продолжительность этапов спортивной подготовки, минимальный возраст лиц для зачисления на этапы спортивной подготовки и минимальное количество лиц, проходящих спортивную подготовку в группах на этапах спортивной подготовки по виду спорта волейбол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594"/>
        <w:gridCol w:w="2635"/>
        <w:gridCol w:w="2129"/>
        <w:gridCol w:w="1997"/>
      </w:tblGrid>
      <w:tr w:rsidR="00884069" w:rsidRPr="00884069" w:rsidTr="00884069">
        <w:trPr>
          <w:trHeight w:val="15"/>
        </w:trPr>
        <w:tc>
          <w:tcPr>
            <w:tcW w:w="3142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3142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8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4069" w:rsidRPr="001F7D35" w:rsidTr="00884069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спортивной подготовки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Продолжительность этапов (в годах)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Минимальный возраст для зачисления в группы (лет)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Наполняемость групп (человек)</w:t>
            </w:r>
          </w:p>
        </w:tc>
      </w:tr>
      <w:tr w:rsidR="00884069" w:rsidRPr="001F7D35" w:rsidTr="00884069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</w:tr>
      <w:tr w:rsidR="00884069" w:rsidRPr="001F7D35" w:rsidTr="00884069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</w:t>
            </w:r>
          </w:p>
        </w:tc>
      </w:tr>
      <w:tr w:rsidR="00884069" w:rsidRPr="001F7D35" w:rsidTr="00884069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Этап совершенствования спортивного мастерства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Без ограничений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</w:tr>
      <w:tr w:rsidR="00884069" w:rsidRPr="001F7D35" w:rsidTr="00884069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Без ограничений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</w:tr>
    </w:tbl>
    <w:p w:rsidR="00884069" w:rsidRPr="00884069" w:rsidRDefault="00884069" w:rsidP="0088406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84069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2. Соотношение объемов тренировочного процесса по видам спортивной подготовки на этапах спортивной подготовки по виду спорта волейбол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2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(с изменениями на 15 июля 2015 года)</w:t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363"/>
        <w:gridCol w:w="778"/>
        <w:gridCol w:w="1012"/>
        <w:gridCol w:w="946"/>
        <w:gridCol w:w="1060"/>
        <w:gridCol w:w="1587"/>
        <w:gridCol w:w="1609"/>
      </w:tblGrid>
      <w:tr w:rsidR="00884069" w:rsidRPr="001F7D35" w:rsidTr="00884069">
        <w:trPr>
          <w:trHeight w:val="15"/>
        </w:trPr>
        <w:tc>
          <w:tcPr>
            <w:tcW w:w="3142" w:type="dxa"/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069" w:rsidRPr="001F7D35" w:rsidTr="00884069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Разделы </w:t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спортивной</w:t>
            </w:r>
            <w:proofErr w:type="gramEnd"/>
          </w:p>
        </w:tc>
        <w:tc>
          <w:tcPr>
            <w:tcW w:w="757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и годы спортивной подготовки</w:t>
            </w:r>
          </w:p>
        </w:tc>
      </w:tr>
      <w:tr w:rsidR="00884069" w:rsidRPr="001F7D35" w:rsidTr="00884069">
        <w:tc>
          <w:tcPr>
            <w:tcW w:w="31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подготовки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этап </w:t>
            </w:r>
            <w:proofErr w:type="spell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совершенс</w:t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</w:t>
            </w:r>
            <w:proofErr w:type="spell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вования</w:t>
            </w:r>
            <w:proofErr w:type="spell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спортивного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</w:tr>
      <w:tr w:rsidR="00884069" w:rsidRPr="001F7D35" w:rsidTr="00884069">
        <w:tc>
          <w:tcPr>
            <w:tcW w:w="31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 год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года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двух лет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двух лет</w:t>
            </w: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мастерства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884069" w:rsidRPr="001F7D35" w:rsidTr="00884069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Общая физическая подготовка</w:t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28-30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25-28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18-20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8-10</w:t>
            </w:r>
          </w:p>
        </w:tc>
      </w:tr>
      <w:tr w:rsidR="00884069" w:rsidRPr="001F7D35" w:rsidTr="00884069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Специальная физическая подготовка</w:t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12-14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14-17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12-14</w:t>
            </w:r>
          </w:p>
        </w:tc>
      </w:tr>
      <w:tr w:rsidR="00884069" w:rsidRPr="001F7D35" w:rsidTr="00884069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Техническая подготовка</w:t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20-22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20-25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18-20</w:t>
            </w:r>
          </w:p>
        </w:tc>
      </w:tr>
      <w:tr w:rsidR="00884069" w:rsidRPr="001F7D35" w:rsidTr="00884069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Тактическая, теоретическая, психологическая подготовка</w:t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12-15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22-25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26-32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26-34</w:t>
            </w:r>
          </w:p>
        </w:tc>
      </w:tr>
      <w:tr w:rsidR="00884069" w:rsidRPr="001F7D35" w:rsidTr="00884069">
        <w:tc>
          <w:tcPr>
            <w:tcW w:w="1071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(Строка в редакции, введенной в действие с 25 августа 2015 года </w:t>
            </w:r>
            <w:hyperlink r:id="rId23" w:history="1">
              <w:r w:rsidRPr="001F7D35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 xml:space="preserve">приказом </w:t>
              </w:r>
              <w:proofErr w:type="spellStart"/>
              <w:r w:rsidRPr="001F7D35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>Минспорта</w:t>
              </w:r>
              <w:proofErr w:type="spellEnd"/>
              <w:r w:rsidRPr="001F7D35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 xml:space="preserve"> России от 15 июля 2015 года N 741</w:t>
              </w:r>
            </w:hyperlink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884069" w:rsidRPr="001F7D35" w:rsidTr="00884069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Технико-тактическая (интегральная) подготовка</w:t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12-15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8-10</w:t>
            </w:r>
          </w:p>
        </w:tc>
      </w:tr>
      <w:tr w:rsidR="00884069" w:rsidRPr="001F7D35" w:rsidTr="00884069"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Участие в соревнованиях, 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инструкторская и судейская практика</w:t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8-12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13-15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14-16</w:t>
            </w:r>
          </w:p>
        </w:tc>
      </w:tr>
      <w:tr w:rsidR="00884069" w:rsidRPr="001F7D35" w:rsidTr="00884069">
        <w:tc>
          <w:tcPr>
            <w:tcW w:w="1071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(Строка в редакции, введенной в действие с 25 августа 2015 года </w:t>
            </w:r>
            <w:hyperlink r:id="rId24" w:history="1">
              <w:r w:rsidRPr="001F7D35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 xml:space="preserve">приказом </w:t>
              </w:r>
              <w:proofErr w:type="spellStart"/>
              <w:r w:rsidRPr="001F7D35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>Минспорта</w:t>
              </w:r>
              <w:proofErr w:type="spellEnd"/>
              <w:r w:rsidRPr="001F7D35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 xml:space="preserve"> России от 15 июля 2015 года N 741</w:t>
              </w:r>
            </w:hyperlink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</w:tbl>
    <w:p w:rsidR="00884069" w:rsidRPr="00884069" w:rsidRDefault="00884069" w:rsidP="0088406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84069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3. Планируемые показатели соревновательной деятельности по виду спорта волейбол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3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(с изменениями на 15 июля 2015 года)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755"/>
        <w:gridCol w:w="766"/>
        <w:gridCol w:w="988"/>
        <w:gridCol w:w="890"/>
        <w:gridCol w:w="1044"/>
        <w:gridCol w:w="2321"/>
        <w:gridCol w:w="1591"/>
      </w:tblGrid>
      <w:tr w:rsidR="00884069" w:rsidRPr="00884069" w:rsidTr="00884069">
        <w:trPr>
          <w:trHeight w:val="15"/>
        </w:trPr>
        <w:tc>
          <w:tcPr>
            <w:tcW w:w="2402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1109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4069" w:rsidRPr="001F7D35" w:rsidTr="00884069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Виды </w:t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спортивных</w:t>
            </w:r>
            <w:proofErr w:type="gramEnd"/>
          </w:p>
        </w:tc>
        <w:tc>
          <w:tcPr>
            <w:tcW w:w="868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и годы спортивной подготовки</w:t>
            </w:r>
          </w:p>
        </w:tc>
      </w:tr>
      <w:tr w:rsidR="00884069" w:rsidRPr="001F7D35" w:rsidTr="00884069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соревнований *</w:t>
            </w: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совершенствования спортивного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</w:tr>
      <w:tr w:rsidR="00884069" w:rsidRPr="001F7D35" w:rsidTr="00884069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года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года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двух лет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двух лет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мастерства</w:t>
            </w: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884069" w:rsidRPr="001F7D35" w:rsidTr="00884069">
        <w:tc>
          <w:tcPr>
            <w:tcW w:w="110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________________</w:t>
            </w:r>
          </w:p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* Наименование в редакции, введенной в действие с 25 августа 2015 года </w:t>
            </w:r>
            <w:hyperlink r:id="rId25" w:history="1">
              <w:r w:rsidRPr="001F7D35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 xml:space="preserve">приказом </w:t>
              </w:r>
              <w:proofErr w:type="spellStart"/>
              <w:r w:rsidRPr="001F7D35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>Минспорта</w:t>
              </w:r>
              <w:proofErr w:type="spellEnd"/>
              <w:r w:rsidRPr="001F7D35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 xml:space="preserve"> России от 15 июля 2015 года N 741</w:t>
              </w:r>
            </w:hyperlink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</w:p>
        </w:tc>
      </w:tr>
      <w:tr w:rsidR="00884069" w:rsidRPr="001F7D35" w:rsidTr="00884069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5-7</w:t>
            </w:r>
          </w:p>
        </w:tc>
      </w:tr>
      <w:tr w:rsidR="00884069" w:rsidRPr="001F7D35" w:rsidTr="00884069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Отборочные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1-3</w:t>
            </w:r>
          </w:p>
        </w:tc>
      </w:tr>
      <w:tr w:rsidR="00884069" w:rsidRPr="001F7D35" w:rsidTr="00884069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Основные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884069" w:rsidRPr="001F7D35" w:rsidTr="00884069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Всего игр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20-25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40-50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50-60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60-70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70-75</w:t>
            </w:r>
          </w:p>
        </w:tc>
      </w:tr>
    </w:tbl>
    <w:p w:rsidR="00884069" w:rsidRPr="00884069" w:rsidRDefault="00884069" w:rsidP="0088406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84069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4. Влияние физических качеств и телосложения на результативность по виду спорта волейбол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4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604"/>
        <w:gridCol w:w="1751"/>
      </w:tblGrid>
      <w:tr w:rsidR="00884069" w:rsidRPr="00884069" w:rsidTr="00884069">
        <w:trPr>
          <w:trHeight w:val="15"/>
        </w:trPr>
        <w:tc>
          <w:tcPr>
            <w:tcW w:w="8501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1848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4069" w:rsidRPr="001F7D35" w:rsidTr="00884069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Физические качества и телосложение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Уровень влияния</w:t>
            </w:r>
          </w:p>
        </w:tc>
      </w:tr>
      <w:tr w:rsidR="00884069" w:rsidRPr="001F7D35" w:rsidTr="00884069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способности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884069" w:rsidRPr="001F7D35" w:rsidTr="00884069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Мышечная сила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884069" w:rsidRPr="001F7D35" w:rsidTr="00884069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Вестибулярная устойчивость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884069" w:rsidRPr="001F7D35" w:rsidTr="00884069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Выносливость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884069" w:rsidRPr="001F7D35" w:rsidTr="00884069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Гибкость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884069" w:rsidRPr="001F7D35" w:rsidTr="00884069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Координационные способности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884069" w:rsidRPr="001F7D35" w:rsidTr="00884069">
        <w:tc>
          <w:tcPr>
            <w:tcW w:w="8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Телосложение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</w:tbl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Условные обозначения: 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1F7D35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3 - значительное влияние; 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2 - среднее влияние; 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1 - незначительное влияние.</w:t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1F7D35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</w:p>
    <w:p w:rsidR="00884069" w:rsidRPr="00884069" w:rsidRDefault="00884069" w:rsidP="0088406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84069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5. Нормативы общей физической и специальной физической подготовки для зачисления в группы на этапе начальной подготовки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5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(В редакции, введенной в действие 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 25 августа 2015 года 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26" w:history="1"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 xml:space="preserve">приказом </w:t>
        </w:r>
        <w:proofErr w:type="spellStart"/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Минспорта</w:t>
        </w:r>
        <w:proofErr w:type="spellEnd"/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 xml:space="preserve"> России </w:t>
        </w:r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br/>
          <w:t>от 15 июля 2015 года N 741</w:t>
        </w:r>
      </w:hyperlink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 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См. </w:t>
      </w:r>
      <w:hyperlink r:id="rId27" w:history="1"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1A3731" w:rsidRDefault="00884069" w:rsidP="00884069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40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     </w:t>
      </w:r>
    </w:p>
    <w:p w:rsidR="001A3731" w:rsidRDefault="001A3731" w:rsidP="00884069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</w:p>
    <w:p w:rsidR="00884069" w:rsidRPr="00884069" w:rsidRDefault="00884069" w:rsidP="001F7D35">
      <w:pPr>
        <w:shd w:val="clear" w:color="auto" w:fill="FFFFFF"/>
        <w:spacing w:after="0" w:line="288" w:lineRule="atLeast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40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  Нормативы общей физической и специальной физической подготовки для зачисления в группы на этапе начальной подготовки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850"/>
        <w:gridCol w:w="3318"/>
        <w:gridCol w:w="3187"/>
      </w:tblGrid>
      <w:tr w:rsidR="00884069" w:rsidRPr="00884069" w:rsidTr="00884069">
        <w:trPr>
          <w:trHeight w:val="15"/>
        </w:trPr>
        <w:tc>
          <w:tcPr>
            <w:tcW w:w="3326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4066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1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4069" w:rsidRPr="001F7D35" w:rsidTr="00884069"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Развиваемое физическое</w:t>
            </w:r>
          </w:p>
        </w:tc>
        <w:tc>
          <w:tcPr>
            <w:tcW w:w="7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884069" w:rsidRPr="001F7D35" w:rsidTr="00884069"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Юноши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Девушки</w:t>
            </w:r>
          </w:p>
        </w:tc>
      </w:tr>
      <w:tr w:rsidR="00884069" w:rsidRPr="001F7D35" w:rsidTr="00884069"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30 м (не более 6 с)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30 м (не более 6,6 с)</w:t>
            </w:r>
          </w:p>
        </w:tc>
      </w:tr>
      <w:tr w:rsidR="00884069" w:rsidRPr="001F7D35" w:rsidTr="00884069"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5 x 6 м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12 с)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5 x 6 м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12,5 с)</w:t>
            </w:r>
          </w:p>
        </w:tc>
      </w:tr>
      <w:tr w:rsidR="00884069" w:rsidRPr="001F7D35" w:rsidTr="00884069"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Бросок мяча весом 1 кг из-за головы двумя руками стоя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8 м)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Бросок мяча весом 1 кг из-за головы двумя руками стоя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6 м)</w:t>
            </w:r>
          </w:p>
        </w:tc>
      </w:tr>
      <w:tr w:rsidR="00884069" w:rsidRPr="001F7D35" w:rsidTr="00884069"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140 см)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130 см)</w:t>
            </w:r>
          </w:p>
        </w:tc>
      </w:tr>
      <w:tr w:rsidR="00884069" w:rsidRPr="001F7D35" w:rsidTr="00884069"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Прыжок в верх с места </w:t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</w:t>
            </w:r>
            <w:proofErr w:type="gram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взмахом руками (не менее 36 см)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Прыжок в верх с места </w:t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</w:t>
            </w:r>
            <w:proofErr w:type="gram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взмахом руками (не менее 30 см)</w:t>
            </w:r>
          </w:p>
        </w:tc>
      </w:tr>
    </w:tbl>
    <w:p w:rsidR="00884069" w:rsidRPr="00884069" w:rsidRDefault="00884069" w:rsidP="0088406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84069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lastRenderedPageBreak/>
        <w:t>Приложение N 6. Нормативы общей физической и специальной физической подготовки для зачисления в группы на тренировочном этапе (этапе спортивной специализации)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6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(В редакции, введенной в действие 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 25 августа 2015 года 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28" w:history="1"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 xml:space="preserve">приказом </w:t>
        </w:r>
        <w:proofErr w:type="spellStart"/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Минспорта</w:t>
        </w:r>
        <w:proofErr w:type="spellEnd"/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 xml:space="preserve"> России </w:t>
        </w:r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br/>
          <w:t>от 15 июля 2015 года N 741</w:t>
        </w:r>
      </w:hyperlink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 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См. </w:t>
      </w:r>
      <w:hyperlink r:id="rId29" w:history="1"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</w:t>
      </w:r>
    </w:p>
    <w:p w:rsidR="00884069" w:rsidRPr="00884069" w:rsidRDefault="00884069" w:rsidP="00884069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40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     </w:t>
      </w:r>
      <w:r w:rsidRPr="008840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</w:r>
      <w:r w:rsidRPr="008840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  Нормативы общей физической и специальной физической подготовки для зачисления в группы на тренировочном этапе (этапе спортивной специализации)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245"/>
        <w:gridCol w:w="3055"/>
        <w:gridCol w:w="3055"/>
      </w:tblGrid>
      <w:tr w:rsidR="00884069" w:rsidRPr="00884069" w:rsidTr="00884069">
        <w:trPr>
          <w:trHeight w:val="15"/>
        </w:trPr>
        <w:tc>
          <w:tcPr>
            <w:tcW w:w="3881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3696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4069" w:rsidRPr="001F7D35" w:rsidTr="00884069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Развиваемое физическое</w:t>
            </w:r>
          </w:p>
        </w:tc>
        <w:tc>
          <w:tcPr>
            <w:tcW w:w="7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884069" w:rsidRPr="001F7D35" w:rsidTr="00884069"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Юноши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Девушки</w:t>
            </w:r>
          </w:p>
        </w:tc>
      </w:tr>
      <w:tr w:rsidR="00884069" w:rsidRPr="001F7D35" w:rsidTr="00884069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30 м (не более 5,5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30 м (не более 6 с)</w:t>
            </w:r>
          </w:p>
        </w:tc>
      </w:tr>
      <w:tr w:rsidR="00884069" w:rsidRPr="001F7D35" w:rsidTr="00884069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Координация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5 x 6 м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11,5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5 x 6 м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12 с)</w:t>
            </w:r>
          </w:p>
        </w:tc>
      </w:tr>
      <w:tr w:rsidR="00884069" w:rsidRPr="001F7D35" w:rsidTr="00884069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Бросок мяча весом 1 кг из-за головы двумя руками стоя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10 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Бросок мяча весом 1 кг из-за головы двумя руками стоя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8 м)</w:t>
            </w:r>
          </w:p>
        </w:tc>
      </w:tr>
      <w:tr w:rsidR="00884069" w:rsidRPr="001F7D35" w:rsidTr="00884069"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180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160 см)</w:t>
            </w:r>
          </w:p>
        </w:tc>
      </w:tr>
      <w:tr w:rsidR="00884069" w:rsidRPr="001F7D35" w:rsidTr="00884069"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Прыжок в верх с места </w:t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</w:t>
            </w:r>
            <w:proofErr w:type="gram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взмахом руками (не менее 40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верх с места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</w:t>
            </w:r>
            <w:proofErr w:type="gram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взмахом руками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35 см)</w:t>
            </w:r>
          </w:p>
        </w:tc>
      </w:tr>
      <w:tr w:rsidR="00884069" w:rsidRPr="001F7D35" w:rsidTr="00884069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Техническое мастерство</w:t>
            </w:r>
          </w:p>
        </w:tc>
        <w:tc>
          <w:tcPr>
            <w:tcW w:w="7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Обязательная техническая программа</w:t>
            </w:r>
          </w:p>
        </w:tc>
      </w:tr>
    </w:tbl>
    <w:p w:rsidR="00884069" w:rsidRPr="00884069" w:rsidRDefault="00884069" w:rsidP="0088406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84069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7. Нормативы общей физической и специальной физической подготовки для зачисления в группы на этапе совершенствования спортивного мастерства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7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(В редакции, введенной в действие 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 25 августа 2015 года 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30" w:history="1"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 xml:space="preserve">приказом </w:t>
        </w:r>
        <w:proofErr w:type="spellStart"/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Минспорта</w:t>
        </w:r>
        <w:proofErr w:type="spellEnd"/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 xml:space="preserve"> России </w:t>
        </w:r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br/>
        </w:r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lastRenderedPageBreak/>
          <w:t>от 15 июля 2015 года N 741</w:t>
        </w:r>
      </w:hyperlink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 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См. </w:t>
      </w:r>
      <w:hyperlink r:id="rId31" w:history="1"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 </w:t>
      </w:r>
    </w:p>
    <w:p w:rsidR="00884069" w:rsidRPr="00884069" w:rsidRDefault="00884069" w:rsidP="00884069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40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     </w:t>
      </w:r>
      <w:r w:rsidRPr="008840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</w:r>
      <w:r w:rsidRPr="008840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     Нормативы общей физической и специальной физической подготовки для зачисления в группы на этапе совершенствования спортивного мастерства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245"/>
        <w:gridCol w:w="3055"/>
        <w:gridCol w:w="3055"/>
      </w:tblGrid>
      <w:tr w:rsidR="00884069" w:rsidRPr="00884069" w:rsidTr="00884069">
        <w:trPr>
          <w:trHeight w:val="15"/>
        </w:trPr>
        <w:tc>
          <w:tcPr>
            <w:tcW w:w="3881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3696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6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4069" w:rsidRPr="001F7D35" w:rsidTr="00884069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Развиваемое</w:t>
            </w:r>
          </w:p>
        </w:tc>
        <w:tc>
          <w:tcPr>
            <w:tcW w:w="7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884069" w:rsidRPr="001F7D35" w:rsidTr="00884069"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физическое качество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Юноши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Девушки</w:t>
            </w:r>
          </w:p>
        </w:tc>
      </w:tr>
      <w:tr w:rsidR="00884069" w:rsidRPr="001F7D35" w:rsidTr="00884069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30 м (не более 5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30 м (не более 5,5 с)</w:t>
            </w:r>
          </w:p>
        </w:tc>
      </w:tr>
      <w:tr w:rsidR="00884069" w:rsidRPr="001F7D35" w:rsidTr="00884069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Координация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5 x 6 м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11 с)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5 x 6 м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11,5 с)</w:t>
            </w:r>
          </w:p>
        </w:tc>
      </w:tr>
      <w:tr w:rsidR="00884069" w:rsidRPr="001F7D35" w:rsidTr="00884069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Бросок мяча весом 1 кг из-за головы двумя руками стоя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16 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Бросок мяча весом 1 кг из-за головы двумя руками стоя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12 м)</w:t>
            </w:r>
          </w:p>
        </w:tc>
      </w:tr>
      <w:tr w:rsidR="00884069" w:rsidRPr="001F7D35" w:rsidTr="00884069"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200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180 см)</w:t>
            </w:r>
          </w:p>
        </w:tc>
      </w:tr>
      <w:tr w:rsidR="00884069" w:rsidRPr="001F7D35" w:rsidTr="00884069"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Прыжок в верх с места </w:t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</w:t>
            </w:r>
            <w:proofErr w:type="gram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взмахом руками (не менее 45 см)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Прыжок в верх с места </w:t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</w:t>
            </w:r>
            <w:proofErr w:type="gram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взмахом руками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38 см)</w:t>
            </w:r>
          </w:p>
        </w:tc>
      </w:tr>
      <w:tr w:rsidR="00884069" w:rsidRPr="001F7D35" w:rsidTr="00884069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Техническое мастерство</w:t>
            </w:r>
          </w:p>
        </w:tc>
        <w:tc>
          <w:tcPr>
            <w:tcW w:w="7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Обязательная техническая программа</w:t>
            </w:r>
          </w:p>
        </w:tc>
      </w:tr>
      <w:tr w:rsidR="00884069" w:rsidRPr="001F7D35" w:rsidTr="00884069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Спортивный разряд</w:t>
            </w:r>
          </w:p>
        </w:tc>
        <w:tc>
          <w:tcPr>
            <w:tcW w:w="7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Первый спортивный разряд</w:t>
            </w:r>
          </w:p>
        </w:tc>
      </w:tr>
    </w:tbl>
    <w:p w:rsidR="00884069" w:rsidRPr="00884069" w:rsidRDefault="00884069" w:rsidP="0088406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84069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8. Нормативы общей физической и специальной физической подготовки для зачисления в группы на этапе высшего спортивного мастерства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8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(В редакции, введенной в действие 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 25 августа 2015 года 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hyperlink r:id="rId32" w:history="1"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 xml:space="preserve">приказом </w:t>
        </w:r>
        <w:proofErr w:type="spellStart"/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Минспорта</w:t>
        </w:r>
        <w:proofErr w:type="spellEnd"/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 xml:space="preserve"> России </w:t>
        </w:r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br/>
          <w:t>от 15 июля 2015 года N 741</w:t>
        </w:r>
      </w:hyperlink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 - 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См. </w:t>
      </w:r>
      <w:hyperlink r:id="rId33" w:history="1">
        <w:r w:rsidRPr="00884069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предыдущую редакцию</w:t>
        </w:r>
      </w:hyperlink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) </w:t>
      </w:r>
    </w:p>
    <w:p w:rsidR="001F7D35" w:rsidRDefault="00884069" w:rsidP="00884069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40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t>     </w:t>
      </w:r>
      <w:r w:rsidRPr="008840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</w:r>
      <w:r w:rsidRPr="008840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br/>
        <w:t> </w:t>
      </w:r>
    </w:p>
    <w:p w:rsidR="001F7D35" w:rsidRDefault="001F7D35" w:rsidP="00884069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</w:p>
    <w:p w:rsidR="00884069" w:rsidRPr="00884069" w:rsidRDefault="00884069" w:rsidP="00884069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</w:pPr>
      <w:r w:rsidRPr="00884069">
        <w:rPr>
          <w:rFonts w:ascii="Arial" w:eastAsia="Times New Roman" w:hAnsi="Arial" w:cs="Arial"/>
          <w:color w:val="3C3C3C"/>
          <w:spacing w:val="2"/>
          <w:sz w:val="31"/>
          <w:szCs w:val="31"/>
          <w:lang w:eastAsia="ru-RU"/>
        </w:rPr>
        <w:lastRenderedPageBreak/>
        <w:t>    Нормативы общей физической и специальной физической подготовки для зачисления в группы на этапе высшего спортивного мастерства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245"/>
        <w:gridCol w:w="3187"/>
        <w:gridCol w:w="2923"/>
      </w:tblGrid>
      <w:tr w:rsidR="00884069" w:rsidRPr="00884069" w:rsidTr="00884069">
        <w:trPr>
          <w:trHeight w:val="15"/>
        </w:trPr>
        <w:tc>
          <w:tcPr>
            <w:tcW w:w="3881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3881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4069" w:rsidRPr="001F7D35" w:rsidTr="00884069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Развиваемое физическое</w:t>
            </w:r>
          </w:p>
        </w:tc>
        <w:tc>
          <w:tcPr>
            <w:tcW w:w="7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Контрольные упражнения (тесты)</w:t>
            </w:r>
          </w:p>
        </w:tc>
      </w:tr>
      <w:tr w:rsidR="00884069" w:rsidRPr="001F7D35" w:rsidTr="00884069"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Женщины</w:t>
            </w:r>
          </w:p>
        </w:tc>
      </w:tr>
      <w:tr w:rsidR="00884069" w:rsidRPr="001F7D35" w:rsidTr="00884069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30 м (не более 4,9 с)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Бег на 30 м (не более 5,3 с)</w:t>
            </w:r>
          </w:p>
        </w:tc>
      </w:tr>
      <w:tr w:rsidR="00884069" w:rsidRPr="001F7D35" w:rsidTr="00884069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Координация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5 x 6 м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10,8 с)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Челночный бег 5 x 6 м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более 11 с)</w:t>
            </w:r>
          </w:p>
        </w:tc>
      </w:tr>
      <w:tr w:rsidR="00884069" w:rsidRPr="001F7D35" w:rsidTr="00884069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Скоростно-силовые качества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Бросок мяча весом 1 кг из-за головы двумя руками стоя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18 м)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Бросок мяча весом 1 кг из-за головы двумя руками стоя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14 м)</w:t>
            </w:r>
          </w:p>
        </w:tc>
      </w:tr>
      <w:tr w:rsidR="00884069" w:rsidRPr="001F7D35" w:rsidTr="00884069"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240 см)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длину с места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210 см)</w:t>
            </w:r>
          </w:p>
        </w:tc>
      </w:tr>
      <w:tr w:rsidR="00884069" w:rsidRPr="001F7D35" w:rsidTr="00884069"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Прыжок в верх с места </w:t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</w:t>
            </w:r>
            <w:proofErr w:type="gram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взмахом руками (не менее 50 см)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Прыжок в верх с места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со</w:t>
            </w:r>
            <w:proofErr w:type="gram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взмахом руками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(не менее 40 см)</w:t>
            </w:r>
          </w:p>
        </w:tc>
      </w:tr>
      <w:tr w:rsidR="00884069" w:rsidRPr="001F7D35" w:rsidTr="00884069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Техническое мастерство</w:t>
            </w:r>
          </w:p>
        </w:tc>
        <w:tc>
          <w:tcPr>
            <w:tcW w:w="7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Обязательная техническая программа</w:t>
            </w:r>
          </w:p>
        </w:tc>
      </w:tr>
      <w:tr w:rsidR="00884069" w:rsidRPr="001F7D35" w:rsidTr="00884069"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Спортивный разряд</w:t>
            </w:r>
          </w:p>
        </w:tc>
        <w:tc>
          <w:tcPr>
            <w:tcW w:w="7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Кандидат в мастера спорта</w:t>
            </w:r>
          </w:p>
        </w:tc>
      </w:tr>
    </w:tbl>
    <w:p w:rsidR="001F7D35" w:rsidRDefault="001F7D35" w:rsidP="001F7D35">
      <w:pPr>
        <w:shd w:val="clear" w:color="auto" w:fill="FFFFFF"/>
        <w:spacing w:before="375" w:after="225" w:line="240" w:lineRule="auto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</w:p>
    <w:p w:rsidR="00884069" w:rsidRPr="00884069" w:rsidRDefault="00884069" w:rsidP="001F7D35">
      <w:pPr>
        <w:shd w:val="clear" w:color="auto" w:fill="FFFFFF"/>
        <w:spacing w:before="375" w:after="225" w:line="240" w:lineRule="auto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84069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9. Нормативы максимального объема тренировочной нагрузки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9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631"/>
        <w:gridCol w:w="799"/>
        <w:gridCol w:w="1019"/>
        <w:gridCol w:w="909"/>
        <w:gridCol w:w="1081"/>
        <w:gridCol w:w="2329"/>
        <w:gridCol w:w="1587"/>
      </w:tblGrid>
      <w:tr w:rsidR="00884069" w:rsidRPr="00884069" w:rsidTr="00884069">
        <w:trPr>
          <w:trHeight w:val="15"/>
        </w:trPr>
        <w:tc>
          <w:tcPr>
            <w:tcW w:w="2402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1109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4069" w:rsidRPr="001F7D35" w:rsidTr="00884069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Этапный норматив</w:t>
            </w:r>
          </w:p>
        </w:tc>
        <w:tc>
          <w:tcPr>
            <w:tcW w:w="868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и годы спортивной подготовки</w:t>
            </w:r>
          </w:p>
        </w:tc>
      </w:tr>
      <w:tr w:rsidR="00884069" w:rsidRPr="001F7D35" w:rsidTr="00884069">
        <w:tc>
          <w:tcPr>
            <w:tcW w:w="24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совершенствования спортивного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</w:tr>
      <w:tr w:rsidR="00884069" w:rsidRPr="001F7D35" w:rsidTr="00884069"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года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года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двух лет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свыше двух лет</w:t>
            </w:r>
          </w:p>
        </w:tc>
        <w:tc>
          <w:tcPr>
            <w:tcW w:w="24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мастерства</w:t>
            </w:r>
          </w:p>
        </w:tc>
        <w:tc>
          <w:tcPr>
            <w:tcW w:w="1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884069" w:rsidRPr="001F7D35" w:rsidTr="00884069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12-18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18-24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24-32</w:t>
            </w:r>
          </w:p>
        </w:tc>
      </w:tr>
      <w:tr w:rsidR="00884069" w:rsidRPr="001F7D35" w:rsidTr="00884069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Количество тренировок в неделю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10-11</w:t>
            </w:r>
          </w:p>
        </w:tc>
      </w:tr>
      <w:tr w:rsidR="00884069" w:rsidRPr="001F7D35" w:rsidTr="00884069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Общее количество часов в год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520-624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624-936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936-1248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1248-1664</w:t>
            </w:r>
          </w:p>
        </w:tc>
      </w:tr>
      <w:tr w:rsidR="00884069" w:rsidRPr="001F7D35" w:rsidTr="00884069"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Общее количество тренировок в год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156-208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156-208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234-286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310-364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460-520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520-572</w:t>
            </w:r>
          </w:p>
        </w:tc>
      </w:tr>
    </w:tbl>
    <w:p w:rsidR="001A3731" w:rsidRDefault="001A3731" w:rsidP="0088406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</w:p>
    <w:p w:rsidR="00884069" w:rsidRPr="00884069" w:rsidRDefault="00884069" w:rsidP="001F7D35">
      <w:pPr>
        <w:shd w:val="clear" w:color="auto" w:fill="FFFFFF"/>
        <w:spacing w:before="375" w:after="225" w:line="240" w:lineRule="auto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84069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10. Перечень тренировочных сборов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10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(с изменениями на 15 июля 2015 года)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86"/>
        <w:gridCol w:w="2179"/>
        <w:gridCol w:w="1019"/>
        <w:gridCol w:w="1843"/>
        <w:gridCol w:w="1029"/>
        <w:gridCol w:w="1235"/>
        <w:gridCol w:w="1464"/>
      </w:tblGrid>
      <w:tr w:rsidR="00884069" w:rsidRPr="00884069" w:rsidTr="00884069">
        <w:trPr>
          <w:trHeight w:val="15"/>
        </w:trPr>
        <w:tc>
          <w:tcPr>
            <w:tcW w:w="739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2218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8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4069" w:rsidRPr="001F7D35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Вид тренировочных сборов</w:t>
            </w:r>
          </w:p>
        </w:tc>
        <w:tc>
          <w:tcPr>
            <w:tcW w:w="5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Предельная продолжительность сборов по этапам спортивной подготовки (количество дней)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Оптимальное число</w:t>
            </w:r>
          </w:p>
        </w:tc>
      </w:tr>
      <w:tr w:rsidR="00884069" w:rsidRPr="001F7D35" w:rsidTr="00884069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этап высшего </w:t>
            </w:r>
            <w:proofErr w:type="spell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</w:t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</w:t>
            </w:r>
            <w:proofErr w:type="spell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ного</w:t>
            </w:r>
            <w:proofErr w:type="spell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мастер-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ства</w:t>
            </w:r>
            <w:proofErr w:type="spellEnd"/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соверше</w:t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н-</w:t>
            </w:r>
            <w:proofErr w:type="gram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ствованияспортив</w:t>
            </w:r>
            <w:proofErr w:type="spell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ного</w:t>
            </w:r>
            <w:proofErr w:type="spell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мастер-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ства</w:t>
            </w:r>
            <w:proofErr w:type="spellEnd"/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</w:t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</w:t>
            </w:r>
            <w:proofErr w:type="spell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вочный</w:t>
            </w:r>
            <w:proofErr w:type="spell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этап (этап </w:t>
            </w:r>
            <w:proofErr w:type="spell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спортив</w:t>
            </w:r>
            <w:proofErr w:type="spell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 xml:space="preserve">ной </w:t>
            </w:r>
            <w:proofErr w:type="spell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специа</w:t>
            </w:r>
            <w:proofErr w:type="spell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лизации</w:t>
            </w:r>
            <w:proofErr w:type="spell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участников сбора</w:t>
            </w:r>
          </w:p>
        </w:tc>
      </w:tr>
      <w:tr w:rsidR="00884069" w:rsidRPr="001F7D35" w:rsidTr="00884069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</w:tr>
      <w:tr w:rsidR="00884069" w:rsidRPr="001F7D35" w:rsidTr="00884069">
        <w:tc>
          <w:tcPr>
            <w:tcW w:w="1071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1. Тренировочные сборы по подготовке к спортивным соревнованиям</w:t>
            </w:r>
          </w:p>
        </w:tc>
      </w:tr>
      <w:tr w:rsidR="00884069" w:rsidRPr="001F7D35" w:rsidTr="00884069">
        <w:tc>
          <w:tcPr>
            <w:tcW w:w="1071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(Пункт в редакции, введенной в действие с 25 августа 2015 года </w:t>
            </w:r>
            <w:hyperlink r:id="rId34" w:history="1">
              <w:r w:rsidRPr="001F7D35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 xml:space="preserve">приказом </w:t>
              </w:r>
              <w:proofErr w:type="spellStart"/>
              <w:r w:rsidRPr="001F7D35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>Минспорта</w:t>
              </w:r>
              <w:proofErr w:type="spellEnd"/>
              <w:r w:rsidRPr="001F7D35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 xml:space="preserve"> России от 15 июля 2015 года N 741</w:t>
              </w:r>
            </w:hyperlink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 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gramEnd"/>
          </w:p>
        </w:tc>
      </w:tr>
      <w:tr w:rsidR="00884069" w:rsidRPr="001F7D35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 сборы по подготовке к международным соревнованиям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определяется организацией, осуществл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я</w:t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ю-</w:t>
            </w:r>
            <w:proofErr w:type="gram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щей спортивную подготовку</w:t>
            </w:r>
          </w:p>
        </w:tc>
      </w:tr>
      <w:tr w:rsidR="00884069" w:rsidRPr="001F7D35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 сборы по подготовке к чемпионатам, кубкам, первенствам России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884069" w:rsidRPr="001F7D35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 сборы по подготовке к другим всероссийским соревнованиям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884069" w:rsidRPr="001F7D35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 сборы по подготовке к официальным соревнованиям субъекта Российской Федерации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884069" w:rsidRPr="001F7D35" w:rsidTr="00884069">
        <w:tc>
          <w:tcPr>
            <w:tcW w:w="1071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2. Специальные тренировочные сборы </w:t>
            </w:r>
          </w:p>
        </w:tc>
      </w:tr>
      <w:tr w:rsidR="00884069" w:rsidRPr="001F7D35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 сборы по общей или специальной физической подготовке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не менее 70% от состава группы лиц, проходящих спортивную подготовку на определенном этапе</w:t>
            </w:r>
          </w:p>
        </w:tc>
      </w:tr>
      <w:tr w:rsidR="00884069" w:rsidRPr="001F7D35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Восстановител</w:t>
            </w: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ь-</w:t>
            </w:r>
            <w:proofErr w:type="gram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ные</w:t>
            </w:r>
            <w:proofErr w:type="spellEnd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тренировочные сборы</w:t>
            </w:r>
          </w:p>
        </w:tc>
        <w:tc>
          <w:tcPr>
            <w:tcW w:w="44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14 дней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участники соревнований</w:t>
            </w:r>
          </w:p>
        </w:tc>
      </w:tr>
      <w:tr w:rsidR="00884069" w:rsidRPr="001F7D35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Тренировочные 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сборы для комплексного медицинского обследования</w:t>
            </w:r>
          </w:p>
        </w:tc>
        <w:tc>
          <w:tcPr>
            <w:tcW w:w="44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до 5 дней, но не более 2 раз в год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в 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соответствии с планом комплексного медицинского обследования</w:t>
            </w:r>
          </w:p>
        </w:tc>
      </w:tr>
      <w:tr w:rsidR="00884069" w:rsidRPr="001F7D35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Тренировочные сборы в каникулярный период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Default="00492EE3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  <w:p w:rsidR="00492EE3" w:rsidRDefault="00492EE3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  <w:p w:rsidR="00492EE3" w:rsidRDefault="00492EE3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  <w:p w:rsidR="00492EE3" w:rsidRDefault="00492EE3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  <w:p w:rsidR="00492EE3" w:rsidRDefault="00492EE3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  <w:p w:rsidR="00492EE3" w:rsidRDefault="00492EE3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  <w:p w:rsidR="00492EE3" w:rsidRDefault="00492EE3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  <w:p w:rsidR="00492EE3" w:rsidRPr="001F7D35" w:rsidRDefault="00492EE3" w:rsidP="00492EE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21 дня подряд и не более двух сборов в год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не менее 60% от состава группы лиц, проходящих спортивную подготовку на определенном этапе</w:t>
            </w:r>
          </w:p>
        </w:tc>
      </w:tr>
      <w:tr w:rsidR="00884069" w:rsidRPr="001F7D35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Просмотровые тренировочные сборы для кандидатов на зачисление в профессиональные образовательные организации, осуществляющие деятельность в области физической культуры и спорта</w:t>
            </w: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60 дней</w:t>
            </w:r>
          </w:p>
        </w:tc>
        <w:tc>
          <w:tcPr>
            <w:tcW w:w="277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соответствии с правилами приема</w:t>
            </w:r>
          </w:p>
        </w:tc>
      </w:tr>
      <w:tr w:rsidR="00884069" w:rsidRPr="001F7D35" w:rsidTr="00884069">
        <w:tc>
          <w:tcPr>
            <w:tcW w:w="1071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1F7D35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(Подпункт в редакции, введенной в действие с 25 августа 2015 года </w:t>
            </w:r>
            <w:hyperlink r:id="rId35" w:history="1">
              <w:r w:rsidRPr="001F7D35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 xml:space="preserve">приказом </w:t>
              </w:r>
              <w:proofErr w:type="spellStart"/>
              <w:r w:rsidRPr="001F7D35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>Минспорта</w:t>
              </w:r>
              <w:proofErr w:type="spellEnd"/>
              <w:r w:rsidRPr="001F7D35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  <w:lang w:eastAsia="ru-RU"/>
                </w:rPr>
                <w:t xml:space="preserve"> России от 15 июля 2015 года N 741</w:t>
              </w:r>
            </w:hyperlink>
            <w:r w:rsidRPr="001F7D35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</w:tbl>
    <w:p w:rsidR="00492EE3" w:rsidRDefault="00492EE3" w:rsidP="0088406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</w:p>
    <w:p w:rsidR="00492EE3" w:rsidRDefault="00492EE3" w:rsidP="0088406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</w:p>
    <w:p w:rsidR="00884069" w:rsidRPr="00884069" w:rsidRDefault="00884069" w:rsidP="0088406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84069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lastRenderedPageBreak/>
        <w:t>Приложение N 11. Оборудование и спортивный инвентарь, необходимые для прохождения спортивной подготовки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11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 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14"/>
        <w:gridCol w:w="4977"/>
        <w:gridCol w:w="1891"/>
        <w:gridCol w:w="1773"/>
      </w:tblGrid>
      <w:tr w:rsidR="00884069" w:rsidRPr="00884069" w:rsidTr="00884069">
        <w:trPr>
          <w:trHeight w:val="15"/>
        </w:trPr>
        <w:tc>
          <w:tcPr>
            <w:tcW w:w="739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5729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4069" w:rsidRPr="00492EE3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</w:t>
            </w: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gram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 изделий</w:t>
            </w:r>
          </w:p>
        </w:tc>
      </w:tr>
      <w:tr w:rsidR="00884069" w:rsidRPr="00492EE3" w:rsidTr="00884069">
        <w:tc>
          <w:tcPr>
            <w:tcW w:w="103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Оборудование и спортивный инвентарь </w:t>
            </w:r>
          </w:p>
        </w:tc>
      </w:tr>
      <w:tr w:rsidR="00884069" w:rsidRPr="00492EE3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Сетка волейбольная со стойками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884069" w:rsidRPr="00492EE3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Мяч волейбольный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25</w:t>
            </w:r>
          </w:p>
        </w:tc>
      </w:tr>
      <w:tr w:rsidR="00884069" w:rsidRPr="00492EE3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Протектор для волейбольных стоек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</w:tr>
      <w:tr w:rsidR="00884069" w:rsidRPr="00492EE3" w:rsidTr="00884069">
        <w:tc>
          <w:tcPr>
            <w:tcW w:w="103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Дополнительное и вспомогательное оборудование и спортивный инвентарь </w:t>
            </w:r>
          </w:p>
        </w:tc>
      </w:tr>
      <w:tr w:rsidR="00884069" w:rsidRPr="00492EE3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Барьер легкоатлетический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</w:p>
        </w:tc>
      </w:tr>
      <w:tr w:rsidR="00884069" w:rsidRPr="00492EE3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Гантели массивные от 1 до 5 кг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884069" w:rsidRPr="00492EE3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Мяч набивной (</w:t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медицинбол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) весом от 1 до 5 кг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</w:t>
            </w:r>
          </w:p>
        </w:tc>
      </w:tr>
      <w:tr w:rsidR="00884069" w:rsidRPr="00492EE3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Корзина для мячей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884069" w:rsidRPr="00492EE3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Мяч теннисный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</w:tr>
      <w:tr w:rsidR="00884069" w:rsidRPr="00492EE3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Мяч футбольный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884069" w:rsidRPr="00492EE3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Насос для накачивания мячей в комплекте с иглами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</w:tr>
      <w:tr w:rsidR="00884069" w:rsidRPr="00492EE3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Скакалка гимнастическая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25</w:t>
            </w:r>
          </w:p>
        </w:tc>
      </w:tr>
      <w:tr w:rsidR="00884069" w:rsidRPr="00492EE3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Скамейка гимнастическая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</w:tr>
      <w:tr w:rsidR="00884069" w:rsidRPr="00492EE3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Утяжелитель для ног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25</w:t>
            </w:r>
          </w:p>
        </w:tc>
      </w:tr>
      <w:tr w:rsidR="00884069" w:rsidRPr="00492EE3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Утяжелитель для рук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25</w:t>
            </w:r>
          </w:p>
        </w:tc>
      </w:tr>
      <w:tr w:rsidR="00884069" w:rsidRPr="00492EE3" w:rsidTr="00884069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Эспандер резиновый ленточный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25</w:t>
            </w:r>
          </w:p>
        </w:tc>
      </w:tr>
    </w:tbl>
    <w:p w:rsidR="001A3731" w:rsidRDefault="001A3731" w:rsidP="0088406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</w:p>
    <w:p w:rsidR="00884069" w:rsidRPr="00884069" w:rsidRDefault="00884069" w:rsidP="00884069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</w:pPr>
      <w:r w:rsidRPr="00884069">
        <w:rPr>
          <w:rFonts w:ascii="Arial" w:eastAsia="Times New Roman" w:hAnsi="Arial" w:cs="Arial"/>
          <w:color w:val="4C4C4C"/>
          <w:spacing w:val="2"/>
          <w:sz w:val="29"/>
          <w:szCs w:val="29"/>
          <w:lang w:eastAsia="ru-RU"/>
        </w:rPr>
        <w:t>Приложение N 12. Обеспечение спортивной экипировкой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Приложение N 12</w:t>
      </w: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к Федеральному стандарту</w:t>
      </w:r>
    </w:p>
    <w:p w:rsidR="00884069" w:rsidRPr="00884069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84069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tbl>
      <w:tblPr>
        <w:tblW w:w="0" w:type="auto"/>
        <w:tblInd w:w="-426" w:type="dxa"/>
        <w:tblCellMar>
          <w:left w:w="0" w:type="dxa"/>
          <w:right w:w="0" w:type="dxa"/>
        </w:tblCellMar>
        <w:tblLook w:val="04A0"/>
      </w:tblPr>
      <w:tblGrid>
        <w:gridCol w:w="438"/>
        <w:gridCol w:w="1124"/>
        <w:gridCol w:w="751"/>
        <w:gridCol w:w="688"/>
        <w:gridCol w:w="796"/>
        <w:gridCol w:w="899"/>
        <w:gridCol w:w="796"/>
        <w:gridCol w:w="899"/>
        <w:gridCol w:w="796"/>
        <w:gridCol w:w="899"/>
        <w:gridCol w:w="796"/>
        <w:gridCol w:w="899"/>
      </w:tblGrid>
      <w:tr w:rsidR="00884069" w:rsidRPr="00884069" w:rsidTr="00492EE3">
        <w:trPr>
          <w:trHeight w:val="15"/>
        </w:trPr>
        <w:tc>
          <w:tcPr>
            <w:tcW w:w="438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1124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hideMark/>
          </w:tcPr>
          <w:p w:rsidR="00884069" w:rsidRPr="00884069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4069" w:rsidRPr="00492EE3" w:rsidTr="00492EE3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Еди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Расчет-</w:t>
            </w:r>
          </w:p>
        </w:tc>
        <w:tc>
          <w:tcPr>
            <w:tcW w:w="6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Этапы спортивной подготовки</w:t>
            </w:r>
          </w:p>
        </w:tc>
      </w:tr>
      <w:tr w:rsidR="00884069" w:rsidRPr="00492EE3" w:rsidTr="00492EE3">
        <w:tc>
          <w:tcPr>
            <w:tcW w:w="4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gram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ницаизм</w:t>
            </w:r>
            <w:proofErr w:type="gram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е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  <w:t>рения</w:t>
            </w:r>
          </w:p>
        </w:tc>
        <w:tc>
          <w:tcPr>
            <w:tcW w:w="6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ная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единица</w:t>
            </w:r>
          </w:p>
        </w:tc>
        <w:tc>
          <w:tcPr>
            <w:tcW w:w="16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16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16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совершенствования спортивного мастерства</w:t>
            </w:r>
          </w:p>
        </w:tc>
        <w:tc>
          <w:tcPr>
            <w:tcW w:w="16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этап высшего спортивного мастерства</w:t>
            </w:r>
          </w:p>
        </w:tc>
      </w:tr>
      <w:tr w:rsidR="00884069" w:rsidRPr="00492EE3" w:rsidTr="00492EE3">
        <w:tc>
          <w:tcPr>
            <w:tcW w:w="4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 эксплуатации (лет)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 эксплуатации (лет)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 эксплуатации (лет)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 эксплуатации (лет)</w:t>
            </w:r>
          </w:p>
        </w:tc>
      </w:tr>
      <w:tr w:rsidR="00884069" w:rsidRPr="00492EE3" w:rsidTr="00492EE3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</w:t>
            </w:r>
          </w:p>
        </w:tc>
      </w:tr>
      <w:tr w:rsidR="00884069" w:rsidRPr="00492EE3" w:rsidTr="00492EE3">
        <w:tc>
          <w:tcPr>
            <w:tcW w:w="978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b/>
                <w:bCs/>
                <w:color w:val="2D2D2D"/>
                <w:sz w:val="24"/>
                <w:szCs w:val="24"/>
                <w:lang w:eastAsia="ru-RU"/>
              </w:rPr>
              <w:t>Спортивная экипировка, передаваемая в индивидуальное пользование </w:t>
            </w:r>
          </w:p>
        </w:tc>
      </w:tr>
      <w:tr w:rsidR="00884069" w:rsidRPr="00492EE3" w:rsidTr="00492EE3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Костюм ветрозащитный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884069" w:rsidRPr="00492EE3" w:rsidTr="00492EE3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Костюм спортивный парадный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</w:tr>
      <w:tr w:rsidR="00884069" w:rsidRPr="00492EE3" w:rsidTr="00492EE3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Кроссовки для волейбола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884069" w:rsidRPr="00492EE3" w:rsidTr="00492EE3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Кроссовки легкоатлетические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884069" w:rsidRPr="00492EE3" w:rsidTr="00492EE3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Майка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884069" w:rsidRPr="00492EE3" w:rsidTr="00492EE3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Носки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-</w:t>
            </w:r>
            <w:proofErr w:type="gram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884069" w:rsidRPr="00492EE3" w:rsidTr="00492EE3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Полотенце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884069" w:rsidRPr="00492EE3" w:rsidTr="00492EE3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Сумка спортивная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884069" w:rsidRPr="00492EE3" w:rsidTr="00492EE3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Фиксатор голеностопного сустава (</w:t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голеностопник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</w:t>
            </w:r>
            <w:proofErr w:type="gram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лект</w:t>
            </w:r>
            <w:proofErr w:type="spellEnd"/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884069" w:rsidRPr="00492EE3" w:rsidTr="00492EE3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Фиксатор коленного сустава (наколенник)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884069" w:rsidRPr="00492EE3" w:rsidTr="00492EE3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Фиксатор лучезапястного сустава (напульсник)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884069" w:rsidRPr="00492EE3" w:rsidTr="00492EE3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Футболка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</w:t>
            </w: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егося</w:t>
            </w:r>
            <w:proofErr w:type="spellEnd"/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884069" w:rsidRPr="00492EE3" w:rsidTr="00492EE3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Шапка спортивная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884069" w:rsidRPr="00492EE3" w:rsidTr="00492EE3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Шорты (трусы) спортивные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  <w:tr w:rsidR="00884069" w:rsidRPr="00492EE3" w:rsidTr="00492EE3"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Шорты эластичные (</w:t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тайсы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заним</w:t>
            </w:r>
            <w:proofErr w:type="gram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</w:t>
            </w:r>
            <w:proofErr w:type="spell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proofErr w:type="gramEnd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proofErr w:type="spellStart"/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ющегося</w:t>
            </w:r>
            <w:proofErr w:type="spellEnd"/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84069" w:rsidRPr="00492EE3" w:rsidRDefault="00884069" w:rsidP="0088406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492EE3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</w:tr>
    </w:tbl>
    <w:p w:rsidR="00884069" w:rsidRPr="00492EE3" w:rsidRDefault="00884069" w:rsidP="00884069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492EE3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492EE3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492EE3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Редакция документа с учетом</w:t>
      </w:r>
      <w:r w:rsidRPr="00492EE3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изменений и дополнений подготовлена</w:t>
      </w:r>
      <w:r w:rsidRPr="00492EE3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  <w:t>АО "Кодекс"</w:t>
      </w:r>
    </w:p>
    <w:p w:rsidR="008A694C" w:rsidRPr="00492EE3" w:rsidRDefault="008A694C">
      <w:pPr>
        <w:rPr>
          <w:sz w:val="24"/>
          <w:szCs w:val="24"/>
        </w:rPr>
      </w:pPr>
      <w:bookmarkStart w:id="0" w:name="_GoBack"/>
      <w:bookmarkEnd w:id="0"/>
    </w:p>
    <w:sectPr w:rsidR="008A694C" w:rsidRPr="00492EE3" w:rsidSect="00464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24DCB"/>
    <w:rsid w:val="001A3731"/>
    <w:rsid w:val="001F7D35"/>
    <w:rsid w:val="00464805"/>
    <w:rsid w:val="00492EE3"/>
    <w:rsid w:val="00884069"/>
    <w:rsid w:val="008A694C"/>
    <w:rsid w:val="00A02D8B"/>
    <w:rsid w:val="00A564F5"/>
    <w:rsid w:val="00B24DCB"/>
    <w:rsid w:val="00B41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805"/>
  </w:style>
  <w:style w:type="paragraph" w:styleId="1">
    <w:name w:val="heading 1"/>
    <w:basedOn w:val="a"/>
    <w:link w:val="10"/>
    <w:uiPriority w:val="9"/>
    <w:qFormat/>
    <w:rsid w:val="008840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840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840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40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840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840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84069"/>
  </w:style>
  <w:style w:type="paragraph" w:customStyle="1" w:styleId="msonormal0">
    <w:name w:val="msonormal"/>
    <w:basedOn w:val="a"/>
    <w:rsid w:val="00884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84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884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8406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84069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884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1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66802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39709172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91339825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2357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8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8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9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2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470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14053487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61174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738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75039" TargetMode="External"/><Relationship Id="rId13" Type="http://schemas.openxmlformats.org/officeDocument/2006/relationships/hyperlink" Target="http://docs.cntd.ru/document/420294297" TargetMode="External"/><Relationship Id="rId18" Type="http://schemas.openxmlformats.org/officeDocument/2006/relationships/hyperlink" Target="http://docs.cntd.ru/document/902296125" TargetMode="External"/><Relationship Id="rId26" Type="http://schemas.openxmlformats.org/officeDocument/2006/relationships/hyperlink" Target="http://docs.cntd.ru/document/42029429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ocs.cntd.ru/document/420294297" TargetMode="External"/><Relationship Id="rId34" Type="http://schemas.openxmlformats.org/officeDocument/2006/relationships/hyperlink" Target="http://docs.cntd.ru/document/420294297" TargetMode="External"/><Relationship Id="rId7" Type="http://schemas.openxmlformats.org/officeDocument/2006/relationships/hyperlink" Target="http://docs.cntd.ru/document/902353651" TargetMode="External"/><Relationship Id="rId12" Type="http://schemas.openxmlformats.org/officeDocument/2006/relationships/hyperlink" Target="http://docs.cntd.ru/document/420294297" TargetMode="External"/><Relationship Id="rId17" Type="http://schemas.openxmlformats.org/officeDocument/2006/relationships/hyperlink" Target="http://docs.cntd.ru/document/902296125" TargetMode="External"/><Relationship Id="rId25" Type="http://schemas.openxmlformats.org/officeDocument/2006/relationships/hyperlink" Target="http://docs.cntd.ru/document/420294297" TargetMode="External"/><Relationship Id="rId33" Type="http://schemas.openxmlformats.org/officeDocument/2006/relationships/hyperlink" Target="http://docs.cntd.ru/document/42029481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ocs.cntd.ru/document/902296125" TargetMode="External"/><Relationship Id="rId20" Type="http://schemas.openxmlformats.org/officeDocument/2006/relationships/hyperlink" Target="http://docs.cntd.ru/document/420294297" TargetMode="External"/><Relationship Id="rId29" Type="http://schemas.openxmlformats.org/officeDocument/2006/relationships/hyperlink" Target="http://docs.cntd.ru/document/420294810" TargetMode="Externa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353651" TargetMode="External"/><Relationship Id="rId11" Type="http://schemas.openxmlformats.org/officeDocument/2006/relationships/hyperlink" Target="http://docs.cntd.ru/document/902075039" TargetMode="External"/><Relationship Id="rId24" Type="http://schemas.openxmlformats.org/officeDocument/2006/relationships/hyperlink" Target="http://docs.cntd.ru/document/420294297" TargetMode="External"/><Relationship Id="rId32" Type="http://schemas.openxmlformats.org/officeDocument/2006/relationships/hyperlink" Target="http://docs.cntd.ru/document/420294297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docs.cntd.ru/document/902075039" TargetMode="External"/><Relationship Id="rId15" Type="http://schemas.openxmlformats.org/officeDocument/2006/relationships/hyperlink" Target="http://docs.cntd.ru/document/902296125" TargetMode="External"/><Relationship Id="rId23" Type="http://schemas.openxmlformats.org/officeDocument/2006/relationships/hyperlink" Target="http://docs.cntd.ru/document/420294297" TargetMode="External"/><Relationship Id="rId28" Type="http://schemas.openxmlformats.org/officeDocument/2006/relationships/hyperlink" Target="http://docs.cntd.ru/document/420294297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docs.cntd.ru/document/902353651" TargetMode="External"/><Relationship Id="rId19" Type="http://schemas.openxmlformats.org/officeDocument/2006/relationships/hyperlink" Target="http://docs.cntd.ru/document/902229984" TargetMode="External"/><Relationship Id="rId31" Type="http://schemas.openxmlformats.org/officeDocument/2006/relationships/hyperlink" Target="http://docs.cntd.ru/document/420294810" TargetMode="External"/><Relationship Id="rId4" Type="http://schemas.openxmlformats.org/officeDocument/2006/relationships/hyperlink" Target="http://docs.cntd.ru/document/420294297" TargetMode="External"/><Relationship Id="rId9" Type="http://schemas.openxmlformats.org/officeDocument/2006/relationships/hyperlink" Target="http://docs.cntd.ru/document/902353651" TargetMode="External"/><Relationship Id="rId14" Type="http://schemas.openxmlformats.org/officeDocument/2006/relationships/hyperlink" Target="http://docs.cntd.ru/document/902296125" TargetMode="External"/><Relationship Id="rId22" Type="http://schemas.openxmlformats.org/officeDocument/2006/relationships/hyperlink" Target="http://docs.cntd.ru/document/420294810" TargetMode="External"/><Relationship Id="rId27" Type="http://schemas.openxmlformats.org/officeDocument/2006/relationships/hyperlink" Target="http://docs.cntd.ru/document/420294810" TargetMode="External"/><Relationship Id="rId30" Type="http://schemas.openxmlformats.org/officeDocument/2006/relationships/hyperlink" Target="http://docs.cntd.ru/document/420294297" TargetMode="External"/><Relationship Id="rId35" Type="http://schemas.openxmlformats.org/officeDocument/2006/relationships/hyperlink" Target="http://docs.cntd.ru/document/4202942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24</Pages>
  <Words>5089</Words>
  <Characters>29008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5</cp:revision>
  <dcterms:created xsi:type="dcterms:W3CDTF">2018-05-25T06:39:00Z</dcterms:created>
  <dcterms:modified xsi:type="dcterms:W3CDTF">2018-05-25T08:42:00Z</dcterms:modified>
</cp:coreProperties>
</file>