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E2F" w:rsidRPr="00850E2F" w:rsidRDefault="00850E2F" w:rsidP="00850E2F">
      <w:pPr>
        <w:keepNext/>
        <w:shd w:val="clear" w:color="auto" w:fill="FFFFFF"/>
        <w:spacing w:after="300" w:line="486" w:lineRule="atLeast"/>
        <w:jc w:val="center"/>
        <w:outlineLvl w:val="0"/>
        <w:rPr>
          <w:rFonts w:ascii="Arial" w:eastAsia="Times New Roman" w:hAnsi="Arial" w:cs="Arial"/>
          <w:color w:val="464646"/>
          <w:spacing w:val="-15"/>
          <w:kern w:val="32"/>
          <w:sz w:val="28"/>
          <w:szCs w:val="28"/>
          <w:lang w:eastAsia="ru-RU"/>
        </w:rPr>
      </w:pPr>
      <w:r w:rsidRPr="00850E2F">
        <w:rPr>
          <w:rFonts w:ascii="Arial" w:eastAsia="Times New Roman" w:hAnsi="Arial" w:cs="Arial"/>
          <w:color w:val="464646"/>
          <w:spacing w:val="-15"/>
          <w:kern w:val="32"/>
          <w:sz w:val="28"/>
          <w:szCs w:val="28"/>
          <w:lang w:eastAsia="ru-RU"/>
        </w:rPr>
        <w:t xml:space="preserve">Объекты для проведения практических занятий в МКУ </w:t>
      </w:r>
      <w:proofErr w:type="gramStart"/>
      <w:r w:rsidRPr="00850E2F">
        <w:rPr>
          <w:rFonts w:ascii="Arial" w:eastAsia="Times New Roman" w:hAnsi="Arial" w:cs="Arial"/>
          <w:color w:val="464646"/>
          <w:spacing w:val="-15"/>
          <w:kern w:val="32"/>
          <w:sz w:val="28"/>
          <w:szCs w:val="28"/>
          <w:lang w:eastAsia="ru-RU"/>
        </w:rPr>
        <w:t>ДО</w:t>
      </w:r>
      <w:proofErr w:type="gramEnd"/>
      <w:r w:rsidRPr="00850E2F">
        <w:rPr>
          <w:rFonts w:ascii="Arial" w:eastAsia="Times New Roman" w:hAnsi="Arial" w:cs="Arial"/>
          <w:color w:val="464646"/>
          <w:spacing w:val="-15"/>
          <w:kern w:val="32"/>
          <w:sz w:val="28"/>
          <w:szCs w:val="28"/>
          <w:lang w:eastAsia="ru-RU"/>
        </w:rPr>
        <w:t xml:space="preserve"> «</w:t>
      </w:r>
      <w:proofErr w:type="gramStart"/>
      <w:r w:rsidRPr="00850E2F">
        <w:rPr>
          <w:rFonts w:ascii="Arial" w:eastAsia="Times New Roman" w:hAnsi="Arial" w:cs="Arial"/>
          <w:color w:val="464646"/>
          <w:spacing w:val="-15"/>
          <w:kern w:val="32"/>
          <w:sz w:val="28"/>
          <w:szCs w:val="28"/>
          <w:lang w:eastAsia="ru-RU"/>
        </w:rPr>
        <w:t>Районный</w:t>
      </w:r>
      <w:proofErr w:type="gramEnd"/>
      <w:r w:rsidRPr="00850E2F">
        <w:rPr>
          <w:rFonts w:ascii="Arial" w:eastAsia="Times New Roman" w:hAnsi="Arial" w:cs="Arial"/>
          <w:color w:val="464646"/>
          <w:spacing w:val="-15"/>
          <w:kern w:val="32"/>
          <w:sz w:val="28"/>
          <w:szCs w:val="28"/>
          <w:lang w:eastAsia="ru-RU"/>
        </w:rPr>
        <w:t xml:space="preserve"> центр детского творчества»</w:t>
      </w:r>
    </w:p>
    <w:p w:rsidR="00850E2F" w:rsidRPr="00850E2F" w:rsidRDefault="00850E2F" w:rsidP="00850E2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707070"/>
          <w:sz w:val="19"/>
          <w:szCs w:val="19"/>
          <w:lang w:eastAsia="ru-RU"/>
        </w:rPr>
      </w:pPr>
    </w:p>
    <w:tbl>
      <w:tblPr>
        <w:tblW w:w="495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4"/>
        <w:gridCol w:w="1900"/>
        <w:gridCol w:w="4915"/>
      </w:tblGrid>
      <w:tr w:rsidR="00850E2F" w:rsidRPr="00850E2F" w:rsidTr="00850E2F">
        <w:tc>
          <w:tcPr>
            <w:tcW w:w="26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850E2F" w:rsidRPr="00850E2F" w:rsidRDefault="00850E2F" w:rsidP="00850E2F">
            <w:pPr>
              <w:spacing w:after="0" w:line="240" w:lineRule="auto"/>
              <w:ind w:left="11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E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Объекты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850E2F" w:rsidRPr="00850E2F" w:rsidRDefault="00850E2F" w:rsidP="00850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E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Количество объектов</w:t>
            </w:r>
          </w:p>
        </w:tc>
        <w:tc>
          <w:tcPr>
            <w:tcW w:w="4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850E2F" w:rsidRPr="00850E2F" w:rsidRDefault="00850E2F" w:rsidP="00850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E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Материально-техническая база</w:t>
            </w:r>
          </w:p>
        </w:tc>
      </w:tr>
      <w:tr w:rsidR="00850E2F" w:rsidRPr="00850E2F" w:rsidTr="00850E2F">
        <w:tc>
          <w:tcPr>
            <w:tcW w:w="26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850E2F" w:rsidRPr="00850E2F" w:rsidRDefault="00850E2F" w:rsidP="00850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E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Кабинет информатики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850E2F" w:rsidRPr="00850E2F" w:rsidRDefault="00850E2F" w:rsidP="00850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E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850E2F" w:rsidRPr="00850E2F" w:rsidRDefault="00850E2F" w:rsidP="00850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E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12 компьютеров в сборе 2 принтера, настенный экран</w:t>
            </w:r>
          </w:p>
        </w:tc>
      </w:tr>
      <w:tr w:rsidR="00850E2F" w:rsidRPr="00850E2F" w:rsidTr="00850E2F">
        <w:tc>
          <w:tcPr>
            <w:tcW w:w="26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850E2F" w:rsidRPr="00850E2F" w:rsidRDefault="00850E2F" w:rsidP="00850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E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Кабинет обслуживающего труда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850E2F" w:rsidRPr="00850E2F" w:rsidRDefault="00850E2F" w:rsidP="00850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E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850E2F" w:rsidRPr="00850E2F" w:rsidRDefault="00850E2F" w:rsidP="00850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E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 компьютер в сборе.</w:t>
            </w:r>
          </w:p>
          <w:p w:rsidR="00850E2F" w:rsidRPr="00850E2F" w:rsidRDefault="00850E2F" w:rsidP="00850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0E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Швейные машинки: электрические – 5 шт., ручные – 3 шт., ножные – 2 шт.; электрический утюг – 2 шт.</w:t>
            </w:r>
            <w:proofErr w:type="gramEnd"/>
          </w:p>
        </w:tc>
      </w:tr>
      <w:tr w:rsidR="00850E2F" w:rsidRPr="00850E2F" w:rsidTr="00850E2F">
        <w:tc>
          <w:tcPr>
            <w:tcW w:w="26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850E2F" w:rsidRPr="00850E2F" w:rsidRDefault="00850E2F" w:rsidP="00850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E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Мастерские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850E2F" w:rsidRPr="00850E2F" w:rsidRDefault="00850E2F" w:rsidP="00850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E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850E2F" w:rsidRPr="00850E2F" w:rsidRDefault="00850E2F" w:rsidP="00850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0E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Станки: </w:t>
            </w:r>
            <w:proofErr w:type="spellStart"/>
            <w:r w:rsidRPr="00850E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веретин</w:t>
            </w:r>
            <w:proofErr w:type="spellEnd"/>
            <w:r w:rsidRPr="00850E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слесарный – 15 шт., столярный – 15 шт., токарный по металлу – 7 шт., токарный по дереву – 4 шт., сверлильный станок – 2 шт., фрезеровочный – 1 шт., фуговальный – 1 шт., </w:t>
            </w:r>
            <w:proofErr w:type="spellStart"/>
            <w:r w:rsidRPr="00850E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электроточило</w:t>
            </w:r>
            <w:proofErr w:type="spellEnd"/>
            <w:r w:rsidRPr="00850E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– 1 шт.</w:t>
            </w:r>
            <w:proofErr w:type="gramEnd"/>
          </w:p>
        </w:tc>
      </w:tr>
      <w:tr w:rsidR="00850E2F" w:rsidRPr="00850E2F" w:rsidTr="00850E2F">
        <w:tc>
          <w:tcPr>
            <w:tcW w:w="26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850E2F" w:rsidRPr="00850E2F" w:rsidRDefault="00850E2F" w:rsidP="00850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E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Школьные музеи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850E2F" w:rsidRPr="00850E2F" w:rsidRDefault="00850E2F" w:rsidP="00850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E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850E2F" w:rsidRPr="00850E2F" w:rsidRDefault="00850E2F" w:rsidP="00850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E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Учебно-наглядные пособия, </w:t>
            </w:r>
            <w:proofErr w:type="spellStart"/>
            <w:r w:rsidRPr="00850E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биографии</w:t>
            </w:r>
            <w:proofErr w:type="gramStart"/>
            <w:r w:rsidRPr="00850E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,и</w:t>
            </w:r>
            <w:proofErr w:type="gramEnd"/>
            <w:r w:rsidRPr="00850E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стории</w:t>
            </w:r>
            <w:proofErr w:type="spellEnd"/>
            <w:r w:rsidRPr="00850E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, фотографии и различные предметы.</w:t>
            </w:r>
          </w:p>
        </w:tc>
      </w:tr>
      <w:tr w:rsidR="00850E2F" w:rsidRPr="00850E2F" w:rsidTr="00850E2F">
        <w:tc>
          <w:tcPr>
            <w:tcW w:w="26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850E2F" w:rsidRPr="00850E2F" w:rsidRDefault="00850E2F" w:rsidP="00850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E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Спортивные залы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850E2F" w:rsidRPr="00850E2F" w:rsidRDefault="00850E2F" w:rsidP="00850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E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850E2F" w:rsidRPr="00850E2F" w:rsidRDefault="00850E2F" w:rsidP="00850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E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Мячи – футбольные, волейбольные, баскетбольные – 9 штук; наборы гимнастические, шведская стенка, брусья, козел, канат для лазания, маты – 10 штук, сетки волейбольные – 3 </w:t>
            </w:r>
            <w:proofErr w:type="spellStart"/>
            <w:proofErr w:type="gramStart"/>
            <w:r w:rsidRPr="00850E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850E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, щиты баскетбольные – 2 </w:t>
            </w:r>
            <w:proofErr w:type="spellStart"/>
            <w:r w:rsidRPr="00850E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шт</w:t>
            </w:r>
            <w:proofErr w:type="spellEnd"/>
            <w:r w:rsidRPr="00850E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, комплект для настольного тенниса – 2 шт.</w:t>
            </w:r>
          </w:p>
        </w:tc>
      </w:tr>
      <w:tr w:rsidR="00850E2F" w:rsidRPr="00850E2F" w:rsidTr="00850E2F">
        <w:tc>
          <w:tcPr>
            <w:tcW w:w="26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850E2F" w:rsidRPr="00850E2F" w:rsidRDefault="00850E2F" w:rsidP="00850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E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Опытные участки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850E2F" w:rsidRPr="00850E2F" w:rsidRDefault="00850E2F" w:rsidP="00850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E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850E2F" w:rsidRPr="00850E2F" w:rsidRDefault="00850E2F" w:rsidP="00850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E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Сельскохозяйственный инвентарь</w:t>
            </w:r>
          </w:p>
        </w:tc>
      </w:tr>
      <w:tr w:rsidR="00850E2F" w:rsidRPr="00850E2F" w:rsidTr="00850E2F">
        <w:tc>
          <w:tcPr>
            <w:tcW w:w="26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850E2F" w:rsidRPr="00850E2F" w:rsidRDefault="00850E2F" w:rsidP="00850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E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Спортивная площадка</w:t>
            </w: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850E2F" w:rsidRPr="00850E2F" w:rsidRDefault="00850E2F" w:rsidP="00850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E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850E2F" w:rsidRPr="00850E2F" w:rsidRDefault="00850E2F" w:rsidP="00850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E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Во дворе школы, лестницы, перекладины, кольца, баскетбольные кольца</w:t>
            </w:r>
          </w:p>
        </w:tc>
      </w:tr>
    </w:tbl>
    <w:p w:rsidR="00850E2F" w:rsidRPr="00850E2F" w:rsidRDefault="00850E2F" w:rsidP="00850E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E2F" w:rsidRPr="00850E2F" w:rsidRDefault="00850E2F" w:rsidP="00850E2F">
      <w:pPr>
        <w:keepNext/>
        <w:spacing w:after="0" w:line="240" w:lineRule="auto"/>
        <w:textAlignment w:val="top"/>
        <w:outlineLvl w:val="1"/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</w:pPr>
      <w:r w:rsidRPr="00850E2F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 xml:space="preserve">Зам. директора по УЧ                         </w:t>
      </w:r>
      <w:proofErr w:type="spellStart"/>
      <w:r w:rsidRPr="00850E2F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Р.А.Рамазанова</w:t>
      </w:r>
      <w:proofErr w:type="spellEnd"/>
    </w:p>
    <w:p w:rsidR="00850E2F" w:rsidRPr="00850E2F" w:rsidRDefault="00850E2F" w:rsidP="00850E2F">
      <w:pPr>
        <w:keepNext/>
        <w:spacing w:after="0" w:line="240" w:lineRule="auto"/>
        <w:ind w:firstLine="708"/>
        <w:textAlignment w:val="top"/>
        <w:outlineLvl w:val="1"/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</w:pPr>
    </w:p>
    <w:p w:rsidR="00850E2F" w:rsidRPr="00850E2F" w:rsidRDefault="00850E2F" w:rsidP="00850E2F">
      <w:pPr>
        <w:keepNext/>
        <w:spacing w:after="0" w:line="240" w:lineRule="auto"/>
        <w:textAlignment w:val="top"/>
        <w:outlineLvl w:val="1"/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</w:pPr>
    </w:p>
    <w:p w:rsidR="00850E2F" w:rsidRPr="00850E2F" w:rsidRDefault="00850E2F" w:rsidP="00850E2F">
      <w:pPr>
        <w:keepNext/>
        <w:spacing w:after="0" w:line="240" w:lineRule="auto"/>
        <w:textAlignment w:val="top"/>
        <w:outlineLvl w:val="1"/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</w:pPr>
    </w:p>
    <w:p w:rsidR="006435E2" w:rsidRDefault="006435E2">
      <w:bookmarkStart w:id="0" w:name="_GoBack"/>
      <w:bookmarkEnd w:id="0"/>
    </w:p>
    <w:sectPr w:rsidR="00643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921"/>
    <w:rsid w:val="006435E2"/>
    <w:rsid w:val="00850E2F"/>
    <w:rsid w:val="00871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9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987</Characters>
  <Application>Microsoft Office Word</Application>
  <DocSecurity>0</DocSecurity>
  <Lines>8</Lines>
  <Paragraphs>2</Paragraphs>
  <ScaleCrop>false</ScaleCrop>
  <Company>SPecialiST RePack</Company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2018-05-14T11:37:00Z</dcterms:created>
  <dcterms:modified xsi:type="dcterms:W3CDTF">2018-05-14T11:38:00Z</dcterms:modified>
</cp:coreProperties>
</file>