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2E" w:rsidRPr="00D005FF" w:rsidRDefault="00A24D2E" w:rsidP="00D005F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005FF">
        <w:rPr>
          <w:rFonts w:ascii="Times New Roman" w:hAnsi="Times New Roman" w:cs="Times New Roman"/>
          <w:b/>
          <w:bCs/>
          <w:sz w:val="24"/>
          <w:szCs w:val="24"/>
        </w:rPr>
        <w:t>«УТВЕРЖДАЮ»</w:t>
      </w:r>
    </w:p>
    <w:p w:rsidR="00A24D2E" w:rsidRDefault="00A24D2E" w:rsidP="00D005FF">
      <w:pPr>
        <w:jc w:val="right"/>
        <w:rPr>
          <w:rFonts w:ascii="Times New Roman" w:hAnsi="Times New Roman" w:cs="Times New Roman"/>
          <w:sz w:val="28"/>
          <w:szCs w:val="28"/>
        </w:rPr>
      </w:pPr>
      <w:r w:rsidRPr="00D005FF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>____________ Улубеков А.Р.</w:t>
      </w:r>
    </w:p>
    <w:p w:rsidR="00A24D2E" w:rsidRDefault="00A24D2E" w:rsidP="00D00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4D2E" w:rsidRDefault="00A24D2E" w:rsidP="00D005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4D2E" w:rsidRPr="00A21070" w:rsidRDefault="00A24D2E" w:rsidP="00E574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 xml:space="preserve">ТИПОВЫЕ ПРАВИЛА ИСПОЛЬЗОВАНИЯ СЕТИ ИНТЕРНЕТ </w:t>
      </w:r>
    </w:p>
    <w:p w:rsidR="00A24D2E" w:rsidRPr="00A21070" w:rsidRDefault="00A24D2E" w:rsidP="00E574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В МКУ ДО «МАГАРАМКЕНТСКАЯ РАЙОННАЯ ШКОЛА ИСКУССТВ»</w:t>
      </w:r>
    </w:p>
    <w:p w:rsidR="00A24D2E" w:rsidRPr="00A21070" w:rsidRDefault="00A24D2E" w:rsidP="00E574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D2E" w:rsidRPr="00A21070" w:rsidRDefault="00A24D2E" w:rsidP="00E574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A24D2E" w:rsidRPr="00A21070" w:rsidRDefault="00A24D2E" w:rsidP="001F4FB5">
      <w:pPr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Настоящие Правила регулируют условия и порядок использования сети Интернет через ресурсы учреждения дополнительного образования (далее –  учреждение дополнительного образования) учащимися, педагогами и сотрудниками Образовательного учреждения.</w:t>
      </w:r>
    </w:p>
    <w:p w:rsidR="00A24D2E" w:rsidRPr="00A21070" w:rsidRDefault="00A24D2E" w:rsidP="001F4FB5">
      <w:pPr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Настоящие Правила имеют статус локального нормативного акта Образовательного учреждения. Если нормами действующего законодательства Российской Федерации предусмотрены иные требования, чем настоящими Правилами, применяются нормы действующего законодательства Российской Федерации.</w:t>
      </w:r>
    </w:p>
    <w:p w:rsidR="00A24D2E" w:rsidRPr="00A21070" w:rsidRDefault="00A24D2E" w:rsidP="001F4FB5">
      <w:pPr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Использование сети Интернет в Образовательном учреждении подчинено следующим принципам: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соответствия образовательным целям;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способствования гармоничному формированию  развитию личности;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уважения закона, авторских и смежных прав, а также иных прав, чести и достоинства других граждан и пользователей Интернета;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приобретения новых навыков и знаний;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расширения применяемого спектра учебных и наглядных пособий;</w:t>
      </w:r>
    </w:p>
    <w:p w:rsidR="00A24D2E" w:rsidRPr="00A21070" w:rsidRDefault="00A24D2E" w:rsidP="001F4F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социализация личности, введения в информационное общество.</w:t>
      </w:r>
    </w:p>
    <w:p w:rsidR="00A24D2E" w:rsidRPr="00A21070" w:rsidRDefault="00A24D2E" w:rsidP="00B12953">
      <w:pPr>
        <w:rPr>
          <w:sz w:val="28"/>
          <w:szCs w:val="28"/>
        </w:rPr>
      </w:pPr>
    </w:p>
    <w:p w:rsidR="00A24D2E" w:rsidRPr="00A21070" w:rsidRDefault="00A24D2E" w:rsidP="001F4F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ОРГАНИЗАЦИЯ И ПОЛИТИКА ИСПОЛЬЗОВАНИЯ СЕТИ ИНТЕРНЕТ В</w:t>
      </w:r>
    </w:p>
    <w:p w:rsidR="00A24D2E" w:rsidRPr="00A21070" w:rsidRDefault="00A24D2E" w:rsidP="001F4F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ОБЩЕОБРАЗОВАТЕЛЬНОМ УЧРЕЖДЕНИИ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2.1. Использование сети Интернет в Образовательном учреждении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возможно исключительно при условии ознакомления и согласия лица,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пользующегося сетью Интернет в Образовательном учреждении, с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настоящими Правилами.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Ознакомление и согласие удостоверяется подписью лица в Листе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ознакомления и согласия с Правилами. Ознакомление и согласие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несовершеннолетнего удостоверяется, помимо его подписи, также подписью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его родителя или иного законного представителя.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2.2. Руководитель образовательного учреждения (Директор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учреждения) является ответственным за обеспечение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эффективного и безопасного доступа к сети Интернет в Образовательном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учреждении, а также за внедрение соответствующих технических, правовых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 др. механизмов в Образовательном учреждении.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2.3. Непосредственное определение политики доступа в Интернет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осуществляет Общественный Совет Образовательного учреждения,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состоящий из представителей педагогического коллектива, сотрудников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учреждения, профсоюзной организации (если таковая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имеется), родительского комитета и ученического самоуправления.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Очередные Собрания Общественного Совета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 проходят с периодичностью, установленной Общественным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Советом Образовательного учреждения.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Общественный Совет Образовательного учреждения: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принимает решение о разрешении/блокировании доступа 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определенным ресурсам и (или) категориям ресурсов сети Интернет,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содержащим информацию, запрещенную законодательством Российской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Федерации и/или несовместимую с задачами образовательного процесса с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учетом социокультурных особенностей конкретного региона;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определяет характер и объем информации, публикуемой на Интернет-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ресурсах Образовательного учреждения;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дает Директору образовательного учреждения рекомендации 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назначении и освобождении от исполнения своих функций лиц,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ответственных за непосредственный контроль безопасности работы в сети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Интернет и соответствия ее целям и задачам образовательного процесса.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2.4. Во время занятий контроль за использованием учащимися сети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Интернет в соответствии с настоящим Правилами осуществляет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преподаватель, ведущий занятие.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Преподаватель: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наблюдает за использованием компьютера и сети Интернет учащимися;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запрещает дальнейшую работу учащегося в сети Интернет в случае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нарушения учащимся настоящих Правил и иных нормативных документов,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регламентирующих использование сети Интернет в образовательном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учреждении;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принимает предусмотренные настоящими Правилами и иными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нормативными документами меры для пресечения дальнейших попыток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доступа к ресурсу/группе ресурсов, несовместимых с задачами образования.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Во время использования сети Интернет для свободной работы контроль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 использованием сети Интернет осуществляет лицо, уполномоченное на то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Общественным Советом Образовательного учреждения (далее –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Уполномоченное лицо).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Уполномоченное лицо: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определяет время и место для свободной работы в сети Интернет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учащихся, преподавателей и сотрудников Образовательного учреждения с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учетом использования соответствующих технических мощностей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 в образовательном процессе, а также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длительность сеанса работы одного человека;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контролирует объем трафика Образовательного учреждения в сети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Интернет;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наблюдать за использованием компьютера и сети Интернет учащимися;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запрещает дальнейшую работу учащегося в сети Интернет в случае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нарушения учащимся настоящих Правил и иных нормативных документов,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регламентирующих использование сети Интернет в образовательном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учреждении;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не допускает учащегося к работе в Интернете в предусмотренных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настоящими Правилами случаях;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принимает предусмотренные настоящими Правилами и иными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нормативными документами меры для пресечения дальнейших попыток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доступа к ресурсу/группе ресурсов, несовместимых с задачами образования.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2.5. При использовании сети Интернет в Образовательном учреждении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осуществляется доступ только на ресурсы, содержание которых не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противоречит законодательству Российской Федерации и не является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несовместимым с целями и задачами образования и воспитания учащихся.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Проверка такого соответствия осуществляется с помощью специальных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технических средств и программного обеспечения контекстного ограничения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доступа, установленного в Образовательном учреждении или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предоставленного оператором услуг связи.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Использование сети Интернет в Образовательном учреждении без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применения данных технических средств и программного обеспечения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(например, в случае технического отказа) допускается только для лиц,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достигших 18 лет, с индивидуального разрешения Директора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Пользователи сети Интернет в Образовательном учреждении понимают,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что технические средства и программное обеспечение не могут осуществлять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полную фильтрацию ресурсов сети Интернет в связи с частотой обновления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ресурсов сети Интернет и в связи с этим осознают возможную опасность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столкновения с ресурсом, содержание которого противоречит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законодательству Российской Федерации и является несовместимым с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 xml:space="preserve">целями и задачами образовательного процесса. Участники процесса 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использования сети Интернет в Образовательном учреждении осознают, что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Образовательное учреждение не несет ответственности за случайный доступ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к подобной информации, размещенной не на Интернет-ресурсах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2.6. Принятие решения о политике доступа к ресурсам/группам ресурсов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сети Интернет принимается Общественным Советом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 самостоятельно либо с привлечением внешних экспертов, в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качестве которых могут привлекаться: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преподаватели Образовательного учреждения и других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образовательных учреждений;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лица, имеющие специальные знания либо опыт работы в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рассматриваемой области;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представители органов управления образованием.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При принятии решения Общественный Совет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учреждения, эксперты руководствуются: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законодательством Российской Федерации;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специальными познаниями, в том числе полученными в результате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профессиональной деятельности по рассматриваемой тематике;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интересами учащихся, целями образовательного процесса;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рекомендациями профильных органов и организаций в сфере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классификации ресурсов сети Интернет.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2.7. Отнесение определенных категорий и/или ресурсов в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соответствующие группы, доступ к которым регулируется техническим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средствами и программным обеспечением контекстного технического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ограничения доступа к информации, осуществляется лицом,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уполномоченным Директором Образовательного учреждения по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представлению Общественного совета Образовательного учреждения.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Категории ресурсов, в соответствии с которыми определяется политика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использования сети Интернет в Образовательном учреждении и доступ 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 xml:space="preserve">которым регулируется техническими средствами и программным 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обеспечением контекстного технического ограничения доступа 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информации, определяются в установленном порядке.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2.8. Принципами размещения информации на Интернет-ресурсах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 являются: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соблюдение действующего законодательства Российской Федерации,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интересов и прав граждан;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защита персональных данных учащихся, преподавателей 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сотрудников;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достоверность и корректность информации.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Персональные данные об учащихся (фамилия и имя, класс, возраст,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фотография, место жительства, телефоны и иные контакты, иные сведения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личного характера) могут размещаться на Интернет-ресурсах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 (сайт Образовательного учреждения и ее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подразделений) только с письменного согласия родителей или иных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законных представителей учащихся. Персональные данные преподавателей 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сотрудников Образовательного учреждения размещаются на Интернет-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ресурсах Образовательного учреждения только с письменного согласия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преподавателя или сотрудника, чьи персональные данные размещаются.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В информационных сообщениях о мероприятиях на сайте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 и ее подразделений без согласия лица или его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законного представителя могут быть упомянуты только фамилия и имя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учащегося либо фамилия, имя и отчество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преподавателя\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070">
        <w:rPr>
          <w:rFonts w:ascii="Times New Roman" w:hAnsi="Times New Roman" w:cs="Times New Roman"/>
          <w:sz w:val="28"/>
          <w:szCs w:val="28"/>
        </w:rPr>
        <w:t>сотрудника\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070">
        <w:rPr>
          <w:rFonts w:ascii="Times New Roman" w:hAnsi="Times New Roman" w:cs="Times New Roman"/>
          <w:sz w:val="28"/>
          <w:szCs w:val="28"/>
        </w:rPr>
        <w:t>родителя.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При истребовании такого согласия представитель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 и (или) представитель Общественного Совета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учреждения) разъясняет лицу возможные риски и последствия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опубликования персональных данных. Образовательное учреждение не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несет ответственности в случае наступления таких последствий, если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имелось письменное согласие лица (его представителя) на опубликование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ПРОЦЕДУРА ИСПОЛЬЗОВАНИЯ СЕТИ ИНТЕРНЕТ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3.1. Использование сети Интернет в Образовательном учреждении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осуществляется, как правило, в целях образовательного процесса. В рамках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развития личности, ее социализации и получения знаний в области сети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Интернет и компьютерной грамотности лицо может осуществлять доступ к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ресурсам необразовательной направленности.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3.2. По разрешению Уполномоченного лица учащиеся (с согласия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родителей, законных представителей), преподаватели и сотрудники вправе: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размещать собственную информацию в сети Интернет на Интернет-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ресурсах Образовательного учреждения;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иметь учетную запись электронной почты на Интернет-ресурсах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3.3. Учащемуся запрещается: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находиться на ресурсах, содержание и тематика которых является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недопустимой для несовершеннолетних и/или нарушающей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законодательство Российской Федерации (эротика, порнография, пропаганда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насилия, терроризма, политического или религиозного экстремизма,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национальной, расовой и т.п. розни, иные ресурсы схожей направленности);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осуществлять любые сделки через Интернет;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осуществлять загрузки файлов на компьютер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учреждения без разрешения уполномоченного лица;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распространять оскорбительную, не соответствующую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действительности, порочащую других лиц информацию, угрозы.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3.4. Уполномоченное лицо проверяет, является ли данный учащийся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допущенным до самостоятельной работы в сети Интернет.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3.5. При случайном обнаружении лицом, работающим в сети Интернет,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ресурса, содержимое которого несовместимо с целями образовательного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процесса, он обязан незамедлительно сообщить о таком ресурсе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Уполномоченному лицу с указанием его Интернет-адреса (URL) и покинуть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данный ресурс.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Уполномоченное лицо обязано: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принять сообщение лица, работающего в сети Интернет;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21070">
        <w:rPr>
          <w:rFonts w:ascii="Times New Roman" w:hAnsi="Times New Roman" w:cs="Times New Roman"/>
          <w:sz w:val="28"/>
          <w:szCs w:val="28"/>
        </w:rPr>
        <w:t>- довести информацию до сведения Общественного Совета</w:t>
      </w:r>
    </w:p>
    <w:bookmarkEnd w:id="0"/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учреждения для оценки ресурса и принятия решения по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политике доступа к нему в соответствии с п.2.3 настоящих Правил;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направить информацию о некатегоризированном ресурсе оператору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технических средств и программного обеспечения технического ограничения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доступа к информации (в течение суток);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если обнаруженный ресурс явно нарушает законодательство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Российской Федерации – сообщить об обнаруженном ресурсе по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специальной «горячей линии» для принятия мер в соответствии с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(в течение суток).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Передаваемая информация должна содержать: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Интернет-адрес (URL) ресурса;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Тематику ресурса, предположения о нарушении ресурсом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либо несовместимости с задачами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образовательного процесса;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Дату и время обнаружения;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- Информацию об установленных в Образовательном учреждении</w:t>
      </w:r>
    </w:p>
    <w:p w:rsidR="00A24D2E" w:rsidRPr="00A21070" w:rsidRDefault="00A24D2E" w:rsidP="00B12953">
      <w:pPr>
        <w:rPr>
          <w:rFonts w:ascii="Times New Roman" w:hAnsi="Times New Roman" w:cs="Times New Roman"/>
          <w:sz w:val="28"/>
          <w:szCs w:val="28"/>
        </w:rPr>
      </w:pPr>
      <w:r w:rsidRPr="00A21070">
        <w:rPr>
          <w:rFonts w:ascii="Times New Roman" w:hAnsi="Times New Roman" w:cs="Times New Roman"/>
          <w:sz w:val="28"/>
          <w:szCs w:val="28"/>
        </w:rPr>
        <w:t>технических средствах технического ограничения доступа к информации.</w:t>
      </w:r>
    </w:p>
    <w:sectPr w:rsidR="00A24D2E" w:rsidRPr="00A21070" w:rsidSect="00BF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90514"/>
    <w:multiLevelType w:val="multilevel"/>
    <w:tmpl w:val="17FEC9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953"/>
    <w:rsid w:val="00023DBA"/>
    <w:rsid w:val="001F4FB5"/>
    <w:rsid w:val="00921CC6"/>
    <w:rsid w:val="00931A9E"/>
    <w:rsid w:val="00A21070"/>
    <w:rsid w:val="00A24D2E"/>
    <w:rsid w:val="00A57905"/>
    <w:rsid w:val="00B12953"/>
    <w:rsid w:val="00B33915"/>
    <w:rsid w:val="00BF6BB9"/>
    <w:rsid w:val="00CB792F"/>
    <w:rsid w:val="00D005FF"/>
    <w:rsid w:val="00D657A9"/>
    <w:rsid w:val="00E5743E"/>
    <w:rsid w:val="00EE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BB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8</Pages>
  <Words>1847</Words>
  <Characters>10533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2018-05-22T07:05:00Z</dcterms:created>
  <dcterms:modified xsi:type="dcterms:W3CDTF">2018-05-22T08:14:00Z</dcterms:modified>
</cp:coreProperties>
</file>