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961" w:rsidRDefault="008605C1">
      <w:pPr>
        <w:rPr>
          <w:b/>
          <w:sz w:val="32"/>
          <w:szCs w:val="32"/>
        </w:rPr>
      </w:pPr>
      <w:r>
        <w:rPr>
          <w:sz w:val="48"/>
          <w:szCs w:val="48"/>
        </w:rPr>
        <w:t xml:space="preserve">     </w:t>
      </w:r>
      <w:r w:rsidR="00DB407E" w:rsidRPr="008605C1">
        <w:rPr>
          <w:b/>
          <w:sz w:val="32"/>
          <w:szCs w:val="32"/>
        </w:rPr>
        <w:t xml:space="preserve">Личностные, </w:t>
      </w:r>
      <w:proofErr w:type="spellStart"/>
      <w:r w:rsidR="00DB407E" w:rsidRPr="008605C1">
        <w:rPr>
          <w:b/>
          <w:sz w:val="32"/>
          <w:szCs w:val="32"/>
        </w:rPr>
        <w:t>метапредметные</w:t>
      </w:r>
      <w:proofErr w:type="spellEnd"/>
      <w:r w:rsidR="00DB407E" w:rsidRPr="008605C1">
        <w:rPr>
          <w:b/>
          <w:sz w:val="32"/>
          <w:szCs w:val="32"/>
        </w:rPr>
        <w:t xml:space="preserve">, предметные результаты </w:t>
      </w:r>
      <w:r>
        <w:rPr>
          <w:b/>
          <w:sz w:val="32"/>
          <w:szCs w:val="32"/>
        </w:rPr>
        <w:t xml:space="preserve">   </w:t>
      </w:r>
      <w:r w:rsidR="00DB407E" w:rsidRPr="008605C1">
        <w:rPr>
          <w:b/>
          <w:sz w:val="32"/>
          <w:szCs w:val="32"/>
        </w:rPr>
        <w:t xml:space="preserve">освоения учебного предмета </w:t>
      </w:r>
      <w:bookmarkStart w:id="0" w:name="_GoBack"/>
      <w:bookmarkEnd w:id="0"/>
      <w:r w:rsidR="00DB407E" w:rsidRPr="008605C1">
        <w:rPr>
          <w:b/>
          <w:sz w:val="32"/>
          <w:szCs w:val="32"/>
        </w:rPr>
        <w:t>«Иностранные языки»</w:t>
      </w:r>
      <w:r w:rsidR="00423961">
        <w:rPr>
          <w:b/>
          <w:sz w:val="32"/>
          <w:szCs w:val="32"/>
        </w:rPr>
        <w:t xml:space="preserve"> </w:t>
      </w:r>
    </w:p>
    <w:p w:rsidR="008605C1" w:rsidRDefault="0042396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10-11 </w:t>
      </w:r>
      <w:r w:rsidR="008605C1">
        <w:rPr>
          <w:b/>
          <w:sz w:val="32"/>
          <w:szCs w:val="32"/>
        </w:rPr>
        <w:t xml:space="preserve">классы </w:t>
      </w:r>
    </w:p>
    <w:p w:rsidR="00DB407E" w:rsidRPr="008605C1" w:rsidRDefault="008605C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с учетом </w:t>
      </w:r>
      <w:r w:rsidR="00DB407E" w:rsidRPr="008605C1">
        <w:rPr>
          <w:b/>
          <w:sz w:val="32"/>
          <w:szCs w:val="32"/>
        </w:rPr>
        <w:t>Программы воспитания</w:t>
      </w:r>
    </w:p>
    <w:p w:rsidR="008605C1" w:rsidRPr="008605C1" w:rsidRDefault="008605C1" w:rsidP="008605C1">
      <w:pPr>
        <w:jc w:val="both"/>
        <w:rPr>
          <w:rFonts w:eastAsia="Calibri" w:cs="Times New Roman"/>
          <w:szCs w:val="28"/>
          <w:lang w:eastAsia="ru-RU"/>
        </w:rPr>
      </w:pPr>
      <w:r w:rsidRPr="008605C1">
        <w:rPr>
          <w:rFonts w:eastAsia="Calibri" w:cs="Times New Roman"/>
          <w:szCs w:val="28"/>
          <w:lang w:eastAsia="ru-RU"/>
        </w:rPr>
        <w:t>Личностные результаты</w:t>
      </w:r>
    </w:p>
    <w:p w:rsidR="008605C1" w:rsidRPr="008605C1" w:rsidRDefault="008605C1" w:rsidP="008605C1">
      <w:pPr>
        <w:jc w:val="both"/>
        <w:rPr>
          <w:rFonts w:eastAsia="Calibri" w:cs="Times New Roman"/>
          <w:szCs w:val="28"/>
          <w:lang w:eastAsia="ru-RU"/>
        </w:rPr>
      </w:pPr>
      <w:bookmarkStart w:id="1" w:name="bookmark2"/>
      <w:r w:rsidRPr="008605C1">
        <w:rPr>
          <w:rFonts w:eastAsia="Calibri" w:cs="Times New Roman"/>
          <w:szCs w:val="28"/>
          <w:lang w:eastAsia="ru-RU"/>
        </w:rPr>
        <w:t>Обучающийся получит возможность для формирования следующих общих личностных результатов</w:t>
      </w:r>
      <w:bookmarkEnd w:id="1"/>
      <w:r w:rsidRPr="008605C1">
        <w:rPr>
          <w:rFonts w:eastAsia="Calibri" w:cs="Times New Roman"/>
          <w:szCs w:val="28"/>
          <w:lang w:eastAsia="ru-RU"/>
        </w:rPr>
        <w:t>, через:</w:t>
      </w:r>
    </w:p>
    <w:p w:rsidR="008605C1" w:rsidRPr="008605C1" w:rsidRDefault="008605C1" w:rsidP="008605C1">
      <w:pPr>
        <w:jc w:val="both"/>
        <w:rPr>
          <w:rFonts w:eastAsia="Calibri" w:cs="Times New Roman"/>
          <w:b/>
          <w:szCs w:val="28"/>
          <w:lang w:eastAsia="ru-RU"/>
        </w:rPr>
      </w:pPr>
      <w:r w:rsidRPr="008605C1">
        <w:rPr>
          <w:rFonts w:eastAsia="Calibri" w:cs="Times New Roman"/>
          <w:b/>
          <w:szCs w:val="28"/>
          <w:lang w:eastAsia="ru-RU"/>
        </w:rPr>
        <w:t>1. Гражданское воспитание:</w:t>
      </w:r>
    </w:p>
    <w:p w:rsidR="008605C1" w:rsidRPr="008605C1" w:rsidRDefault="008605C1" w:rsidP="008605C1">
      <w:pPr>
        <w:numPr>
          <w:ilvl w:val="0"/>
          <w:numId w:val="1"/>
        </w:numPr>
        <w:spacing w:after="160" w:line="259" w:lineRule="auto"/>
        <w:jc w:val="both"/>
        <w:rPr>
          <w:rFonts w:eastAsia="Calibri" w:cs="Times New Roman"/>
          <w:szCs w:val="28"/>
          <w:lang w:eastAsia="ru-RU"/>
        </w:rPr>
      </w:pPr>
      <w:r w:rsidRPr="008605C1">
        <w:rPr>
          <w:rFonts w:eastAsia="Calibri" w:cs="Times New Roman"/>
          <w:szCs w:val="28"/>
          <w:lang w:eastAsia="ru-RU"/>
        </w:rPr>
        <w:t>становление внутренней позиции школьника на уровне положительного отношения к школе, к изучению русского языка, ориентация на содержательные моменты школьной действительности и принятие образца «хорошего ученика»;</w:t>
      </w:r>
    </w:p>
    <w:p w:rsidR="008605C1" w:rsidRPr="008605C1" w:rsidRDefault="008605C1" w:rsidP="008605C1">
      <w:pPr>
        <w:numPr>
          <w:ilvl w:val="0"/>
          <w:numId w:val="1"/>
        </w:numPr>
        <w:spacing w:after="160" w:line="259" w:lineRule="auto"/>
        <w:jc w:val="both"/>
        <w:rPr>
          <w:rFonts w:eastAsia="Calibri" w:cs="Times New Roman"/>
          <w:szCs w:val="28"/>
          <w:lang w:eastAsia="ru-RU"/>
        </w:rPr>
      </w:pPr>
      <w:r w:rsidRPr="008605C1">
        <w:rPr>
          <w:rFonts w:eastAsia="Calibri" w:cs="Times New Roman"/>
          <w:szCs w:val="28"/>
          <w:lang w:eastAsia="ru-RU"/>
        </w:rPr>
        <w:t>принятие и освоение социальной роли обучающегося, развитие мотивов учебной деятельности (социальных, учебно-познавательных и внешних); формирование личностного смысла учения, устойчивого учебно-познавательного интереса к изучению языка, к языковой деятельности, к чтению и читательской деятельности;</w:t>
      </w:r>
    </w:p>
    <w:p w:rsidR="008605C1" w:rsidRPr="008605C1" w:rsidRDefault="008605C1" w:rsidP="008605C1">
      <w:pPr>
        <w:jc w:val="both"/>
        <w:rPr>
          <w:rFonts w:eastAsia="Calibri" w:cs="Times New Roman"/>
          <w:b/>
          <w:szCs w:val="28"/>
          <w:lang w:eastAsia="ru-RU"/>
        </w:rPr>
      </w:pPr>
      <w:r w:rsidRPr="008605C1">
        <w:rPr>
          <w:rFonts w:eastAsia="Calibri" w:cs="Times New Roman"/>
          <w:b/>
          <w:szCs w:val="28"/>
          <w:lang w:eastAsia="ru-RU"/>
        </w:rPr>
        <w:t>2. Патриотическое воспитание:</w:t>
      </w:r>
    </w:p>
    <w:p w:rsidR="008605C1" w:rsidRPr="008605C1" w:rsidRDefault="008605C1" w:rsidP="008605C1">
      <w:pPr>
        <w:numPr>
          <w:ilvl w:val="0"/>
          <w:numId w:val="1"/>
        </w:numPr>
        <w:spacing w:after="160" w:line="259" w:lineRule="auto"/>
        <w:jc w:val="both"/>
        <w:rPr>
          <w:rFonts w:eastAsia="Calibri" w:cs="Times New Roman"/>
          <w:szCs w:val="28"/>
          <w:lang w:eastAsia="ru-RU"/>
        </w:rPr>
      </w:pPr>
      <w:r w:rsidRPr="008605C1">
        <w:rPr>
          <w:rFonts w:eastAsia="Calibri" w:cs="Times New Roman"/>
          <w:szCs w:val="28"/>
          <w:lang w:eastAsia="ru-RU"/>
        </w:rPr>
        <w:t>осознание языка как основного средства человеческого общения, понимание важности общения как значимой составляющей жизни общества;</w:t>
      </w:r>
    </w:p>
    <w:p w:rsidR="008605C1" w:rsidRPr="008605C1" w:rsidRDefault="008605C1" w:rsidP="008605C1">
      <w:pPr>
        <w:numPr>
          <w:ilvl w:val="0"/>
          <w:numId w:val="1"/>
        </w:numPr>
        <w:spacing w:after="160" w:line="259" w:lineRule="auto"/>
        <w:jc w:val="both"/>
        <w:rPr>
          <w:rFonts w:eastAsia="Calibri" w:cs="Times New Roman"/>
          <w:szCs w:val="28"/>
          <w:lang w:eastAsia="ru-RU"/>
        </w:rPr>
      </w:pPr>
      <w:r w:rsidRPr="008605C1">
        <w:rPr>
          <w:rFonts w:eastAsia="Calibri" w:cs="Times New Roman"/>
          <w:szCs w:val="28"/>
          <w:lang w:eastAsia="ru-RU"/>
        </w:rPr>
        <w:t>восприятие русского языка как одной из основных национально-культурных ценностей российского народа, его значения в процессе получения школьного образования, осознание себя носителем этого языка;</w:t>
      </w:r>
    </w:p>
    <w:p w:rsidR="008605C1" w:rsidRPr="008605C1" w:rsidRDefault="008605C1" w:rsidP="008605C1">
      <w:pPr>
        <w:numPr>
          <w:ilvl w:val="0"/>
          <w:numId w:val="1"/>
        </w:numPr>
        <w:spacing w:after="160" w:line="259" w:lineRule="auto"/>
        <w:jc w:val="both"/>
        <w:rPr>
          <w:rFonts w:eastAsia="Calibri" w:cs="Times New Roman"/>
          <w:szCs w:val="28"/>
          <w:lang w:eastAsia="ru-RU"/>
        </w:rPr>
      </w:pPr>
      <w:r w:rsidRPr="008605C1">
        <w:rPr>
          <w:rFonts w:eastAsia="Calibri" w:cs="Times New Roman"/>
          <w:szCs w:val="28"/>
          <w:lang w:eastAsia="ru-RU"/>
        </w:rPr>
        <w:t>осознание основ российской гражданской идентичности, чувства гордости за свою Родину, российский народ, его язык,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8605C1" w:rsidRPr="008605C1" w:rsidRDefault="008605C1" w:rsidP="008605C1">
      <w:pPr>
        <w:numPr>
          <w:ilvl w:val="0"/>
          <w:numId w:val="1"/>
        </w:numPr>
        <w:spacing w:after="160" w:line="259" w:lineRule="auto"/>
        <w:jc w:val="both"/>
        <w:rPr>
          <w:rFonts w:eastAsia="Calibri" w:cs="Times New Roman"/>
          <w:szCs w:val="28"/>
          <w:lang w:eastAsia="ru-RU"/>
        </w:rPr>
      </w:pPr>
      <w:r w:rsidRPr="008605C1">
        <w:rPr>
          <w:rFonts w:eastAsia="Calibri" w:cs="Times New Roman"/>
          <w:szCs w:val="28"/>
          <w:lang w:eastAsia="ru-RU"/>
        </w:rPr>
        <w:t>уважительное отношение к иному мнению, истории и культуре других народов;</w:t>
      </w:r>
    </w:p>
    <w:p w:rsidR="008605C1" w:rsidRPr="008605C1" w:rsidRDefault="008605C1" w:rsidP="008605C1">
      <w:pPr>
        <w:numPr>
          <w:ilvl w:val="0"/>
          <w:numId w:val="1"/>
        </w:numPr>
        <w:spacing w:after="160" w:line="259" w:lineRule="auto"/>
        <w:jc w:val="both"/>
        <w:rPr>
          <w:rFonts w:eastAsia="Calibri" w:cs="Times New Roman"/>
          <w:szCs w:val="28"/>
          <w:lang w:eastAsia="ru-RU"/>
        </w:rPr>
      </w:pPr>
      <w:r w:rsidRPr="008605C1">
        <w:rPr>
          <w:rFonts w:eastAsia="Calibri" w:cs="Times New Roman"/>
          <w:szCs w:val="28"/>
          <w:lang w:eastAsia="ru-RU"/>
        </w:rPr>
        <w:t xml:space="preserve">понимание целостного, социально ориентированного взгляда </w:t>
      </w:r>
      <w:r w:rsidRPr="008605C1">
        <w:rPr>
          <w:rFonts w:eastAsia="Century Schoolbook" w:cs="Century Schoolbook"/>
          <w:szCs w:val="28"/>
          <w:shd w:val="clear" w:color="auto" w:fill="FFFFFF"/>
          <w:lang w:eastAsia="ru-RU"/>
        </w:rPr>
        <w:t xml:space="preserve">на </w:t>
      </w:r>
      <w:r w:rsidRPr="008605C1">
        <w:rPr>
          <w:rFonts w:eastAsia="Calibri" w:cs="Times New Roman"/>
          <w:szCs w:val="28"/>
          <w:lang w:eastAsia="ru-RU"/>
        </w:rPr>
        <w:t>мир в его органичном единстве и разнообразии природы, народов, культур и религий; овладение начальными навыками адаптации в динамично изменяющемся и развивающемся мире;</w:t>
      </w:r>
    </w:p>
    <w:p w:rsidR="008605C1" w:rsidRPr="008605C1" w:rsidRDefault="008605C1" w:rsidP="008605C1">
      <w:pPr>
        <w:jc w:val="both"/>
        <w:rPr>
          <w:rFonts w:eastAsia="Calibri" w:cs="Times New Roman"/>
          <w:b/>
          <w:szCs w:val="28"/>
          <w:lang w:eastAsia="ru-RU"/>
        </w:rPr>
      </w:pPr>
      <w:r w:rsidRPr="008605C1">
        <w:rPr>
          <w:rFonts w:eastAsia="Calibri" w:cs="Times New Roman"/>
          <w:b/>
          <w:szCs w:val="28"/>
          <w:lang w:eastAsia="ru-RU"/>
        </w:rPr>
        <w:t>3. Духовно-нравственное</w:t>
      </w:r>
      <w:r w:rsidRPr="008605C1">
        <w:rPr>
          <w:rFonts w:eastAsia="Calibri" w:cs="Times New Roman"/>
          <w:b/>
          <w:spacing w:val="-6"/>
          <w:szCs w:val="28"/>
          <w:lang w:eastAsia="ru-RU"/>
        </w:rPr>
        <w:t xml:space="preserve"> </w:t>
      </w:r>
      <w:r w:rsidRPr="008605C1">
        <w:rPr>
          <w:rFonts w:eastAsia="Calibri" w:cs="Times New Roman"/>
          <w:b/>
          <w:szCs w:val="28"/>
          <w:lang w:eastAsia="ru-RU"/>
        </w:rPr>
        <w:t>воспитание:</w:t>
      </w:r>
    </w:p>
    <w:p w:rsidR="008605C1" w:rsidRPr="008605C1" w:rsidRDefault="008605C1" w:rsidP="008605C1">
      <w:pPr>
        <w:numPr>
          <w:ilvl w:val="0"/>
          <w:numId w:val="1"/>
        </w:numPr>
        <w:spacing w:after="160" w:line="259" w:lineRule="auto"/>
        <w:jc w:val="both"/>
        <w:rPr>
          <w:rFonts w:eastAsia="Calibri" w:cs="Times New Roman"/>
          <w:szCs w:val="28"/>
          <w:lang w:eastAsia="ru-RU"/>
        </w:rPr>
      </w:pPr>
      <w:r w:rsidRPr="008605C1">
        <w:rPr>
          <w:rFonts w:eastAsia="Calibri" w:cs="Times New Roman"/>
          <w:szCs w:val="28"/>
          <w:lang w:eastAsia="ru-RU"/>
        </w:rPr>
        <w:lastRenderedPageBreak/>
        <w:t>развитие самостоятельности и личной ответственности за свои поступки (так и окружающих людей), в том числе в информационной деятельности, на основе представлений о нравственных нормах и социальной справедливости;</w:t>
      </w:r>
    </w:p>
    <w:p w:rsidR="008605C1" w:rsidRPr="008605C1" w:rsidRDefault="008605C1" w:rsidP="008605C1">
      <w:pPr>
        <w:numPr>
          <w:ilvl w:val="0"/>
          <w:numId w:val="1"/>
        </w:numPr>
        <w:tabs>
          <w:tab w:val="left" w:pos="284"/>
        </w:tabs>
        <w:spacing w:after="121" w:line="259" w:lineRule="auto"/>
        <w:ind w:right="40"/>
        <w:jc w:val="both"/>
        <w:rPr>
          <w:rFonts w:eastAsia="Century Schoolbook" w:cs="Times New Roman"/>
          <w:szCs w:val="28"/>
        </w:rPr>
      </w:pPr>
      <w:r w:rsidRPr="008605C1">
        <w:rPr>
          <w:rFonts w:eastAsia="Century Schoolbook" w:cs="Century Schoolbook"/>
          <w:szCs w:val="28"/>
        </w:rPr>
        <w:t>развитие этических чувств (стыда, совести, доброжелательности и эмоционально-нравственной отзывчивости), понимание чувств одноклассников, собеседников; сочувствие и сопереживание людям;</w:t>
      </w:r>
      <w:r w:rsidRPr="008605C1">
        <w:rPr>
          <w:rFonts w:eastAsia="Century Schoolbook" w:cs="Times New Roman"/>
          <w:szCs w:val="28"/>
        </w:rPr>
        <w:t xml:space="preserve"> </w:t>
      </w:r>
    </w:p>
    <w:p w:rsidR="008605C1" w:rsidRPr="008605C1" w:rsidRDefault="008605C1" w:rsidP="008605C1">
      <w:pPr>
        <w:numPr>
          <w:ilvl w:val="0"/>
          <w:numId w:val="1"/>
        </w:numPr>
        <w:tabs>
          <w:tab w:val="left" w:pos="284"/>
        </w:tabs>
        <w:spacing w:after="121" w:line="259" w:lineRule="auto"/>
        <w:ind w:right="40"/>
        <w:jc w:val="both"/>
        <w:rPr>
          <w:rFonts w:eastAsia="Century Schoolbook" w:cs="Century Schoolbook"/>
          <w:szCs w:val="28"/>
        </w:rPr>
      </w:pPr>
      <w:r w:rsidRPr="008605C1">
        <w:rPr>
          <w:rFonts w:eastAsia="Century Schoolbook" w:cs="Times New Roman"/>
          <w:szCs w:val="28"/>
        </w:rPr>
        <w:t>установка на здоровый образ жизни и реализация её в реальном поведении и поступках, бережное отношение к материальным и духовным ценностям.</w:t>
      </w:r>
    </w:p>
    <w:p w:rsidR="008605C1" w:rsidRPr="008605C1" w:rsidRDefault="008605C1" w:rsidP="008605C1">
      <w:pPr>
        <w:jc w:val="both"/>
        <w:rPr>
          <w:rFonts w:eastAsia="Calibri" w:cs="Times New Roman"/>
          <w:b/>
          <w:szCs w:val="28"/>
          <w:lang w:eastAsia="ru-RU"/>
        </w:rPr>
      </w:pPr>
      <w:r w:rsidRPr="008605C1">
        <w:rPr>
          <w:rFonts w:eastAsia="Calibri" w:cs="Times New Roman"/>
          <w:b/>
          <w:szCs w:val="28"/>
          <w:lang w:eastAsia="ru-RU"/>
        </w:rPr>
        <w:t>4. Эстетическое</w:t>
      </w:r>
      <w:r w:rsidRPr="008605C1">
        <w:rPr>
          <w:rFonts w:eastAsia="Calibri" w:cs="Times New Roman"/>
          <w:b/>
          <w:spacing w:val="-4"/>
          <w:szCs w:val="28"/>
          <w:lang w:eastAsia="ru-RU"/>
        </w:rPr>
        <w:t xml:space="preserve"> </w:t>
      </w:r>
      <w:r w:rsidRPr="008605C1">
        <w:rPr>
          <w:rFonts w:eastAsia="Calibri" w:cs="Times New Roman"/>
          <w:b/>
          <w:szCs w:val="28"/>
          <w:lang w:eastAsia="ru-RU"/>
        </w:rPr>
        <w:t>воспитание:</w:t>
      </w:r>
    </w:p>
    <w:p w:rsidR="008605C1" w:rsidRPr="008605C1" w:rsidRDefault="008605C1" w:rsidP="008605C1">
      <w:pPr>
        <w:numPr>
          <w:ilvl w:val="0"/>
          <w:numId w:val="1"/>
        </w:numPr>
        <w:spacing w:after="160" w:line="259" w:lineRule="auto"/>
        <w:jc w:val="both"/>
        <w:rPr>
          <w:rFonts w:eastAsia="Calibri" w:cs="Times New Roman"/>
          <w:szCs w:val="28"/>
          <w:lang w:eastAsia="ru-RU"/>
        </w:rPr>
      </w:pPr>
      <w:r w:rsidRPr="008605C1">
        <w:rPr>
          <w:rFonts w:eastAsia="Calibri" w:cs="Times New Roman"/>
          <w:szCs w:val="28"/>
          <w:lang w:eastAsia="ru-RU"/>
        </w:rPr>
        <w:t>развитие чувства прекрасного и эстетических чувств на основе материалов курса «Русский язык»;</w:t>
      </w:r>
    </w:p>
    <w:p w:rsidR="008605C1" w:rsidRPr="008605C1" w:rsidRDefault="008605C1" w:rsidP="008605C1">
      <w:pPr>
        <w:jc w:val="both"/>
        <w:rPr>
          <w:rFonts w:eastAsia="Calibri" w:cs="Times New Roman"/>
          <w:b/>
          <w:szCs w:val="28"/>
          <w:lang w:eastAsia="ru-RU"/>
        </w:rPr>
      </w:pPr>
      <w:r w:rsidRPr="008605C1">
        <w:rPr>
          <w:rFonts w:eastAsia="Calibri" w:cs="Times New Roman"/>
          <w:b/>
          <w:szCs w:val="28"/>
          <w:lang w:eastAsia="ru-RU"/>
        </w:rPr>
        <w:t>6. Трудовое</w:t>
      </w:r>
      <w:r w:rsidRPr="008605C1">
        <w:rPr>
          <w:rFonts w:eastAsia="Calibri" w:cs="Times New Roman"/>
          <w:b/>
          <w:spacing w:val="-4"/>
          <w:szCs w:val="28"/>
          <w:lang w:eastAsia="ru-RU"/>
        </w:rPr>
        <w:t xml:space="preserve"> </w:t>
      </w:r>
      <w:r w:rsidRPr="008605C1">
        <w:rPr>
          <w:rFonts w:eastAsia="Calibri" w:cs="Times New Roman"/>
          <w:b/>
          <w:szCs w:val="28"/>
          <w:lang w:eastAsia="ru-RU"/>
        </w:rPr>
        <w:t>воспитание:</w:t>
      </w:r>
    </w:p>
    <w:p w:rsidR="008605C1" w:rsidRPr="008605C1" w:rsidRDefault="008605C1" w:rsidP="008605C1">
      <w:pPr>
        <w:numPr>
          <w:ilvl w:val="0"/>
          <w:numId w:val="1"/>
        </w:numPr>
        <w:tabs>
          <w:tab w:val="left" w:pos="284"/>
        </w:tabs>
        <w:spacing w:after="160" w:line="259" w:lineRule="auto"/>
        <w:ind w:right="40"/>
        <w:jc w:val="both"/>
        <w:rPr>
          <w:rFonts w:eastAsia="Century Schoolbook" w:cs="Times New Roman"/>
          <w:szCs w:val="28"/>
        </w:rPr>
      </w:pPr>
      <w:r w:rsidRPr="008605C1">
        <w:rPr>
          <w:rFonts w:eastAsia="Century Schoolbook" w:cs="Times New Roman"/>
          <w:szCs w:val="28"/>
        </w:rPr>
        <w:t>развитие навыков сотрудничества с учителем, взрослыми, сверстниками в процессе выполнения совместной деятельности на уроке и вне урока;</w:t>
      </w:r>
    </w:p>
    <w:p w:rsidR="008605C1" w:rsidRPr="008605C1" w:rsidRDefault="008605C1" w:rsidP="008605C1">
      <w:pPr>
        <w:numPr>
          <w:ilvl w:val="0"/>
          <w:numId w:val="1"/>
        </w:numPr>
        <w:tabs>
          <w:tab w:val="left" w:pos="284"/>
        </w:tabs>
        <w:spacing w:after="160" w:line="259" w:lineRule="auto"/>
        <w:ind w:right="40"/>
        <w:jc w:val="both"/>
        <w:rPr>
          <w:rFonts w:eastAsia="Century Schoolbook" w:cs="Times New Roman"/>
          <w:szCs w:val="28"/>
        </w:rPr>
      </w:pPr>
      <w:r w:rsidRPr="008605C1">
        <w:rPr>
          <w:rFonts w:eastAsia="Century Schoolbook" w:cs="Times New Roman"/>
          <w:szCs w:val="28"/>
        </w:rPr>
        <w:t>развитие мотивации к творческому труду (в проектной деятельности), к созданию собственных информационных объектов и др., к работе на результат;</w:t>
      </w:r>
    </w:p>
    <w:p w:rsidR="008605C1" w:rsidRPr="008605C1" w:rsidRDefault="008605C1" w:rsidP="008605C1">
      <w:pPr>
        <w:tabs>
          <w:tab w:val="left" w:pos="284"/>
        </w:tabs>
        <w:ind w:right="40"/>
        <w:jc w:val="both"/>
        <w:rPr>
          <w:rFonts w:eastAsia="Century Schoolbook" w:cs="Times New Roman"/>
          <w:szCs w:val="28"/>
        </w:rPr>
      </w:pPr>
      <w:r w:rsidRPr="008605C1">
        <w:rPr>
          <w:rFonts w:eastAsia="Century Schoolbook" w:cs="Century Schoolbook"/>
          <w:b/>
          <w:szCs w:val="28"/>
        </w:rPr>
        <w:t>8. Ценности научного познания:</w:t>
      </w:r>
    </w:p>
    <w:p w:rsidR="008605C1" w:rsidRPr="008605C1" w:rsidRDefault="008605C1" w:rsidP="008605C1">
      <w:pPr>
        <w:numPr>
          <w:ilvl w:val="0"/>
          <w:numId w:val="1"/>
        </w:numPr>
        <w:spacing w:after="160" w:line="259" w:lineRule="auto"/>
        <w:jc w:val="both"/>
        <w:rPr>
          <w:rFonts w:eastAsia="Calibri" w:cs="Times New Roman"/>
          <w:szCs w:val="28"/>
          <w:lang w:eastAsia="ru-RU"/>
        </w:rPr>
      </w:pPr>
      <w:r w:rsidRPr="008605C1">
        <w:rPr>
          <w:rFonts w:eastAsia="Calibri" w:cs="Times New Roman"/>
          <w:szCs w:val="28"/>
          <w:lang w:eastAsia="ru-RU"/>
        </w:rPr>
        <w:t>понимание того, что правильная устная и письменная речь является показателем индивидуальной культуры человека;</w:t>
      </w:r>
    </w:p>
    <w:p w:rsidR="008605C1" w:rsidRPr="008605C1" w:rsidRDefault="008605C1" w:rsidP="008605C1">
      <w:pPr>
        <w:numPr>
          <w:ilvl w:val="0"/>
          <w:numId w:val="1"/>
        </w:numPr>
        <w:spacing w:after="160" w:line="259" w:lineRule="auto"/>
        <w:ind w:right="20"/>
        <w:jc w:val="both"/>
        <w:rPr>
          <w:rFonts w:eastAsia="Calibri" w:cs="Times New Roman"/>
          <w:b/>
          <w:szCs w:val="28"/>
          <w:lang w:eastAsia="ru-RU"/>
        </w:rPr>
      </w:pPr>
      <w:r w:rsidRPr="008605C1">
        <w:rPr>
          <w:rFonts w:eastAsia="Calibri" w:cs="Times New Roman"/>
          <w:szCs w:val="28"/>
          <w:lang w:eastAsia="ru-RU"/>
        </w:rPr>
        <w:t>развитие способности к самооценке на основе наблюдения за собственной речью;</w:t>
      </w:r>
    </w:p>
    <w:p w:rsidR="008605C1" w:rsidRPr="008605C1" w:rsidRDefault="008605C1" w:rsidP="008605C1">
      <w:pPr>
        <w:spacing w:after="160" w:line="259" w:lineRule="auto"/>
        <w:rPr>
          <w:rFonts w:asciiTheme="minorHAnsi" w:hAnsiTheme="minorHAnsi"/>
          <w:szCs w:val="28"/>
        </w:rPr>
      </w:pPr>
      <w:r w:rsidRPr="008605C1">
        <w:rPr>
          <w:rFonts w:asciiTheme="minorHAnsi" w:hAnsiTheme="minorHAnsi"/>
          <w:szCs w:val="28"/>
        </w:rPr>
        <w:br w:type="page"/>
      </w:r>
    </w:p>
    <w:p w:rsidR="008605C1" w:rsidRPr="00DB407E" w:rsidRDefault="008605C1">
      <w:pPr>
        <w:rPr>
          <w:sz w:val="48"/>
          <w:szCs w:val="48"/>
        </w:rPr>
      </w:pPr>
    </w:p>
    <w:sectPr w:rsidR="008605C1" w:rsidRPr="00DB4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12A39"/>
    <w:multiLevelType w:val="hybridMultilevel"/>
    <w:tmpl w:val="EE92D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07E"/>
    <w:rsid w:val="000500E6"/>
    <w:rsid w:val="00423961"/>
    <w:rsid w:val="00457420"/>
    <w:rsid w:val="008605C1"/>
    <w:rsid w:val="00DB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7C622"/>
  <w15:chartTrackingRefBased/>
  <w15:docId w15:val="{0F030413-F8C5-4690-8CAC-B9EE2F40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5C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05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Черткова Людмила</dc:creator>
  <cp:keywords/>
  <dc:description/>
  <cp:lastModifiedBy>Черткова Людмила</cp:lastModifiedBy>
  <cp:revision>3</cp:revision>
  <cp:lastPrinted>2021-09-24T07:21:00Z</cp:lastPrinted>
  <dcterms:created xsi:type="dcterms:W3CDTF">2021-09-24T06:23:00Z</dcterms:created>
  <dcterms:modified xsi:type="dcterms:W3CDTF">2021-09-24T07:23:00Z</dcterms:modified>
</cp:coreProperties>
</file>