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 целях безопасного и комфортного пребывания обучающихся, в том числе инвалидов и лиц с ограниченными возможностями здоровья, сотрудников, качественного иэффективного осуществления образовательной деятельности в ДДТ созданы условия, гарантирующие охрану труда сотрудников и укрепление здоровья обучающихся,в том числе инвалидов и лиц с ограниченными возможностями здоровья, безопасность всех участников образовательной деятельности.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 ДДТ действует пропускной режим. Сведения о посторонних лицах, посещающих здание ДДТ, вносятся в журнал учета посещения ДДТ.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ДДТ оснащено противопожарным оборудованием, организовано его техническое и эксплуатационное обслуживание, имеются средства защиты и пожаротушения, автоматическая пожарная сигнализация с выходом на пульт пожарной охраны.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Состояние и содержание территории, зданий,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- гигиенических правил для освоения дополнительных общеобразовательных программ.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 ДДТ предусмотрено обеспечение обучающихся, в том числе инвалидов и лиц с ограниченными возможностями здоровья,питьевой водой (установлены кулеры на 2-х этажах), отвечающей гигиеническим требованиям, предъявляемым к качеству воды.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 ДДТ ведется видеонаблюдение.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