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14" w:rsidRDefault="00707F14" w:rsidP="00707F14">
      <w:pPr>
        <w:shd w:val="clear" w:color="auto" w:fill="FFFFFF"/>
        <w:tabs>
          <w:tab w:val="left" w:pos="3510"/>
        </w:tabs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248" w:rsidRPr="00315248" w:rsidRDefault="00315248" w:rsidP="00315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8"/>
          <w:lang w:eastAsia="ru-RU"/>
        </w:rPr>
      </w:pPr>
      <w:r w:rsidRPr="00315248">
        <w:rPr>
          <w:rFonts w:ascii="Times New Roman" w:eastAsia="Times New Roman" w:hAnsi="Times New Roman" w:cs="Times New Roman"/>
          <w:b/>
          <w:sz w:val="22"/>
          <w:szCs w:val="28"/>
          <w:lang w:eastAsia="ru-RU"/>
        </w:rPr>
        <w:t>Муниципальное бюджетное дошкольное образовательное учреждение</w:t>
      </w:r>
    </w:p>
    <w:p w:rsidR="00315248" w:rsidRPr="00315248" w:rsidRDefault="00315248" w:rsidP="00315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8"/>
          <w:lang w:eastAsia="ru-RU"/>
        </w:rPr>
      </w:pPr>
      <w:r w:rsidRPr="00315248">
        <w:rPr>
          <w:rFonts w:ascii="Times New Roman" w:eastAsia="Times New Roman" w:hAnsi="Times New Roman" w:cs="Times New Roman"/>
          <w:b/>
          <w:sz w:val="22"/>
          <w:szCs w:val="28"/>
          <w:lang w:eastAsia="ru-RU"/>
        </w:rPr>
        <w:t>«Детский сад № 6 «Орленок» города Дагестанские Огни</w:t>
      </w:r>
    </w:p>
    <w:p w:rsidR="00315248" w:rsidRPr="00315248" w:rsidRDefault="00315248" w:rsidP="00315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8"/>
          <w:lang w:eastAsia="ru-RU"/>
        </w:rPr>
      </w:pPr>
    </w:p>
    <w:p w:rsidR="00315248" w:rsidRPr="00660B16" w:rsidRDefault="00315248" w:rsidP="00660B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2"/>
          <w:szCs w:val="22"/>
          <w:u w:val="single"/>
        </w:rPr>
      </w:pPr>
      <w:r w:rsidRPr="00315248">
        <w:rPr>
          <w:rFonts w:ascii="Times New Roman" w:eastAsia="Calibri" w:hAnsi="Times New Roman" w:cs="Times New Roman"/>
          <w:b/>
          <w:sz w:val="22"/>
          <w:szCs w:val="22"/>
          <w:u w:val="single"/>
        </w:rPr>
        <w:t xml:space="preserve">368670, Республика Дагестан, город Дагестанские Огни, ул. Жукова, 48. </w:t>
      </w:r>
      <w:proofErr w:type="gramStart"/>
      <w:r w:rsidRPr="00315248">
        <w:rPr>
          <w:rFonts w:ascii="Times New Roman" w:eastAsia="Calibri" w:hAnsi="Times New Roman" w:cs="Times New Roman"/>
          <w:b/>
          <w:sz w:val="22"/>
          <w:szCs w:val="22"/>
          <w:u w:val="single"/>
        </w:rPr>
        <w:t>Е</w:t>
      </w:r>
      <w:proofErr w:type="gramEnd"/>
      <w:r w:rsidRPr="00315248">
        <w:rPr>
          <w:rFonts w:ascii="Times New Roman" w:eastAsia="Calibri" w:hAnsi="Times New Roman" w:cs="Times New Roman"/>
          <w:b/>
          <w:sz w:val="22"/>
          <w:szCs w:val="22"/>
          <w:u w:val="single"/>
        </w:rPr>
        <w:t>-</w:t>
      </w:r>
      <w:r w:rsidRPr="00315248">
        <w:rPr>
          <w:rFonts w:ascii="Times New Roman" w:eastAsia="Calibri" w:hAnsi="Times New Roman" w:cs="Times New Roman"/>
          <w:b/>
          <w:sz w:val="22"/>
          <w:szCs w:val="22"/>
          <w:u w:val="single"/>
          <w:lang w:val="en-US"/>
        </w:rPr>
        <w:t>mail</w:t>
      </w:r>
      <w:r w:rsidRPr="00315248">
        <w:rPr>
          <w:rFonts w:ascii="Times New Roman" w:eastAsia="Calibri" w:hAnsi="Times New Roman" w:cs="Times New Roman"/>
          <w:b/>
          <w:sz w:val="22"/>
          <w:szCs w:val="22"/>
          <w:u w:val="single"/>
        </w:rPr>
        <w:t>:</w:t>
      </w:r>
      <w:hyperlink r:id="rId8" w:history="1">
        <w:r w:rsidRPr="00315248">
          <w:rPr>
            <w:rFonts w:ascii="Times New Roman" w:eastAsia="Calibri" w:hAnsi="Times New Roman" w:cs="Times New Roman"/>
            <w:b/>
            <w:color w:val="0000FF"/>
            <w:sz w:val="22"/>
            <w:szCs w:val="22"/>
            <w:u w:val="single"/>
            <w:lang w:val="en-US"/>
          </w:rPr>
          <w:t>oqnidou</w:t>
        </w:r>
        <w:r w:rsidRPr="00315248">
          <w:rPr>
            <w:rFonts w:ascii="Times New Roman" w:eastAsia="Calibri" w:hAnsi="Times New Roman" w:cs="Times New Roman"/>
            <w:b/>
            <w:color w:val="0000FF"/>
            <w:sz w:val="22"/>
            <w:szCs w:val="22"/>
            <w:u w:val="single"/>
          </w:rPr>
          <w:t>6@</w:t>
        </w:r>
        <w:r w:rsidRPr="00315248">
          <w:rPr>
            <w:rFonts w:ascii="Times New Roman" w:eastAsia="Calibri" w:hAnsi="Times New Roman" w:cs="Times New Roman"/>
            <w:b/>
            <w:color w:val="0000FF"/>
            <w:sz w:val="22"/>
            <w:szCs w:val="22"/>
            <w:u w:val="single"/>
            <w:lang w:val="en-US"/>
          </w:rPr>
          <w:t>mail</w:t>
        </w:r>
        <w:r w:rsidRPr="00315248">
          <w:rPr>
            <w:rFonts w:ascii="Times New Roman" w:eastAsia="Calibri" w:hAnsi="Times New Roman" w:cs="Times New Roman"/>
            <w:b/>
            <w:color w:val="0000FF"/>
            <w:sz w:val="22"/>
            <w:szCs w:val="22"/>
            <w:u w:val="single"/>
          </w:rPr>
          <w:t>.</w:t>
        </w:r>
        <w:proofErr w:type="spellStart"/>
        <w:r w:rsidRPr="00315248">
          <w:rPr>
            <w:rFonts w:ascii="Times New Roman" w:eastAsia="Calibri" w:hAnsi="Times New Roman" w:cs="Times New Roman"/>
            <w:b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EF25C9" w:rsidRPr="00EF25C9" w:rsidRDefault="00EF25C9" w:rsidP="00660B16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A8A" w:rsidRPr="00315248" w:rsidRDefault="00EF25C9" w:rsidP="00EF25C9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70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5D2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5D2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2F41" w:rsidRPr="003152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Приказ </w:t>
      </w:r>
      <w:r w:rsidR="00315248" w:rsidRPr="003152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№</w:t>
      </w:r>
      <w:r w:rsidR="00660B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_40__</w:t>
      </w:r>
    </w:p>
    <w:p w:rsidR="00660B16" w:rsidRDefault="00477A8A" w:rsidP="00660B16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2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        </w:t>
      </w:r>
      <w:r w:rsidR="003152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</w:t>
      </w:r>
      <w:r w:rsidRPr="003152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15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  </w:t>
      </w:r>
      <w:r w:rsidR="0066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_04_</w:t>
      </w:r>
      <w:r w:rsidR="00E1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66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1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25C9"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66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EF25C9"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                          </w:t>
      </w:r>
      <w:r w:rsidR="0066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       </w:t>
      </w:r>
      <w:r w:rsidR="00EF25C9"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      </w:t>
      </w:r>
    </w:p>
    <w:p w:rsidR="00660B16" w:rsidRDefault="00660B16" w:rsidP="00660B16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5C9" w:rsidRPr="00660B16" w:rsidRDefault="0099265B" w:rsidP="00660B16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F25C9" w:rsidRPr="00660B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О</w:t>
      </w:r>
      <w:r w:rsidRPr="00660B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работе  к</w:t>
      </w:r>
      <w:r w:rsidR="00EF25C9" w:rsidRPr="00660B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онсульта</w:t>
      </w:r>
      <w:r w:rsidRPr="00660B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ционного центра</w:t>
      </w:r>
      <w:r w:rsidR="00EF25C9" w:rsidRPr="00660B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60B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60B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F25C9" w:rsidRPr="00660B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</w:t>
      </w:r>
      <w:r w:rsidR="00660B16" w:rsidRPr="00660B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23-2024</w:t>
      </w:r>
      <w:r w:rsidR="00315248" w:rsidRPr="00660B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F25C9" w:rsidRPr="00660B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год»</w:t>
      </w:r>
    </w:p>
    <w:p w:rsidR="00EF25C9" w:rsidRPr="00EF25C9" w:rsidRDefault="00EF25C9" w:rsidP="00660B16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25C9" w:rsidRDefault="00EF25C9" w:rsidP="00315248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Федерального закона от 29.12.20</w:t>
      </w:r>
      <w:r w:rsidR="00E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г№273-ФЗ  «Об образовании в Российской Федерации», Приказом Министерства образования и науки РФ от 30.08.20</w:t>
      </w:r>
      <w:r w:rsidR="00E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№10</w:t>
      </w:r>
      <w:r w:rsidR="0064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</w:t>
      </w:r>
      <w:r w:rsidR="0066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 программам дошкольного образования»,</w:t>
      </w:r>
      <w:r w:rsidR="004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единства и преемственности  семейного и общественного воспитания, оказания консультативной педагогической помощи семьям, воспитывающим детей дошкольного возраста на дому</w:t>
      </w:r>
      <w:proofErr w:type="gramEnd"/>
    </w:p>
    <w:p w:rsidR="00477A8A" w:rsidRPr="00EF25C9" w:rsidRDefault="00477A8A" w:rsidP="00EF25C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5C9" w:rsidRDefault="00EF25C9" w:rsidP="00477A8A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660B16" w:rsidRDefault="00EF25C9" w:rsidP="00EF25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Утвердить </w:t>
      </w:r>
      <w:r w:rsidRPr="00EF25C9">
        <w:rPr>
          <w:rFonts w:ascii="Times New Roman" w:eastAsiaTheme="minorHAnsi" w:hAnsi="Times New Roman" w:cs="Times New Roman"/>
          <w:sz w:val="28"/>
          <w:szCs w:val="28"/>
        </w:rPr>
        <w:t>состав педагогов, осуществляющих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взаимодействие с </w:t>
      </w:r>
      <w:r w:rsidRPr="00EF25C9">
        <w:rPr>
          <w:rFonts w:ascii="Times New Roman" w:eastAsiaTheme="minorHAnsi" w:hAnsi="Times New Roman" w:cs="Times New Roman"/>
          <w:sz w:val="28"/>
          <w:szCs w:val="28"/>
        </w:rPr>
        <w:t>родителями</w:t>
      </w:r>
      <w:r w:rsidR="00477A8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F25C9">
        <w:rPr>
          <w:rFonts w:ascii="Times New Roman" w:eastAsiaTheme="minorHAnsi" w:hAnsi="Times New Roman" w:cs="Times New Roman"/>
          <w:sz w:val="28"/>
          <w:szCs w:val="28"/>
        </w:rPr>
        <w:t>(законными представителями) детей, не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F25C9">
        <w:rPr>
          <w:rFonts w:ascii="Times New Roman" w:eastAsiaTheme="minorHAnsi" w:hAnsi="Times New Roman" w:cs="Times New Roman"/>
          <w:sz w:val="28"/>
          <w:szCs w:val="28"/>
        </w:rPr>
        <w:t>охваченны</w:t>
      </w:r>
      <w:r>
        <w:rPr>
          <w:rFonts w:ascii="Times New Roman" w:eastAsiaTheme="minorHAnsi" w:hAnsi="Times New Roman" w:cs="Times New Roman"/>
          <w:sz w:val="28"/>
          <w:szCs w:val="28"/>
        </w:rPr>
        <w:t>х дошкольным образованием в 20</w:t>
      </w:r>
      <w:r w:rsidR="00315248">
        <w:rPr>
          <w:rFonts w:ascii="Times New Roman" w:eastAsiaTheme="minorHAnsi" w:hAnsi="Times New Roman" w:cs="Times New Roman"/>
          <w:sz w:val="28"/>
          <w:szCs w:val="28"/>
        </w:rPr>
        <w:t>22-2023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учебном году</w:t>
      </w:r>
      <w:r w:rsidR="00660B16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660B16" w:rsidRDefault="00660B16" w:rsidP="00660B1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="00EF25C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Сулеманова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С.Ш. /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>. ДОУ/</w:t>
      </w:r>
    </w:p>
    <w:p w:rsidR="00660B16" w:rsidRDefault="00660B16" w:rsidP="00660B1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Садыкова Г.И. /воспитатель/</w:t>
      </w:r>
    </w:p>
    <w:p w:rsidR="00EF25C9" w:rsidRDefault="00660B16" w:rsidP="00660B1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Ахмедова</w:t>
      </w:r>
      <w:r w:rsidR="00477A8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М.А. /педагог-логопед/</w:t>
      </w:r>
    </w:p>
    <w:p w:rsidR="00660B16" w:rsidRDefault="00660B16" w:rsidP="00660B1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Имамова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Ф. Р. /педагог-психолог/</w:t>
      </w:r>
    </w:p>
    <w:p w:rsidR="00EF25C9" w:rsidRPr="00EF25C9" w:rsidRDefault="00EF25C9" w:rsidP="00EF2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годовой план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консультативного </w:t>
      </w:r>
      <w:r w:rsidR="00315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на 20</w:t>
      </w:r>
      <w:r w:rsidR="0066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23-2024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4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25C9" w:rsidRPr="00EF25C9" w:rsidRDefault="00EF25C9" w:rsidP="00EF2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график работы консультативного </w:t>
      </w:r>
      <w:r w:rsidR="00315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на 20</w:t>
      </w:r>
      <w:r w:rsidR="0066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23-2024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4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5248" w:rsidRPr="00315248" w:rsidRDefault="00EF25C9" w:rsidP="0031524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</w:t>
      </w:r>
      <w:proofErr w:type="gramStart"/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proofErr w:type="gramEnd"/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работу консультативного пункта</w:t>
      </w:r>
      <w:r w:rsidR="00D6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5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 по ВМР Сулейманову С.Ш.</w:t>
      </w:r>
    </w:p>
    <w:p w:rsidR="00EF25C9" w:rsidRDefault="00EF25C9" w:rsidP="00EF2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660B16" w:rsidRPr="00660B16" w:rsidRDefault="00660B16" w:rsidP="00660B16">
      <w:pPr>
        <w:shd w:val="clear" w:color="auto" w:fill="FFFFFF"/>
        <w:spacing w:before="100" w:beforeAutospacing="1" w:after="100" w:afterAutospacing="1" w:line="34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2AB" w:rsidRPr="00660B16" w:rsidRDefault="00315248" w:rsidP="00660B16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Заведующей</w:t>
      </w:r>
      <w:r w:rsid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Орленок__________________С.Ф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7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Абдулкеримова</w:t>
      </w:r>
      <w:proofErr w:type="spellEnd"/>
    </w:p>
    <w:p w:rsidR="0099265B" w:rsidRDefault="0099265B"/>
    <w:p w:rsidR="0099265B" w:rsidRDefault="0099265B"/>
    <w:p w:rsidR="00D51CEC" w:rsidRPr="00D51CEC" w:rsidRDefault="008F3B85" w:rsidP="0099265B">
      <w:pPr>
        <w:spacing w:after="0"/>
        <w:rPr>
          <w:b/>
        </w:rPr>
      </w:pPr>
      <w:r>
        <w:rPr>
          <w:b/>
        </w:rPr>
        <w:t xml:space="preserve">  </w:t>
      </w:r>
      <w:r w:rsidR="00660B16">
        <w:rPr>
          <w:b/>
        </w:rPr>
        <w:t xml:space="preserve">             </w:t>
      </w:r>
      <w:r w:rsidR="00707F14">
        <w:rPr>
          <w:b/>
        </w:rPr>
        <w:t xml:space="preserve">                                                </w:t>
      </w:r>
    </w:p>
    <w:sectPr w:rsidR="00D51CEC" w:rsidRPr="00D51CEC" w:rsidSect="00660B16">
      <w:pgSz w:w="11906" w:h="16838"/>
      <w:pgMar w:top="1" w:right="850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061" w:rsidRDefault="00513061" w:rsidP="00707F14">
      <w:pPr>
        <w:spacing w:after="0" w:line="240" w:lineRule="auto"/>
      </w:pPr>
      <w:r>
        <w:separator/>
      </w:r>
    </w:p>
  </w:endnote>
  <w:endnote w:type="continuationSeparator" w:id="0">
    <w:p w:rsidR="00513061" w:rsidRDefault="00513061" w:rsidP="0070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061" w:rsidRDefault="00513061" w:rsidP="00707F14">
      <w:pPr>
        <w:spacing w:after="0" w:line="240" w:lineRule="auto"/>
      </w:pPr>
      <w:r>
        <w:separator/>
      </w:r>
    </w:p>
  </w:footnote>
  <w:footnote w:type="continuationSeparator" w:id="0">
    <w:p w:rsidR="00513061" w:rsidRDefault="00513061" w:rsidP="00707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0F5A"/>
    <w:multiLevelType w:val="hybridMultilevel"/>
    <w:tmpl w:val="6A245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81A63"/>
    <w:multiLevelType w:val="hybridMultilevel"/>
    <w:tmpl w:val="1452E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445DD"/>
    <w:multiLevelType w:val="multilevel"/>
    <w:tmpl w:val="BF88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C318D"/>
    <w:multiLevelType w:val="hybridMultilevel"/>
    <w:tmpl w:val="4880C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303F7"/>
    <w:multiLevelType w:val="hybridMultilevel"/>
    <w:tmpl w:val="B45E0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33E5D"/>
    <w:multiLevelType w:val="hybridMultilevel"/>
    <w:tmpl w:val="62DAB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C9"/>
    <w:rsid w:val="000A158B"/>
    <w:rsid w:val="001715F7"/>
    <w:rsid w:val="00191908"/>
    <w:rsid w:val="002A42AB"/>
    <w:rsid w:val="002F00D9"/>
    <w:rsid w:val="00315248"/>
    <w:rsid w:val="00432716"/>
    <w:rsid w:val="00477A8A"/>
    <w:rsid w:val="00513061"/>
    <w:rsid w:val="00577C44"/>
    <w:rsid w:val="005917CB"/>
    <w:rsid w:val="005C3B63"/>
    <w:rsid w:val="005C6DAB"/>
    <w:rsid w:val="005D2F41"/>
    <w:rsid w:val="00646A1A"/>
    <w:rsid w:val="00660B16"/>
    <w:rsid w:val="00707F14"/>
    <w:rsid w:val="007355D7"/>
    <w:rsid w:val="0077001B"/>
    <w:rsid w:val="007804E7"/>
    <w:rsid w:val="008F3B85"/>
    <w:rsid w:val="00962820"/>
    <w:rsid w:val="0099265B"/>
    <w:rsid w:val="009949DB"/>
    <w:rsid w:val="00AA0C4F"/>
    <w:rsid w:val="00B62B93"/>
    <w:rsid w:val="00B83C97"/>
    <w:rsid w:val="00C12A5A"/>
    <w:rsid w:val="00C47A42"/>
    <w:rsid w:val="00C96EFC"/>
    <w:rsid w:val="00D27DF5"/>
    <w:rsid w:val="00D51CEC"/>
    <w:rsid w:val="00D602F9"/>
    <w:rsid w:val="00E11DD7"/>
    <w:rsid w:val="00E42AA1"/>
    <w:rsid w:val="00E964D9"/>
    <w:rsid w:val="00EE3236"/>
    <w:rsid w:val="00EF25C9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EC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5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7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46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0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7F14"/>
    <w:rPr>
      <w:rFonts w:eastAsiaTheme="minorEastAsia"/>
      <w:sz w:val="21"/>
      <w:szCs w:val="21"/>
    </w:rPr>
  </w:style>
  <w:style w:type="paragraph" w:styleId="a8">
    <w:name w:val="footer"/>
    <w:basedOn w:val="a"/>
    <w:link w:val="a9"/>
    <w:uiPriority w:val="99"/>
    <w:semiHidden/>
    <w:unhideWhenUsed/>
    <w:rsid w:val="0070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7F14"/>
    <w:rPr>
      <w:rFonts w:eastAsiaTheme="minorEastAsia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EC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5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7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46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0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7F14"/>
    <w:rPr>
      <w:rFonts w:eastAsiaTheme="minorEastAsia"/>
      <w:sz w:val="21"/>
      <w:szCs w:val="21"/>
    </w:rPr>
  </w:style>
  <w:style w:type="paragraph" w:styleId="a8">
    <w:name w:val="footer"/>
    <w:basedOn w:val="a"/>
    <w:link w:val="a9"/>
    <w:uiPriority w:val="99"/>
    <w:semiHidden/>
    <w:unhideWhenUsed/>
    <w:rsid w:val="0070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7F14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qnidou6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111</cp:lastModifiedBy>
  <cp:revision>4</cp:revision>
  <cp:lastPrinted>2023-09-20T09:04:00Z</cp:lastPrinted>
  <dcterms:created xsi:type="dcterms:W3CDTF">2022-12-01T08:11:00Z</dcterms:created>
  <dcterms:modified xsi:type="dcterms:W3CDTF">2023-09-20T09:05:00Z</dcterms:modified>
</cp:coreProperties>
</file>