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2D" w:rsidRPr="00FD732D" w:rsidRDefault="00FD732D" w:rsidP="00FD732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7030A0"/>
          <w:sz w:val="28"/>
          <w:szCs w:val="28"/>
          <w:lang w:eastAsia="ru-RU"/>
        </w:rPr>
      </w:pPr>
      <w:r w:rsidRPr="00FD732D">
        <w:rPr>
          <w:rFonts w:ascii="Times New Roman" w:eastAsiaTheme="minorEastAsia" w:hAnsi="Times New Roman" w:cs="Times New Roman"/>
          <w:color w:val="7030A0"/>
          <w:sz w:val="28"/>
          <w:szCs w:val="28"/>
          <w:lang w:eastAsia="ru-RU"/>
        </w:rPr>
        <w:t>МБОУ центр образования имени З.З.Бамматова</w:t>
      </w:r>
    </w:p>
    <w:p w:rsidR="00FD732D" w:rsidRPr="00FD732D" w:rsidRDefault="00FD732D" w:rsidP="00FD732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7030A0"/>
          <w:sz w:val="28"/>
          <w:szCs w:val="28"/>
          <w:lang w:eastAsia="ru-RU"/>
        </w:rPr>
      </w:pPr>
      <w:r w:rsidRPr="00FD732D">
        <w:rPr>
          <w:rFonts w:ascii="Times New Roman" w:eastAsiaTheme="minorEastAsia" w:hAnsi="Times New Roman" w:cs="Times New Roman"/>
          <w:color w:val="7030A0"/>
          <w:sz w:val="28"/>
          <w:szCs w:val="28"/>
          <w:lang w:eastAsia="ru-RU"/>
        </w:rPr>
        <w:t>«БУЙНАКСКИЙ РАЙОННЫЙ ЦЕНТР РАЗВИТИЯ ОДАРЁННОСТИ»</w:t>
      </w:r>
    </w:p>
    <w:p w:rsidR="006B7738" w:rsidRPr="00FD732D" w:rsidRDefault="006B7738" w:rsidP="00FD732D">
      <w:pPr>
        <w:pStyle w:val="a4"/>
        <w:rPr>
          <w:rFonts w:ascii="Times New Roman" w:hAnsi="Times New Roman" w:cs="Times New Roman"/>
          <w:b/>
          <w:color w:val="7030A0"/>
        </w:rPr>
      </w:pPr>
    </w:p>
    <w:p w:rsidR="006B7738" w:rsidRPr="000858E4" w:rsidRDefault="006B7738" w:rsidP="006B7738">
      <w:pPr>
        <w:pStyle w:val="a4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858E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ПОЛОЖЕНИЕ                                                                                                      </w:t>
      </w:r>
    </w:p>
    <w:p w:rsidR="006B7738" w:rsidRPr="000858E4" w:rsidRDefault="006B7738" w:rsidP="00B125CE">
      <w:pPr>
        <w:pStyle w:val="a4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858E4">
        <w:rPr>
          <w:rFonts w:ascii="Times New Roman" w:hAnsi="Times New Roman" w:cs="Times New Roman"/>
          <w:b/>
          <w:color w:val="7030A0"/>
          <w:sz w:val="28"/>
          <w:szCs w:val="28"/>
        </w:rPr>
        <w:t>о районном</w:t>
      </w:r>
      <w:r w:rsidR="00B125CE" w:rsidRPr="000858E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конкурсе</w:t>
      </w:r>
      <w:r w:rsidR="00FD732D" w:rsidRPr="000858E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талантов</w:t>
      </w:r>
      <w:r w:rsidRPr="000858E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«Танец души» </w:t>
      </w:r>
      <w:r w:rsidR="00B125CE" w:rsidRPr="000858E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</w:p>
    <w:p w:rsidR="006B7738" w:rsidRPr="000C4339" w:rsidRDefault="006B7738" w:rsidP="006B7738">
      <w:pPr>
        <w:pStyle w:val="a4"/>
        <w:jc w:val="center"/>
        <w:rPr>
          <w:rFonts w:ascii="Times New Roman" w:hAnsi="Times New Roman" w:cs="Times New Roman"/>
          <w:b/>
          <w:color w:val="7030A0"/>
        </w:rPr>
      </w:pPr>
    </w:p>
    <w:p w:rsidR="001D7B47" w:rsidRPr="00072DBD" w:rsidRDefault="00B125CE" w:rsidP="00072DBD">
      <w:pPr>
        <w:tabs>
          <w:tab w:val="left" w:pos="940"/>
          <w:tab w:val="left" w:pos="2220"/>
          <w:tab w:val="left" w:pos="3840"/>
          <w:tab w:val="left" w:pos="4220"/>
          <w:tab w:val="left" w:pos="5160"/>
          <w:tab w:val="left" w:pos="6740"/>
          <w:tab w:val="left" w:pos="8140"/>
          <w:tab w:val="left" w:pos="9440"/>
        </w:tabs>
        <w:spacing w:after="0"/>
        <w:ind w:left="2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DB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Цели </w:t>
      </w:r>
      <w:r w:rsidR="006B7738" w:rsidRPr="00072DB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конкурса:</w:t>
      </w:r>
      <w:r w:rsidR="001D7B47" w:rsidRPr="00072D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D7B47" w:rsidRDefault="000858E4" w:rsidP="009600BA">
      <w:pPr>
        <w:tabs>
          <w:tab w:val="left" w:pos="940"/>
          <w:tab w:val="left" w:pos="2220"/>
          <w:tab w:val="left" w:pos="3840"/>
          <w:tab w:val="left" w:pos="4220"/>
          <w:tab w:val="left" w:pos="5160"/>
          <w:tab w:val="left" w:pos="6740"/>
          <w:tab w:val="left" w:pos="8140"/>
          <w:tab w:val="left" w:pos="9440"/>
        </w:tabs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72DBD">
        <w:rPr>
          <w:rFonts w:ascii="Times New Roman" w:eastAsia="Times New Roman" w:hAnsi="Times New Roman" w:cs="Times New Roman"/>
          <w:sz w:val="28"/>
          <w:szCs w:val="28"/>
        </w:rPr>
        <w:t>-</w:t>
      </w:r>
      <w:r w:rsidR="00075A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631DE">
        <w:rPr>
          <w:rFonts w:ascii="Times New Roman" w:eastAsia="Times New Roman" w:hAnsi="Times New Roman" w:cs="Times New Roman"/>
          <w:sz w:val="28"/>
          <w:szCs w:val="28"/>
        </w:rPr>
        <w:t xml:space="preserve">ыявление  одаренных </w:t>
      </w:r>
      <w:r w:rsidR="001D7B47">
        <w:rPr>
          <w:rFonts w:ascii="Times New Roman" w:eastAsia="Times New Roman" w:hAnsi="Times New Roman" w:cs="Times New Roman"/>
          <w:sz w:val="28"/>
          <w:szCs w:val="28"/>
        </w:rPr>
        <w:t xml:space="preserve"> исполнителей  среди детей и подростков;</w:t>
      </w:r>
    </w:p>
    <w:p w:rsidR="00B125CE" w:rsidRPr="00CE2821" w:rsidRDefault="00072DBD" w:rsidP="000858E4">
      <w:pPr>
        <w:tabs>
          <w:tab w:val="left" w:pos="940"/>
          <w:tab w:val="left" w:pos="2220"/>
          <w:tab w:val="left" w:pos="3840"/>
          <w:tab w:val="left" w:pos="4220"/>
          <w:tab w:val="left" w:pos="5160"/>
          <w:tab w:val="left" w:pos="6740"/>
          <w:tab w:val="left" w:pos="8140"/>
          <w:tab w:val="left" w:pos="9440"/>
        </w:tabs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D7B47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="001D7B47">
        <w:rPr>
          <w:rFonts w:ascii="Times New Roman" w:eastAsia="Times New Roman" w:hAnsi="Times New Roman" w:cs="Times New Roman"/>
          <w:sz w:val="28"/>
          <w:szCs w:val="28"/>
        </w:rPr>
        <w:tab/>
        <w:t>развитию</w:t>
      </w:r>
      <w:r w:rsidR="001D7B47">
        <w:rPr>
          <w:rFonts w:ascii="Times New Roman" w:eastAsia="Times New Roman" w:hAnsi="Times New Roman" w:cs="Times New Roman"/>
          <w:sz w:val="28"/>
          <w:szCs w:val="28"/>
        </w:rPr>
        <w:tab/>
        <w:t>детского</w:t>
      </w:r>
      <w:r w:rsidR="001D7B47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="001D7B47">
        <w:rPr>
          <w:sz w:val="20"/>
          <w:szCs w:val="20"/>
        </w:rPr>
        <w:t xml:space="preserve">  </w:t>
      </w:r>
      <w:r w:rsidR="001D7B47">
        <w:rPr>
          <w:rFonts w:ascii="Times New Roman" w:eastAsia="Times New Roman" w:hAnsi="Times New Roman" w:cs="Times New Roman"/>
          <w:sz w:val="28"/>
          <w:szCs w:val="28"/>
        </w:rPr>
        <w:t xml:space="preserve">юношеского танцевального </w:t>
      </w:r>
      <w:r w:rsidR="000858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D7B47">
        <w:rPr>
          <w:rFonts w:ascii="Times New Roman" w:eastAsia="Times New Roman" w:hAnsi="Times New Roman" w:cs="Times New Roman"/>
          <w:sz w:val="28"/>
          <w:szCs w:val="28"/>
        </w:rPr>
        <w:t>творчества, самореализации и самовыражения посредством танцевального искусства.</w:t>
      </w:r>
    </w:p>
    <w:p w:rsidR="000858E4" w:rsidRDefault="006E14CF" w:rsidP="000858E4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</w:t>
      </w:r>
      <w:r w:rsidR="006B7738" w:rsidRPr="005E1036">
        <w:rPr>
          <w:rFonts w:ascii="Times New Roman" w:hAnsi="Times New Roman" w:cs="Times New Roman"/>
          <w:b/>
          <w:color w:val="7030A0"/>
          <w:sz w:val="28"/>
          <w:szCs w:val="28"/>
        </w:rPr>
        <w:t>Условия участия:</w:t>
      </w:r>
    </w:p>
    <w:p w:rsidR="006B7738" w:rsidRDefault="006B7738" w:rsidP="000858E4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</w:pPr>
      <w:r w:rsidRPr="005E1036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учащиеся общеобразовательных школ  и школ </w:t>
      </w:r>
      <w:r w:rsidR="000858E4">
        <w:rPr>
          <w:rFonts w:ascii="Times New Roman" w:hAnsi="Times New Roman" w:cs="Times New Roman"/>
          <w:sz w:val="28"/>
          <w:szCs w:val="28"/>
        </w:rPr>
        <w:t>искусств Буйнакского района.</w:t>
      </w:r>
      <w:r w:rsidR="00F3462B">
        <w:rPr>
          <w:rFonts w:ascii="Times New Roman" w:hAnsi="Times New Roman" w:cs="Times New Roman"/>
          <w:sz w:val="28"/>
          <w:szCs w:val="28"/>
        </w:rPr>
        <w:t xml:space="preserve"> Участвуют </w:t>
      </w:r>
      <w:r w:rsidR="00B125CE">
        <w:rPr>
          <w:rFonts w:ascii="Times New Roman" w:hAnsi="Times New Roman" w:cs="Times New Roman"/>
          <w:sz w:val="28"/>
          <w:szCs w:val="28"/>
        </w:rPr>
        <w:t>инди</w:t>
      </w:r>
      <w:r w:rsidR="00AF571C">
        <w:rPr>
          <w:rFonts w:ascii="Times New Roman" w:hAnsi="Times New Roman" w:cs="Times New Roman"/>
          <w:sz w:val="28"/>
          <w:szCs w:val="28"/>
        </w:rPr>
        <w:t>видуальные исполнители</w:t>
      </w:r>
      <w:r w:rsidR="00F3462B">
        <w:rPr>
          <w:rFonts w:ascii="Times New Roman" w:hAnsi="Times New Roman" w:cs="Times New Roman"/>
          <w:sz w:val="28"/>
          <w:szCs w:val="28"/>
        </w:rPr>
        <w:t xml:space="preserve"> (солисты) и танцевальные коллективы.</w:t>
      </w:r>
      <w:r w:rsidR="00AF571C">
        <w:rPr>
          <w:rFonts w:ascii="Times New Roman" w:hAnsi="Times New Roman" w:cs="Times New Roman"/>
          <w:sz w:val="28"/>
          <w:szCs w:val="28"/>
        </w:rPr>
        <w:t xml:space="preserve"> </w:t>
      </w:r>
      <w:r w:rsidRPr="005E1036">
        <w:rPr>
          <w:rFonts w:ascii="Times New Roman" w:hAnsi="Times New Roman" w:cs="Times New Roman"/>
          <w:sz w:val="28"/>
          <w:szCs w:val="28"/>
        </w:rPr>
        <w:t xml:space="preserve">  </w:t>
      </w:r>
      <w:r w:rsidR="00B125CE">
        <w:rPr>
          <w:rFonts w:ascii="Times New Roman" w:hAnsi="Times New Roman" w:cs="Times New Roman"/>
          <w:sz w:val="28"/>
          <w:szCs w:val="28"/>
        </w:rPr>
        <w:t>Конкурс  проводится д</w:t>
      </w:r>
      <w:r w:rsidRPr="005E1036">
        <w:rPr>
          <w:rFonts w:ascii="Times New Roman" w:hAnsi="Times New Roman" w:cs="Times New Roman"/>
          <w:sz w:val="28"/>
          <w:szCs w:val="28"/>
        </w:rPr>
        <w:t xml:space="preserve">истанционно.  </w:t>
      </w:r>
      <w:r w:rsidR="00FD732D">
        <w:rPr>
          <w:rFonts w:ascii="Times New Roman" w:eastAsia="Times New Roman" w:hAnsi="Times New Roman" w:cs="Times New Roman"/>
          <w:sz w:val="28"/>
          <w:szCs w:val="28"/>
        </w:rPr>
        <w:t>Конкурсной работой Участника считается видеозапись одной хореографическ</w:t>
      </w:r>
      <w:r w:rsidR="00C14B6E">
        <w:rPr>
          <w:rFonts w:ascii="Times New Roman" w:eastAsia="Times New Roman" w:hAnsi="Times New Roman" w:cs="Times New Roman"/>
          <w:sz w:val="28"/>
          <w:szCs w:val="28"/>
        </w:rPr>
        <w:t>ой композиции длительностью до</w:t>
      </w:r>
      <w:r w:rsidR="00871C7D">
        <w:rPr>
          <w:rFonts w:ascii="Times New Roman" w:eastAsia="Times New Roman" w:hAnsi="Times New Roman" w:cs="Times New Roman"/>
          <w:sz w:val="28"/>
          <w:szCs w:val="28"/>
        </w:rPr>
        <w:t>3-</w:t>
      </w:r>
      <w:r w:rsidR="00C14B6E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FD732D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  <w:r w:rsidRPr="005E1036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Прием работ на электронных носителях </w:t>
      </w:r>
      <w:r w:rsidRPr="005E1036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val="en-US"/>
        </w:rPr>
        <w:t>DVD</w:t>
      </w:r>
      <w:r w:rsidRPr="005E1036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-</w:t>
      </w:r>
      <w:r w:rsidRPr="005E1036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val="en-US"/>
        </w:rPr>
        <w:t>R</w:t>
      </w:r>
      <w:r w:rsidRPr="005E1036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.  Заявки от школ принимаются на электронную почту:  </w:t>
      </w:r>
      <w:hyperlink r:id="rId6" w:history="1">
        <w:r w:rsidR="00D1352D" w:rsidRPr="00125A2E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bruo</w:t>
        </w:r>
        <w:r w:rsidR="00D1352D" w:rsidRPr="00125A2E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05@</w:t>
        </w:r>
        <w:r w:rsidR="00D1352D" w:rsidRPr="00125A2E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mail</w:t>
        </w:r>
        <w:r w:rsidR="00D1352D" w:rsidRPr="00125A2E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r w:rsidR="00D1352D" w:rsidRPr="00125A2E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ru</w:t>
        </w:r>
      </w:hyperlink>
      <w:r w:rsidR="00D1352D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Квота участия от школы: не более двух исполнителей в каждой возрастной категории.</w:t>
      </w:r>
    </w:p>
    <w:p w:rsidR="000858E4" w:rsidRPr="000858E4" w:rsidRDefault="000858E4" w:rsidP="000858E4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B7738" w:rsidRPr="000858E4" w:rsidRDefault="006B7738" w:rsidP="000858E4">
      <w:pPr>
        <w:spacing w:after="0"/>
        <w:ind w:firstLine="284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  <w:r w:rsidRPr="005E1036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Возрастные категории:</w:t>
      </w:r>
    </w:p>
    <w:p w:rsidR="006B7738" w:rsidRPr="000858E4" w:rsidRDefault="006B7738" w:rsidP="000858E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</w:pPr>
      <w:r w:rsidRPr="000858E4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7-10 лет</w:t>
      </w:r>
    </w:p>
    <w:p w:rsidR="006B7738" w:rsidRPr="000858E4" w:rsidRDefault="006B7738" w:rsidP="000858E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</w:pPr>
      <w:r w:rsidRPr="000858E4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11-18 лет</w:t>
      </w:r>
    </w:p>
    <w:p w:rsidR="006B7738" w:rsidRPr="005751AC" w:rsidRDefault="006B7738" w:rsidP="00072DBD">
      <w:pPr>
        <w:spacing w:after="0"/>
        <w:ind w:left="567"/>
        <w:rPr>
          <w:rFonts w:ascii="Times New Roman" w:hAnsi="Times New Roman" w:cs="Times New Roman"/>
          <w:bCs/>
          <w:color w:val="7030A0"/>
          <w:sz w:val="16"/>
          <w:szCs w:val="28"/>
          <w:shd w:val="clear" w:color="auto" w:fill="FFFFFF"/>
        </w:rPr>
      </w:pPr>
    </w:p>
    <w:p w:rsidR="006B7738" w:rsidRDefault="006B7738" w:rsidP="004533E6">
      <w:pPr>
        <w:spacing w:after="0"/>
        <w:ind w:left="-284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E103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 w:rsidR="000858E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</w:t>
      </w:r>
      <w:r w:rsidRPr="005E1036">
        <w:rPr>
          <w:rFonts w:ascii="Times New Roman" w:hAnsi="Times New Roman" w:cs="Times New Roman"/>
          <w:b/>
          <w:color w:val="7030A0"/>
          <w:sz w:val="28"/>
          <w:szCs w:val="28"/>
        </w:rPr>
        <w:t>Номинации конкурса:</w:t>
      </w:r>
    </w:p>
    <w:p w:rsidR="002848D1" w:rsidRPr="000858E4" w:rsidRDefault="002848D1" w:rsidP="000858E4">
      <w:pPr>
        <w:pStyle w:val="a3"/>
        <w:numPr>
          <w:ilvl w:val="0"/>
          <w:numId w:val="14"/>
        </w:numPr>
        <w:tabs>
          <w:tab w:val="left" w:pos="142"/>
        </w:tabs>
        <w:spacing w:after="0"/>
        <w:rPr>
          <w:rFonts w:ascii="Symbol" w:eastAsia="Symbol" w:hAnsi="Symbol" w:cs="Symbol"/>
          <w:sz w:val="28"/>
          <w:szCs w:val="28"/>
        </w:rPr>
      </w:pPr>
      <w:r w:rsidRPr="000858E4">
        <w:rPr>
          <w:rFonts w:ascii="Times New Roman" w:eastAsia="Times New Roman" w:hAnsi="Times New Roman" w:cs="Times New Roman"/>
          <w:sz w:val="28"/>
          <w:szCs w:val="28"/>
        </w:rPr>
        <w:t>«Детский танец» (до10 лет),</w:t>
      </w:r>
    </w:p>
    <w:p w:rsidR="002848D1" w:rsidRPr="000858E4" w:rsidRDefault="002848D1" w:rsidP="000858E4">
      <w:pPr>
        <w:pStyle w:val="a3"/>
        <w:numPr>
          <w:ilvl w:val="0"/>
          <w:numId w:val="14"/>
        </w:numPr>
        <w:tabs>
          <w:tab w:val="left" w:pos="426"/>
        </w:tabs>
        <w:spacing w:after="0"/>
        <w:rPr>
          <w:rFonts w:ascii="Symbol" w:eastAsia="Symbol" w:hAnsi="Symbol" w:cs="Symbol"/>
          <w:sz w:val="28"/>
          <w:szCs w:val="28"/>
        </w:rPr>
      </w:pPr>
      <w:r w:rsidRPr="000858E4">
        <w:rPr>
          <w:rFonts w:ascii="Times New Roman" w:eastAsia="Times New Roman" w:hAnsi="Times New Roman" w:cs="Times New Roman"/>
          <w:sz w:val="28"/>
          <w:szCs w:val="28"/>
        </w:rPr>
        <w:t>«Народный танец»,</w:t>
      </w:r>
    </w:p>
    <w:p w:rsidR="00516FD4" w:rsidRPr="000858E4" w:rsidRDefault="00516FD4" w:rsidP="000858E4">
      <w:pPr>
        <w:pStyle w:val="a3"/>
        <w:numPr>
          <w:ilvl w:val="0"/>
          <w:numId w:val="14"/>
        </w:numPr>
        <w:tabs>
          <w:tab w:val="left" w:pos="980"/>
        </w:tabs>
        <w:spacing w:after="0"/>
        <w:rPr>
          <w:rFonts w:ascii="Symbol" w:eastAsia="Symbol" w:hAnsi="Symbol" w:cs="Symbol"/>
          <w:sz w:val="28"/>
          <w:szCs w:val="28"/>
        </w:rPr>
      </w:pPr>
      <w:r w:rsidRPr="000858E4">
        <w:rPr>
          <w:rFonts w:ascii="Times New Roman" w:eastAsia="Times New Roman" w:hAnsi="Times New Roman" w:cs="Times New Roman"/>
          <w:sz w:val="28"/>
          <w:szCs w:val="28"/>
        </w:rPr>
        <w:t>Классический танец,</w:t>
      </w:r>
    </w:p>
    <w:p w:rsidR="002848D1" w:rsidRPr="000858E4" w:rsidRDefault="002848D1" w:rsidP="000858E4">
      <w:pPr>
        <w:pStyle w:val="a3"/>
        <w:numPr>
          <w:ilvl w:val="0"/>
          <w:numId w:val="14"/>
        </w:numPr>
        <w:tabs>
          <w:tab w:val="left" w:pos="980"/>
        </w:tabs>
        <w:spacing w:after="0"/>
        <w:rPr>
          <w:rFonts w:ascii="Symbol" w:eastAsia="Symbol" w:hAnsi="Symbol" w:cs="Symbol"/>
          <w:sz w:val="28"/>
          <w:szCs w:val="28"/>
        </w:rPr>
      </w:pPr>
      <w:r w:rsidRPr="000858E4">
        <w:rPr>
          <w:rFonts w:ascii="Times New Roman" w:eastAsia="Times New Roman" w:hAnsi="Times New Roman" w:cs="Times New Roman"/>
          <w:sz w:val="28"/>
          <w:szCs w:val="28"/>
        </w:rPr>
        <w:t>«Народно-стилизованный танец»,</w:t>
      </w:r>
    </w:p>
    <w:p w:rsidR="002848D1" w:rsidRPr="000858E4" w:rsidRDefault="002848D1" w:rsidP="000858E4">
      <w:pPr>
        <w:pStyle w:val="a3"/>
        <w:numPr>
          <w:ilvl w:val="0"/>
          <w:numId w:val="14"/>
        </w:numPr>
        <w:tabs>
          <w:tab w:val="left" w:pos="980"/>
        </w:tabs>
        <w:spacing w:after="0"/>
        <w:rPr>
          <w:rFonts w:ascii="Symbol" w:eastAsia="Symbol" w:hAnsi="Symbol" w:cs="Symbol"/>
          <w:sz w:val="28"/>
          <w:szCs w:val="28"/>
        </w:rPr>
      </w:pPr>
      <w:r w:rsidRPr="000858E4">
        <w:rPr>
          <w:rFonts w:ascii="Times New Roman" w:eastAsia="Times New Roman" w:hAnsi="Times New Roman" w:cs="Times New Roman"/>
          <w:sz w:val="28"/>
          <w:szCs w:val="28"/>
        </w:rPr>
        <w:t>«Эстрадный танец»;</w:t>
      </w:r>
    </w:p>
    <w:p w:rsidR="0059246A" w:rsidRPr="000858E4" w:rsidRDefault="002848D1" w:rsidP="000858E4">
      <w:pPr>
        <w:pStyle w:val="a3"/>
        <w:numPr>
          <w:ilvl w:val="0"/>
          <w:numId w:val="14"/>
        </w:numPr>
        <w:tabs>
          <w:tab w:val="left" w:pos="980"/>
        </w:tabs>
        <w:spacing w:after="0"/>
        <w:rPr>
          <w:rFonts w:ascii="Symbol" w:eastAsia="Symbol" w:hAnsi="Symbol" w:cs="Symbol"/>
          <w:sz w:val="28"/>
          <w:szCs w:val="28"/>
        </w:rPr>
      </w:pPr>
      <w:r w:rsidRPr="000858E4">
        <w:rPr>
          <w:rFonts w:ascii="Times New Roman" w:eastAsia="Times New Roman" w:hAnsi="Times New Roman" w:cs="Times New Roman"/>
          <w:sz w:val="28"/>
          <w:szCs w:val="28"/>
        </w:rPr>
        <w:t>«Эстрадно-спортивный танец».</w:t>
      </w:r>
    </w:p>
    <w:p w:rsidR="000858E4" w:rsidRPr="000858E4" w:rsidRDefault="000858E4" w:rsidP="000858E4">
      <w:pPr>
        <w:pStyle w:val="a3"/>
        <w:tabs>
          <w:tab w:val="left" w:pos="980"/>
        </w:tabs>
        <w:spacing w:after="0"/>
        <w:rPr>
          <w:rFonts w:ascii="Symbol" w:eastAsia="Symbol" w:hAnsi="Symbol" w:cs="Symbol"/>
          <w:sz w:val="28"/>
          <w:szCs w:val="28"/>
        </w:rPr>
      </w:pPr>
    </w:p>
    <w:p w:rsidR="001068B7" w:rsidRDefault="000858E4" w:rsidP="000858E4">
      <w:pPr>
        <w:tabs>
          <w:tab w:val="left" w:pos="2140"/>
        </w:tabs>
        <w:spacing w:after="0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     </w:t>
      </w:r>
      <w:r w:rsidR="001068B7" w:rsidRPr="002B2C8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ТРЕБОВАНИЯ К КОНКУРСНЫМ РАБОТАМ.</w:t>
      </w:r>
    </w:p>
    <w:p w:rsidR="000858E4" w:rsidRPr="0059246A" w:rsidRDefault="000858E4" w:rsidP="000858E4">
      <w:pPr>
        <w:tabs>
          <w:tab w:val="left" w:pos="2140"/>
        </w:tabs>
        <w:spacing w:after="0"/>
        <w:rPr>
          <w:rFonts w:eastAsia="Times New Roman"/>
          <w:b/>
          <w:bCs/>
          <w:color w:val="7030A0"/>
          <w:sz w:val="24"/>
          <w:szCs w:val="24"/>
        </w:rPr>
      </w:pPr>
    </w:p>
    <w:p w:rsidR="001068B7" w:rsidRDefault="001068B7" w:rsidP="000858E4">
      <w:pPr>
        <w:tabs>
          <w:tab w:val="left" w:pos="0"/>
        </w:tabs>
        <w:spacing w:after="0"/>
        <w:ind w:hanging="9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Конкурсной работой Участника считается видеозапись одной хореографическ</w:t>
      </w:r>
      <w:r w:rsidR="00D1352D">
        <w:rPr>
          <w:rFonts w:ascii="Times New Roman" w:eastAsia="Times New Roman" w:hAnsi="Times New Roman" w:cs="Times New Roman"/>
          <w:sz w:val="28"/>
          <w:szCs w:val="28"/>
        </w:rPr>
        <w:t>ой композиции длительностью 3-4 минуты</w:t>
      </w:r>
      <w:r w:rsidR="004533E6">
        <w:rPr>
          <w:rFonts w:ascii="Times New Roman" w:eastAsia="Times New Roman" w:hAnsi="Times New Roman" w:cs="Times New Roman"/>
          <w:sz w:val="28"/>
          <w:szCs w:val="28"/>
        </w:rPr>
        <w:t xml:space="preserve">. В заявке указывается фамилия, имя участника, возраст, школа и название танца. </w:t>
      </w:r>
    </w:p>
    <w:p w:rsidR="004533E6" w:rsidRDefault="004533E6" w:rsidP="000858E4">
      <w:pPr>
        <w:tabs>
          <w:tab w:val="left" w:pos="9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Видеосъемка должна производиться без выключения и остановки видеокамеры,  с начала и до конца. Монтаж не допускается.</w:t>
      </w:r>
      <w:r w:rsidR="00085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 низкого качества к участию не допускается.</w:t>
      </w:r>
    </w:p>
    <w:p w:rsidR="000858E4" w:rsidRDefault="000858E4" w:rsidP="000858E4">
      <w:pPr>
        <w:tabs>
          <w:tab w:val="left" w:pos="9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858E4" w:rsidRDefault="000858E4" w:rsidP="000858E4">
      <w:pPr>
        <w:tabs>
          <w:tab w:val="left" w:pos="9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858E4" w:rsidRPr="000858E4" w:rsidRDefault="000858E4" w:rsidP="000858E4">
      <w:pPr>
        <w:tabs>
          <w:tab w:val="left" w:pos="9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9246A" w:rsidRPr="000858E4" w:rsidRDefault="0059246A" w:rsidP="0059246A">
      <w:pPr>
        <w:tabs>
          <w:tab w:val="left" w:pos="3180"/>
        </w:tabs>
        <w:spacing w:after="0"/>
        <w:rPr>
          <w:rFonts w:eastAsia="Times New Roman"/>
          <w:b/>
          <w:bCs/>
          <w:color w:val="7030A0"/>
          <w:sz w:val="24"/>
          <w:szCs w:val="24"/>
        </w:rPr>
      </w:pPr>
      <w:r w:rsidRPr="0059246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          </w:t>
      </w:r>
      <w:r w:rsidRPr="000858E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РАБОТА ЖЮРИ КОНКУРСА.</w:t>
      </w:r>
    </w:p>
    <w:p w:rsidR="0059246A" w:rsidRPr="007B6D00" w:rsidRDefault="0059246A" w:rsidP="007B6D00">
      <w:pPr>
        <w:tabs>
          <w:tab w:val="left" w:pos="3180"/>
        </w:tabs>
        <w:spacing w:after="0"/>
        <w:rPr>
          <w:rFonts w:eastAsia="Times New Roman"/>
          <w:b/>
          <w:bCs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жюри Конкурса определяется Организатором.</w:t>
      </w:r>
      <w:r w:rsidR="000858E4">
        <w:rPr>
          <w:rFonts w:eastAsia="Times New Roman"/>
          <w:b/>
          <w:bCs/>
          <w:color w:val="7030A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Оценка Конкурсных работ осуществляется членами жюри по следующим критериям:</w:t>
      </w:r>
    </w:p>
    <w:p w:rsidR="0059246A" w:rsidRPr="0059246A" w:rsidRDefault="0059246A" w:rsidP="0059246A">
      <w:pPr>
        <w:numPr>
          <w:ilvl w:val="0"/>
          <w:numId w:val="10"/>
        </w:numPr>
        <w:tabs>
          <w:tab w:val="left" w:pos="1680"/>
        </w:tabs>
        <w:spacing w:after="0"/>
        <w:ind w:left="1680" w:hanging="351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техника исполнения,</w:t>
      </w:r>
    </w:p>
    <w:p w:rsidR="0059246A" w:rsidRDefault="0059246A" w:rsidP="0059246A">
      <w:pPr>
        <w:numPr>
          <w:ilvl w:val="0"/>
          <w:numId w:val="10"/>
        </w:numPr>
        <w:tabs>
          <w:tab w:val="left" w:pos="1680"/>
        </w:tabs>
        <w:spacing w:after="0"/>
        <w:ind w:left="1680" w:hanging="351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композиция,</w:t>
      </w:r>
    </w:p>
    <w:p w:rsidR="0059246A" w:rsidRPr="0059246A" w:rsidRDefault="0059246A" w:rsidP="0059246A">
      <w:pPr>
        <w:numPr>
          <w:ilvl w:val="0"/>
          <w:numId w:val="10"/>
        </w:numPr>
        <w:tabs>
          <w:tab w:val="left" w:pos="1680"/>
        </w:tabs>
        <w:spacing w:after="0"/>
        <w:ind w:left="1680" w:hanging="351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имидж,</w:t>
      </w:r>
    </w:p>
    <w:p w:rsidR="0059246A" w:rsidRPr="009600BA" w:rsidRDefault="0059246A" w:rsidP="0059246A">
      <w:pPr>
        <w:numPr>
          <w:ilvl w:val="0"/>
          <w:numId w:val="10"/>
        </w:numPr>
        <w:tabs>
          <w:tab w:val="left" w:pos="1680"/>
        </w:tabs>
        <w:spacing w:after="0"/>
        <w:ind w:left="1680" w:hanging="351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зрелищность.</w:t>
      </w:r>
    </w:p>
    <w:p w:rsidR="004533E6" w:rsidRPr="009600BA" w:rsidRDefault="0059246A" w:rsidP="0059246A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9600BA">
        <w:rPr>
          <w:rFonts w:ascii="Times New Roman" w:hAnsi="Times New Roman" w:cs="Times New Roman"/>
          <w:sz w:val="28"/>
          <w:szCs w:val="28"/>
        </w:rPr>
        <w:t>По итогам конкурса   выявляются по</w:t>
      </w:r>
      <w:r w:rsidR="00551582">
        <w:rPr>
          <w:rFonts w:ascii="Times New Roman" w:hAnsi="Times New Roman" w:cs="Times New Roman"/>
          <w:sz w:val="28"/>
          <w:szCs w:val="28"/>
        </w:rPr>
        <w:t>бедители в каждой номинации.</w:t>
      </w:r>
      <w:r w:rsidR="00866C7B">
        <w:rPr>
          <w:rFonts w:ascii="Times New Roman" w:hAnsi="Times New Roman" w:cs="Times New Roman"/>
          <w:sz w:val="28"/>
          <w:szCs w:val="28"/>
        </w:rPr>
        <w:t xml:space="preserve"> Один из победителей  имеет шанс быть признанным «Лучшим  учеником года» в направлении «Хореография». </w:t>
      </w:r>
      <w:r w:rsidRPr="009600BA">
        <w:rPr>
          <w:rFonts w:ascii="Times New Roman" w:hAnsi="Times New Roman" w:cs="Times New Roman"/>
          <w:sz w:val="28"/>
          <w:szCs w:val="28"/>
        </w:rPr>
        <w:tab/>
      </w:r>
    </w:p>
    <w:p w:rsidR="004533E6" w:rsidRPr="009600BA" w:rsidRDefault="004533E6" w:rsidP="004533E6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960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3E6" w:rsidRDefault="004533E6" w:rsidP="004533E6"/>
    <w:p w:rsidR="001068B7" w:rsidRPr="004533E6" w:rsidRDefault="001068B7" w:rsidP="004533E6">
      <w:pPr>
        <w:sectPr w:rsidR="001068B7" w:rsidRPr="004533E6" w:rsidSect="0059246A">
          <w:pgSz w:w="11900" w:h="16836"/>
          <w:pgMar w:top="568" w:right="848" w:bottom="801" w:left="1440" w:header="0" w:footer="0" w:gutter="0"/>
          <w:cols w:space="720" w:equalWidth="0">
            <w:col w:w="9620"/>
          </w:cols>
        </w:sectPr>
      </w:pPr>
    </w:p>
    <w:p w:rsidR="001068B7" w:rsidRDefault="001068B7" w:rsidP="00072DBD">
      <w:pPr>
        <w:spacing w:after="0"/>
        <w:rPr>
          <w:sz w:val="20"/>
          <w:szCs w:val="20"/>
        </w:rPr>
      </w:pPr>
    </w:p>
    <w:p w:rsidR="001068B7" w:rsidRDefault="001068B7" w:rsidP="00072DBD">
      <w:pPr>
        <w:spacing w:after="0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660"/>
        <w:gridCol w:w="840"/>
        <w:gridCol w:w="60"/>
        <w:gridCol w:w="580"/>
        <w:gridCol w:w="940"/>
        <w:gridCol w:w="1600"/>
        <w:gridCol w:w="400"/>
        <w:gridCol w:w="1320"/>
      </w:tblGrid>
      <w:tr w:rsidR="004533E6" w:rsidTr="000905D1">
        <w:trPr>
          <w:trHeight w:val="322"/>
        </w:trPr>
        <w:tc>
          <w:tcPr>
            <w:tcW w:w="8800" w:type="dxa"/>
            <w:gridSpan w:val="9"/>
            <w:vAlign w:val="bottom"/>
          </w:tcPr>
          <w:p w:rsidR="004533E6" w:rsidRDefault="004533E6" w:rsidP="00072DBD">
            <w:pPr>
              <w:spacing w:after="0"/>
              <w:ind w:left="160"/>
              <w:rPr>
                <w:sz w:val="20"/>
                <w:szCs w:val="20"/>
              </w:rPr>
            </w:pPr>
          </w:p>
        </w:tc>
      </w:tr>
      <w:tr w:rsidR="004533E6" w:rsidTr="000905D1">
        <w:trPr>
          <w:trHeight w:val="324"/>
        </w:trPr>
        <w:tc>
          <w:tcPr>
            <w:tcW w:w="8800" w:type="dxa"/>
            <w:gridSpan w:val="9"/>
            <w:vAlign w:val="bottom"/>
          </w:tcPr>
          <w:p w:rsidR="004533E6" w:rsidRDefault="004533E6" w:rsidP="00072DBD">
            <w:pPr>
              <w:spacing w:after="0"/>
              <w:ind w:left="160"/>
              <w:rPr>
                <w:sz w:val="20"/>
                <w:szCs w:val="20"/>
              </w:rPr>
            </w:pPr>
          </w:p>
        </w:tc>
      </w:tr>
      <w:tr w:rsidR="004533E6" w:rsidTr="000905D1">
        <w:trPr>
          <w:trHeight w:val="320"/>
        </w:trPr>
        <w:tc>
          <w:tcPr>
            <w:tcW w:w="7480" w:type="dxa"/>
            <w:gridSpan w:val="8"/>
            <w:vAlign w:val="bottom"/>
          </w:tcPr>
          <w:p w:rsidR="004533E6" w:rsidRDefault="004533E6" w:rsidP="004533E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</w:tr>
      <w:tr w:rsidR="004533E6" w:rsidTr="000905D1">
        <w:trPr>
          <w:trHeight w:val="324"/>
        </w:trPr>
        <w:tc>
          <w:tcPr>
            <w:tcW w:w="7080" w:type="dxa"/>
            <w:gridSpan w:val="7"/>
            <w:vAlign w:val="bottom"/>
          </w:tcPr>
          <w:p w:rsidR="004533E6" w:rsidRDefault="004533E6" w:rsidP="004533E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</w:tr>
      <w:tr w:rsidR="004533E6" w:rsidTr="000905D1">
        <w:trPr>
          <w:trHeight w:val="320"/>
        </w:trPr>
        <w:tc>
          <w:tcPr>
            <w:tcW w:w="8800" w:type="dxa"/>
            <w:gridSpan w:val="9"/>
            <w:vAlign w:val="bottom"/>
          </w:tcPr>
          <w:p w:rsidR="004533E6" w:rsidRDefault="004533E6" w:rsidP="00072DBD">
            <w:pPr>
              <w:spacing w:after="0"/>
              <w:ind w:left="160"/>
              <w:rPr>
                <w:sz w:val="20"/>
                <w:szCs w:val="20"/>
              </w:rPr>
            </w:pPr>
          </w:p>
        </w:tc>
      </w:tr>
      <w:tr w:rsidR="004533E6" w:rsidTr="000905D1">
        <w:trPr>
          <w:trHeight w:val="324"/>
        </w:trPr>
        <w:tc>
          <w:tcPr>
            <w:tcW w:w="5480" w:type="dxa"/>
            <w:gridSpan w:val="6"/>
            <w:vAlign w:val="bottom"/>
          </w:tcPr>
          <w:p w:rsidR="004533E6" w:rsidRDefault="004533E6" w:rsidP="00072DBD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Видеосъемка  должна производиться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</w:t>
            </w:r>
            <w:proofErr w:type="gramEnd"/>
          </w:p>
        </w:tc>
        <w:tc>
          <w:tcPr>
            <w:tcW w:w="1600" w:type="dxa"/>
            <w:vAlign w:val="bottom"/>
          </w:tcPr>
          <w:p w:rsidR="004533E6" w:rsidRDefault="004533E6" w:rsidP="00072DBD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выключения</w:t>
            </w:r>
          </w:p>
        </w:tc>
        <w:tc>
          <w:tcPr>
            <w:tcW w:w="400" w:type="dxa"/>
            <w:vAlign w:val="bottom"/>
          </w:tcPr>
          <w:p w:rsidR="004533E6" w:rsidRDefault="004533E6" w:rsidP="00072DB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20" w:type="dxa"/>
            <w:vAlign w:val="bottom"/>
          </w:tcPr>
          <w:p w:rsidR="004533E6" w:rsidRDefault="004533E6" w:rsidP="00072DB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остановки</w:t>
            </w:r>
          </w:p>
        </w:tc>
      </w:tr>
      <w:tr w:rsidR="004533E6" w:rsidTr="000905D1">
        <w:trPr>
          <w:trHeight w:val="320"/>
        </w:trPr>
        <w:tc>
          <w:tcPr>
            <w:tcW w:w="4540" w:type="dxa"/>
            <w:gridSpan w:val="5"/>
            <w:vAlign w:val="bottom"/>
          </w:tcPr>
          <w:p w:rsidR="004533E6" w:rsidRDefault="004533E6" w:rsidP="00072DBD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видеокамеры, с начала и до конца</w:t>
            </w:r>
          </w:p>
        </w:tc>
        <w:tc>
          <w:tcPr>
            <w:tcW w:w="4260" w:type="dxa"/>
            <w:gridSpan w:val="4"/>
            <w:vAlign w:val="bottom"/>
          </w:tcPr>
          <w:p w:rsidR="004533E6" w:rsidRDefault="004533E6" w:rsidP="00072DB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исполнения  композиции. Монтаж</w:t>
            </w:r>
          </w:p>
        </w:tc>
      </w:tr>
      <w:tr w:rsidR="004533E6" w:rsidTr="000905D1">
        <w:trPr>
          <w:trHeight w:val="324"/>
        </w:trPr>
        <w:tc>
          <w:tcPr>
            <w:tcW w:w="3060" w:type="dxa"/>
            <w:gridSpan w:val="2"/>
            <w:vAlign w:val="bottom"/>
          </w:tcPr>
          <w:p w:rsidR="004533E6" w:rsidRDefault="004533E6" w:rsidP="00072DBD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допускается.</w:t>
            </w:r>
          </w:p>
        </w:tc>
        <w:tc>
          <w:tcPr>
            <w:tcW w:w="84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</w:tr>
      <w:tr w:rsidR="004533E6" w:rsidTr="000905D1">
        <w:trPr>
          <w:trHeight w:val="320"/>
        </w:trPr>
        <w:tc>
          <w:tcPr>
            <w:tcW w:w="8800" w:type="dxa"/>
            <w:gridSpan w:val="9"/>
            <w:vAlign w:val="bottom"/>
          </w:tcPr>
          <w:p w:rsidR="004533E6" w:rsidRDefault="004533E6" w:rsidP="00072DBD">
            <w:pPr>
              <w:spacing w:after="0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 низкого качества, видео снятое на «трясущиеся руки» к участию</w:t>
            </w:r>
          </w:p>
        </w:tc>
      </w:tr>
      <w:tr w:rsidR="004533E6" w:rsidTr="000905D1">
        <w:trPr>
          <w:trHeight w:val="324"/>
        </w:trPr>
        <w:tc>
          <w:tcPr>
            <w:tcW w:w="3060" w:type="dxa"/>
            <w:gridSpan w:val="2"/>
            <w:vAlign w:val="bottom"/>
          </w:tcPr>
          <w:p w:rsidR="004533E6" w:rsidRDefault="004533E6" w:rsidP="00072DBD">
            <w:pPr>
              <w:spacing w:after="0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допускается.</w:t>
            </w:r>
          </w:p>
        </w:tc>
        <w:tc>
          <w:tcPr>
            <w:tcW w:w="84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</w:tr>
      <w:tr w:rsidR="004533E6" w:rsidTr="000905D1">
        <w:trPr>
          <w:trHeight w:val="320"/>
        </w:trPr>
        <w:tc>
          <w:tcPr>
            <w:tcW w:w="1400" w:type="dxa"/>
            <w:vAlign w:val="bottom"/>
          </w:tcPr>
          <w:p w:rsidR="004533E6" w:rsidRDefault="004533E6" w:rsidP="00072DBD">
            <w:pPr>
              <w:spacing w:after="0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660" w:type="dxa"/>
            <w:vAlign w:val="bottom"/>
          </w:tcPr>
          <w:p w:rsidR="004533E6" w:rsidRDefault="004533E6" w:rsidP="00072DB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</w:p>
        </w:tc>
        <w:tc>
          <w:tcPr>
            <w:tcW w:w="1480" w:type="dxa"/>
            <w:gridSpan w:val="3"/>
            <w:vAlign w:val="bottom"/>
          </w:tcPr>
          <w:p w:rsidR="004533E6" w:rsidRDefault="004533E6" w:rsidP="00072DBD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940" w:type="dxa"/>
            <w:vAlign w:val="bottom"/>
          </w:tcPr>
          <w:p w:rsidR="004533E6" w:rsidRDefault="004533E6" w:rsidP="00072DBD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должно</w:t>
            </w:r>
          </w:p>
        </w:tc>
        <w:tc>
          <w:tcPr>
            <w:tcW w:w="1600" w:type="dxa"/>
            <w:vAlign w:val="bottom"/>
          </w:tcPr>
          <w:p w:rsidR="004533E6" w:rsidRDefault="004533E6" w:rsidP="00072DBD">
            <w:pPr>
              <w:spacing w:after="0"/>
              <w:ind w:left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совпадать</w:t>
            </w:r>
          </w:p>
        </w:tc>
        <w:tc>
          <w:tcPr>
            <w:tcW w:w="400" w:type="dxa"/>
            <w:vAlign w:val="bottom"/>
          </w:tcPr>
          <w:p w:rsidR="004533E6" w:rsidRDefault="004533E6" w:rsidP="00072DB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320" w:type="dxa"/>
            <w:vAlign w:val="bottom"/>
          </w:tcPr>
          <w:p w:rsidR="004533E6" w:rsidRDefault="004533E6" w:rsidP="00072DB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названием</w:t>
            </w:r>
          </w:p>
        </w:tc>
      </w:tr>
      <w:tr w:rsidR="004533E6" w:rsidTr="000905D1">
        <w:trPr>
          <w:trHeight w:val="333"/>
        </w:trPr>
        <w:tc>
          <w:tcPr>
            <w:tcW w:w="3900" w:type="dxa"/>
            <w:gridSpan w:val="3"/>
            <w:vAlign w:val="bottom"/>
          </w:tcPr>
          <w:p w:rsidR="004533E6" w:rsidRDefault="004533E6" w:rsidP="00072DBD">
            <w:pPr>
              <w:spacing w:after="0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хореографической композиции</w:t>
            </w:r>
          </w:p>
        </w:tc>
        <w:tc>
          <w:tcPr>
            <w:tcW w:w="60" w:type="dxa"/>
            <w:shd w:val="clear" w:color="auto" w:fill="FBFBFB"/>
            <w:vAlign w:val="bottom"/>
          </w:tcPr>
          <w:p w:rsidR="004533E6" w:rsidRDefault="004533E6" w:rsidP="00072DB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71"/>
                <w:highlight w:val="white"/>
              </w:rPr>
              <w:t>.</w:t>
            </w:r>
          </w:p>
        </w:tc>
        <w:tc>
          <w:tcPr>
            <w:tcW w:w="58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</w:tr>
      <w:tr w:rsidR="004533E6" w:rsidTr="000905D1">
        <w:trPr>
          <w:trHeight w:val="320"/>
        </w:trPr>
        <w:tc>
          <w:tcPr>
            <w:tcW w:w="8800" w:type="dxa"/>
            <w:gridSpan w:val="9"/>
            <w:vAlign w:val="bottom"/>
          </w:tcPr>
          <w:p w:rsidR="004533E6" w:rsidRDefault="004533E6" w:rsidP="00072DBD">
            <w:pPr>
              <w:spacing w:after="0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Видеозапись не должна содержать логотипов или рекламу других</w:t>
            </w:r>
          </w:p>
        </w:tc>
      </w:tr>
      <w:tr w:rsidR="004533E6" w:rsidTr="000905D1">
        <w:trPr>
          <w:trHeight w:val="324"/>
        </w:trPr>
        <w:tc>
          <w:tcPr>
            <w:tcW w:w="4540" w:type="dxa"/>
            <w:gridSpan w:val="5"/>
            <w:vAlign w:val="bottom"/>
          </w:tcPr>
          <w:p w:rsidR="004533E6" w:rsidRDefault="004533E6" w:rsidP="00072DBD">
            <w:pPr>
              <w:spacing w:after="0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конкурсов и фестивалей.</w:t>
            </w:r>
          </w:p>
        </w:tc>
        <w:tc>
          <w:tcPr>
            <w:tcW w:w="94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</w:tr>
      <w:tr w:rsidR="004533E6" w:rsidTr="000905D1">
        <w:trPr>
          <w:trHeight w:val="312"/>
        </w:trPr>
        <w:tc>
          <w:tcPr>
            <w:tcW w:w="4540" w:type="dxa"/>
            <w:gridSpan w:val="5"/>
            <w:vAlign w:val="bottom"/>
          </w:tcPr>
          <w:p w:rsidR="004533E6" w:rsidRDefault="004533E6" w:rsidP="00072DBD">
            <w:pPr>
              <w:spacing w:after="0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Тема конкурсной работы свободная.</w:t>
            </w:r>
          </w:p>
        </w:tc>
        <w:tc>
          <w:tcPr>
            <w:tcW w:w="94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533E6" w:rsidRDefault="004533E6" w:rsidP="00072DBD">
            <w:pPr>
              <w:spacing w:after="0"/>
              <w:rPr>
                <w:sz w:val="24"/>
                <w:szCs w:val="24"/>
              </w:rPr>
            </w:pPr>
          </w:p>
        </w:tc>
      </w:tr>
      <w:tr w:rsidR="004533E6" w:rsidTr="000905D1">
        <w:trPr>
          <w:trHeight w:val="324"/>
        </w:trPr>
        <w:tc>
          <w:tcPr>
            <w:tcW w:w="1400" w:type="dxa"/>
            <w:vAlign w:val="bottom"/>
          </w:tcPr>
          <w:p w:rsidR="004533E6" w:rsidRDefault="004533E6" w:rsidP="00072DBD">
            <w:pPr>
              <w:spacing w:after="0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660" w:type="dxa"/>
            <w:vAlign w:val="bottom"/>
          </w:tcPr>
          <w:p w:rsidR="004533E6" w:rsidRDefault="004533E6" w:rsidP="00072DB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</w:p>
        </w:tc>
        <w:tc>
          <w:tcPr>
            <w:tcW w:w="1480" w:type="dxa"/>
            <w:gridSpan w:val="3"/>
            <w:vAlign w:val="bottom"/>
          </w:tcPr>
          <w:p w:rsidR="004533E6" w:rsidRDefault="004533E6" w:rsidP="00072DBD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940" w:type="dxa"/>
            <w:vAlign w:val="bottom"/>
          </w:tcPr>
          <w:p w:rsidR="004533E6" w:rsidRDefault="004533E6" w:rsidP="00072DBD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должно</w:t>
            </w:r>
          </w:p>
        </w:tc>
        <w:tc>
          <w:tcPr>
            <w:tcW w:w="1600" w:type="dxa"/>
            <w:vAlign w:val="bottom"/>
          </w:tcPr>
          <w:p w:rsidR="004533E6" w:rsidRDefault="004533E6" w:rsidP="00072DBD">
            <w:pPr>
              <w:spacing w:after="0"/>
              <w:ind w:left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совпадать</w:t>
            </w:r>
          </w:p>
        </w:tc>
        <w:tc>
          <w:tcPr>
            <w:tcW w:w="400" w:type="dxa"/>
            <w:vAlign w:val="bottom"/>
          </w:tcPr>
          <w:p w:rsidR="004533E6" w:rsidRDefault="004533E6" w:rsidP="00072DB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320" w:type="dxa"/>
            <w:vAlign w:val="bottom"/>
          </w:tcPr>
          <w:p w:rsidR="004533E6" w:rsidRDefault="004533E6" w:rsidP="00072DB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названием</w:t>
            </w:r>
          </w:p>
        </w:tc>
      </w:tr>
    </w:tbl>
    <w:p w:rsidR="001068B7" w:rsidRDefault="001068B7" w:rsidP="00072DBD">
      <w:pPr>
        <w:spacing w:after="0"/>
        <w:ind w:left="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хореографической композиции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1068B7" w:rsidRDefault="001068B7" w:rsidP="00072DBD">
      <w:pPr>
        <w:spacing w:after="0"/>
        <w:rPr>
          <w:sz w:val="20"/>
          <w:szCs w:val="20"/>
        </w:rPr>
      </w:pPr>
    </w:p>
    <w:p w:rsidR="001068B7" w:rsidRDefault="001068B7" w:rsidP="00072DBD">
      <w:pPr>
        <w:spacing w:after="0"/>
        <w:ind w:left="980" w:right="20" w:hanging="71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 К участию в Конкурсе не принимается работа, ранее участвовавшая в данном Конкурсе.</w:t>
      </w:r>
    </w:p>
    <w:p w:rsidR="001068B7" w:rsidRDefault="001068B7" w:rsidP="00072DBD">
      <w:pPr>
        <w:spacing w:after="0"/>
        <w:rPr>
          <w:sz w:val="20"/>
          <w:szCs w:val="20"/>
        </w:rPr>
      </w:pPr>
    </w:p>
    <w:p w:rsidR="001068B7" w:rsidRDefault="001068B7" w:rsidP="00072DBD">
      <w:pPr>
        <w:spacing w:after="0"/>
        <w:ind w:left="980" w:right="20" w:hanging="71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4.11. В случае несоответствия конкурсной работы требованиям, присланная заявка не рассматривается.</w:t>
      </w:r>
    </w:p>
    <w:p w:rsidR="001068B7" w:rsidRDefault="001068B7" w:rsidP="00072DBD">
      <w:pPr>
        <w:spacing w:after="0"/>
        <w:rPr>
          <w:sz w:val="20"/>
          <w:szCs w:val="20"/>
        </w:rPr>
      </w:pPr>
    </w:p>
    <w:p w:rsidR="001068B7" w:rsidRDefault="001068B7" w:rsidP="00072DBD">
      <w:pPr>
        <w:numPr>
          <w:ilvl w:val="1"/>
          <w:numId w:val="10"/>
        </w:numPr>
        <w:tabs>
          <w:tab w:val="left" w:pos="3180"/>
        </w:tabs>
        <w:spacing w:after="0"/>
        <w:ind w:left="3180" w:hanging="458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ЖЮРИ КОНКУРСА.</w:t>
      </w:r>
    </w:p>
    <w:p w:rsidR="001068B7" w:rsidRDefault="001068B7" w:rsidP="00072DBD">
      <w:pPr>
        <w:spacing w:after="0"/>
        <w:ind w:left="240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  Состав жюри Конкурса определяется Организатором.</w:t>
      </w:r>
    </w:p>
    <w:p w:rsidR="001068B7" w:rsidRDefault="001068B7" w:rsidP="00072DBD">
      <w:pPr>
        <w:spacing w:after="0"/>
        <w:rPr>
          <w:rFonts w:eastAsia="Times New Roman"/>
          <w:b/>
          <w:bCs/>
          <w:sz w:val="28"/>
          <w:szCs w:val="28"/>
        </w:rPr>
      </w:pPr>
    </w:p>
    <w:p w:rsidR="001068B7" w:rsidRDefault="001068B7" w:rsidP="00072DBD">
      <w:pPr>
        <w:spacing w:after="0"/>
        <w:ind w:left="960" w:right="1300" w:hanging="720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Оценка Конкурсных работ осуществляется членами жюри по следующим критериям:</w:t>
      </w:r>
    </w:p>
    <w:p w:rsidR="001068B7" w:rsidRDefault="001068B7" w:rsidP="00072DBD">
      <w:pPr>
        <w:spacing w:after="0"/>
        <w:rPr>
          <w:rFonts w:eastAsia="Times New Roman"/>
          <w:b/>
          <w:bCs/>
          <w:sz w:val="28"/>
          <w:szCs w:val="28"/>
        </w:rPr>
      </w:pPr>
    </w:p>
    <w:p w:rsidR="001068B7" w:rsidRDefault="001068B7" w:rsidP="00072DBD">
      <w:pPr>
        <w:numPr>
          <w:ilvl w:val="0"/>
          <w:numId w:val="10"/>
        </w:numPr>
        <w:tabs>
          <w:tab w:val="left" w:pos="1680"/>
        </w:tabs>
        <w:spacing w:after="0"/>
        <w:ind w:left="1680" w:hanging="351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техника исполнения,</w:t>
      </w:r>
    </w:p>
    <w:p w:rsidR="001068B7" w:rsidRDefault="001068B7" w:rsidP="00072DBD">
      <w:pPr>
        <w:spacing w:after="0"/>
        <w:rPr>
          <w:rFonts w:ascii="Symbol" w:eastAsia="Symbol" w:hAnsi="Symbol" w:cs="Symbol"/>
          <w:sz w:val="28"/>
          <w:szCs w:val="28"/>
        </w:rPr>
      </w:pPr>
    </w:p>
    <w:p w:rsidR="001068B7" w:rsidRDefault="001068B7" w:rsidP="00072DBD">
      <w:pPr>
        <w:numPr>
          <w:ilvl w:val="0"/>
          <w:numId w:val="10"/>
        </w:numPr>
        <w:tabs>
          <w:tab w:val="left" w:pos="1680"/>
        </w:tabs>
        <w:spacing w:after="0"/>
        <w:ind w:left="1680" w:hanging="351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композиция,</w:t>
      </w:r>
    </w:p>
    <w:p w:rsidR="001068B7" w:rsidRDefault="001068B7" w:rsidP="00072DBD">
      <w:pPr>
        <w:numPr>
          <w:ilvl w:val="0"/>
          <w:numId w:val="10"/>
        </w:numPr>
        <w:tabs>
          <w:tab w:val="left" w:pos="1680"/>
        </w:tabs>
        <w:spacing w:after="0"/>
        <w:ind w:left="1680" w:hanging="351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имидж,</w:t>
      </w:r>
    </w:p>
    <w:p w:rsidR="001068B7" w:rsidRDefault="001068B7" w:rsidP="00072DBD">
      <w:pPr>
        <w:spacing w:after="0"/>
        <w:rPr>
          <w:rFonts w:ascii="Symbol" w:eastAsia="Symbol" w:hAnsi="Symbol" w:cs="Symbol"/>
          <w:sz w:val="28"/>
          <w:szCs w:val="28"/>
        </w:rPr>
      </w:pPr>
    </w:p>
    <w:p w:rsidR="001068B7" w:rsidRDefault="001068B7" w:rsidP="00072DBD">
      <w:pPr>
        <w:numPr>
          <w:ilvl w:val="0"/>
          <w:numId w:val="10"/>
        </w:numPr>
        <w:tabs>
          <w:tab w:val="left" w:pos="1680"/>
        </w:tabs>
        <w:spacing w:after="0"/>
        <w:ind w:left="1680" w:hanging="351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зрелищность.</w:t>
      </w:r>
    </w:p>
    <w:p w:rsidR="001068B7" w:rsidRDefault="001068B7" w:rsidP="00072DBD">
      <w:pPr>
        <w:spacing w:after="0"/>
        <w:rPr>
          <w:sz w:val="20"/>
          <w:szCs w:val="20"/>
        </w:rPr>
      </w:pPr>
    </w:p>
    <w:p w:rsidR="001068B7" w:rsidRDefault="001068B7" w:rsidP="00072DBD">
      <w:pPr>
        <w:tabs>
          <w:tab w:val="left" w:pos="940"/>
        </w:tabs>
        <w:spacing w:after="0"/>
        <w:ind w:left="960" w:hanging="73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оценка каждого критерия – 5 баллов. Общая максимальная оценка – 20 баллов. При подведении результатов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высчитывается среднее арифметическое по каждой конкурсной работе (оценки каждого члена жюри складываются, и результат делится на количество проголосовавших членов жюри).</w:t>
      </w:r>
    </w:p>
    <w:p w:rsidR="001068B7" w:rsidRDefault="001068B7" w:rsidP="00072DBD">
      <w:pPr>
        <w:spacing w:after="0"/>
        <w:rPr>
          <w:sz w:val="20"/>
          <w:szCs w:val="20"/>
        </w:rPr>
      </w:pPr>
    </w:p>
    <w:p w:rsidR="001068B7" w:rsidRDefault="001068B7" w:rsidP="00072DBD">
      <w:pPr>
        <w:tabs>
          <w:tab w:val="left" w:pos="940"/>
        </w:tabs>
        <w:spacing w:after="0"/>
        <w:ind w:left="960" w:hanging="71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итоговой оценкой по каждой номинации объявляются победители:</w:t>
      </w:r>
    </w:p>
    <w:p w:rsidR="001068B7" w:rsidRDefault="001068B7" w:rsidP="00072DBD">
      <w:pPr>
        <w:spacing w:after="0"/>
        <w:rPr>
          <w:sz w:val="20"/>
          <w:szCs w:val="20"/>
        </w:rPr>
      </w:pPr>
    </w:p>
    <w:p w:rsidR="001068B7" w:rsidRDefault="001068B7" w:rsidP="00072DBD">
      <w:pPr>
        <w:numPr>
          <w:ilvl w:val="0"/>
          <w:numId w:val="11"/>
        </w:numPr>
        <w:tabs>
          <w:tab w:val="left" w:pos="1680"/>
        </w:tabs>
        <w:spacing w:after="0"/>
        <w:ind w:left="1680" w:hanging="351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дипломом Лауреата I степени награждаются участники, набравшие 20 баллов;</w:t>
      </w:r>
    </w:p>
    <w:p w:rsidR="001068B7" w:rsidRDefault="001068B7" w:rsidP="00072DBD">
      <w:pPr>
        <w:spacing w:after="0"/>
        <w:rPr>
          <w:rFonts w:ascii="Symbol" w:eastAsia="Symbol" w:hAnsi="Symbol" w:cs="Symbol"/>
          <w:sz w:val="28"/>
          <w:szCs w:val="28"/>
        </w:rPr>
      </w:pPr>
    </w:p>
    <w:p w:rsidR="001068B7" w:rsidRDefault="001068B7" w:rsidP="00072DBD">
      <w:pPr>
        <w:numPr>
          <w:ilvl w:val="0"/>
          <w:numId w:val="11"/>
        </w:numPr>
        <w:tabs>
          <w:tab w:val="left" w:pos="1680"/>
        </w:tabs>
        <w:spacing w:after="0"/>
        <w:ind w:left="1680" w:hanging="351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дипломом Лауреата II степени награждаются участники, набравшие 18 – 19 баллов;</w:t>
      </w:r>
    </w:p>
    <w:p w:rsidR="000D6AE5" w:rsidRDefault="000D6AE5" w:rsidP="00072DBD">
      <w:pPr>
        <w:spacing w:after="0"/>
        <w:rPr>
          <w:sz w:val="24"/>
          <w:szCs w:val="24"/>
        </w:rPr>
      </w:pPr>
    </w:p>
    <w:p w:rsidR="000D6AE5" w:rsidRDefault="000D6AE5" w:rsidP="00072DBD">
      <w:pPr>
        <w:spacing w:after="0"/>
        <w:ind w:left="567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B7738" w:rsidRPr="005751AC" w:rsidRDefault="006B7738" w:rsidP="00072DBD">
      <w:pPr>
        <w:spacing w:after="0"/>
        <w:ind w:left="567"/>
        <w:rPr>
          <w:rFonts w:ascii="Times New Roman" w:hAnsi="Times New Roman" w:cs="Times New Roman"/>
          <w:sz w:val="16"/>
          <w:szCs w:val="28"/>
        </w:rPr>
      </w:pPr>
    </w:p>
    <w:p w:rsidR="006B7738" w:rsidRDefault="006B7738" w:rsidP="00072DBD">
      <w:pPr>
        <w:spacing w:after="0"/>
      </w:pPr>
    </w:p>
    <w:p w:rsidR="00230DED" w:rsidRPr="00230DED" w:rsidRDefault="00230DED" w:rsidP="00072D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0D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IV. Порядок проведения Конкурса.</w:t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4.1. В рамках конкурса могут быть представлены следующие танцевальные жанры и стили:</w:t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30DED" w:rsidRPr="00230DED" w:rsidRDefault="00230DED" w:rsidP="00230D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классический танец, </w:t>
      </w:r>
    </w:p>
    <w:p w:rsidR="00230DED" w:rsidRPr="00230DED" w:rsidRDefault="00230DED" w:rsidP="00230D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народный танец, </w:t>
      </w:r>
    </w:p>
    <w:p w:rsidR="00230DED" w:rsidRPr="00230DED" w:rsidRDefault="00230DED" w:rsidP="00230D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эстрадный танец, </w:t>
      </w:r>
    </w:p>
    <w:p w:rsidR="00230DED" w:rsidRPr="00230DED" w:rsidRDefault="00230DED" w:rsidP="00230D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спортивный танец, </w:t>
      </w:r>
    </w:p>
    <w:p w:rsidR="00230DED" w:rsidRPr="00230DED" w:rsidRDefault="00230DED" w:rsidP="00230D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современные танцы и др.</w:t>
      </w:r>
    </w:p>
    <w:p w:rsidR="00230DED" w:rsidRPr="00230DED" w:rsidRDefault="00230DED" w:rsidP="00230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4.2. В конкурсе могут принимать участие студенты МАГУ, представившие индивидуальные или коллективные номера. </w:t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4.3. Сроки проведения конкурса:</w:t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D61C9" w:rsidRPr="00230DED" w:rsidRDefault="00230DED" w:rsidP="00FD732D">
      <w:pPr>
        <w:spacing w:after="0" w:line="240" w:lineRule="auto"/>
      </w:pP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4.4. Заявки подаются в установленные сроки в Оргкомитет конкурса по установленной форме. Заявки, поданные по истечении установленного срока, к рассмотрению не принимаются.</w:t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4.5. Продолжительность одного конкурсного номера 3-4</w:t>
      </w:r>
      <w:r w:rsidRPr="00230D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минуты.</w:t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4.6. Порядок выступления конкурсантов: согласно жеребьёвке.</w:t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4.7. Участник исполняет одну композицию, которую выбирает и готовит самостоятельно. В финале конкурса определяется победитель исходя из наибольшего количества набранных баллов. </w:t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0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2D61C9" w:rsidRPr="00230DED" w:rsidSect="002D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27146E62"/>
    <w:lvl w:ilvl="0" w:tplc="2CA63754">
      <w:start w:val="1"/>
      <w:numFmt w:val="bullet"/>
      <w:lvlText w:val=""/>
      <w:lvlJc w:val="left"/>
    </w:lvl>
    <w:lvl w:ilvl="1" w:tplc="13EEFE94">
      <w:numFmt w:val="decimal"/>
      <w:lvlText w:val=""/>
      <w:lvlJc w:val="left"/>
    </w:lvl>
    <w:lvl w:ilvl="2" w:tplc="38045422">
      <w:numFmt w:val="decimal"/>
      <w:lvlText w:val=""/>
      <w:lvlJc w:val="left"/>
    </w:lvl>
    <w:lvl w:ilvl="3" w:tplc="159EC39A">
      <w:numFmt w:val="decimal"/>
      <w:lvlText w:val=""/>
      <w:lvlJc w:val="left"/>
    </w:lvl>
    <w:lvl w:ilvl="4" w:tplc="A26ECC5A">
      <w:numFmt w:val="decimal"/>
      <w:lvlText w:val=""/>
      <w:lvlJc w:val="left"/>
    </w:lvl>
    <w:lvl w:ilvl="5" w:tplc="48401534">
      <w:numFmt w:val="decimal"/>
      <w:lvlText w:val=""/>
      <w:lvlJc w:val="left"/>
    </w:lvl>
    <w:lvl w:ilvl="6" w:tplc="EAB84538">
      <w:numFmt w:val="decimal"/>
      <w:lvlText w:val=""/>
      <w:lvlJc w:val="left"/>
    </w:lvl>
    <w:lvl w:ilvl="7" w:tplc="E0E662A6">
      <w:numFmt w:val="decimal"/>
      <w:lvlText w:val=""/>
      <w:lvlJc w:val="left"/>
    </w:lvl>
    <w:lvl w:ilvl="8" w:tplc="0BC4D3F2">
      <w:numFmt w:val="decimal"/>
      <w:lvlText w:val=""/>
      <w:lvlJc w:val="left"/>
    </w:lvl>
  </w:abstractNum>
  <w:abstractNum w:abstractNumId="1">
    <w:nsid w:val="000012DB"/>
    <w:multiLevelType w:val="hybridMultilevel"/>
    <w:tmpl w:val="C0503780"/>
    <w:lvl w:ilvl="0" w:tplc="B204F482">
      <w:start w:val="1"/>
      <w:numFmt w:val="bullet"/>
      <w:lvlText w:val="В"/>
      <w:lvlJc w:val="left"/>
    </w:lvl>
    <w:lvl w:ilvl="1" w:tplc="CDF24458">
      <w:start w:val="1"/>
      <w:numFmt w:val="bullet"/>
      <w:lvlText w:val=""/>
      <w:lvlJc w:val="left"/>
    </w:lvl>
    <w:lvl w:ilvl="2" w:tplc="71AC3252">
      <w:start w:val="3"/>
      <w:numFmt w:val="decimal"/>
      <w:lvlText w:val="%3."/>
      <w:lvlJc w:val="left"/>
    </w:lvl>
    <w:lvl w:ilvl="3" w:tplc="BBFE8AFC">
      <w:start w:val="1"/>
      <w:numFmt w:val="decimal"/>
      <w:lvlText w:val="%4"/>
      <w:lvlJc w:val="left"/>
    </w:lvl>
    <w:lvl w:ilvl="4" w:tplc="896A124E">
      <w:numFmt w:val="decimal"/>
      <w:lvlText w:val=""/>
      <w:lvlJc w:val="left"/>
    </w:lvl>
    <w:lvl w:ilvl="5" w:tplc="AF34E954">
      <w:numFmt w:val="decimal"/>
      <w:lvlText w:val=""/>
      <w:lvlJc w:val="left"/>
    </w:lvl>
    <w:lvl w:ilvl="6" w:tplc="DEAE6B04">
      <w:numFmt w:val="decimal"/>
      <w:lvlText w:val=""/>
      <w:lvlJc w:val="left"/>
    </w:lvl>
    <w:lvl w:ilvl="7" w:tplc="FFF2864A">
      <w:numFmt w:val="decimal"/>
      <w:lvlText w:val=""/>
      <w:lvlJc w:val="left"/>
    </w:lvl>
    <w:lvl w:ilvl="8" w:tplc="60AAC2CE">
      <w:numFmt w:val="decimal"/>
      <w:lvlText w:val=""/>
      <w:lvlJc w:val="left"/>
    </w:lvl>
  </w:abstractNum>
  <w:abstractNum w:abstractNumId="2">
    <w:nsid w:val="0000153C"/>
    <w:multiLevelType w:val="hybridMultilevel"/>
    <w:tmpl w:val="0C94CEE6"/>
    <w:lvl w:ilvl="0" w:tplc="FBF0CCD4">
      <w:start w:val="1"/>
      <w:numFmt w:val="bullet"/>
      <w:lvlText w:val=""/>
      <w:lvlJc w:val="left"/>
    </w:lvl>
    <w:lvl w:ilvl="1" w:tplc="6FE63C64">
      <w:numFmt w:val="decimal"/>
      <w:lvlText w:val=""/>
      <w:lvlJc w:val="left"/>
    </w:lvl>
    <w:lvl w:ilvl="2" w:tplc="4F9EB91E">
      <w:numFmt w:val="decimal"/>
      <w:lvlText w:val=""/>
      <w:lvlJc w:val="left"/>
    </w:lvl>
    <w:lvl w:ilvl="3" w:tplc="39D86114">
      <w:numFmt w:val="decimal"/>
      <w:lvlText w:val=""/>
      <w:lvlJc w:val="left"/>
    </w:lvl>
    <w:lvl w:ilvl="4" w:tplc="B8508950">
      <w:numFmt w:val="decimal"/>
      <w:lvlText w:val=""/>
      <w:lvlJc w:val="left"/>
    </w:lvl>
    <w:lvl w:ilvl="5" w:tplc="5360FC8C">
      <w:numFmt w:val="decimal"/>
      <w:lvlText w:val=""/>
      <w:lvlJc w:val="left"/>
    </w:lvl>
    <w:lvl w:ilvl="6" w:tplc="1D3CDDEA">
      <w:numFmt w:val="decimal"/>
      <w:lvlText w:val=""/>
      <w:lvlJc w:val="left"/>
    </w:lvl>
    <w:lvl w:ilvl="7" w:tplc="EAA206C2">
      <w:numFmt w:val="decimal"/>
      <w:lvlText w:val=""/>
      <w:lvlJc w:val="left"/>
    </w:lvl>
    <w:lvl w:ilvl="8" w:tplc="8F844390">
      <w:numFmt w:val="decimal"/>
      <w:lvlText w:val=""/>
      <w:lvlJc w:val="left"/>
    </w:lvl>
  </w:abstractNum>
  <w:abstractNum w:abstractNumId="3">
    <w:nsid w:val="0000390C"/>
    <w:multiLevelType w:val="hybridMultilevel"/>
    <w:tmpl w:val="EF0C33DC"/>
    <w:lvl w:ilvl="0" w:tplc="EC120844">
      <w:start w:val="1"/>
      <w:numFmt w:val="bullet"/>
      <w:lvlText w:val=""/>
      <w:lvlJc w:val="left"/>
    </w:lvl>
    <w:lvl w:ilvl="1" w:tplc="9C2E41FA">
      <w:start w:val="5"/>
      <w:numFmt w:val="decimal"/>
      <w:lvlText w:val="%2."/>
      <w:lvlJc w:val="left"/>
    </w:lvl>
    <w:lvl w:ilvl="2" w:tplc="9D1E34EA">
      <w:numFmt w:val="decimal"/>
      <w:lvlText w:val=""/>
      <w:lvlJc w:val="left"/>
    </w:lvl>
    <w:lvl w:ilvl="3" w:tplc="7CB49D80">
      <w:numFmt w:val="decimal"/>
      <w:lvlText w:val=""/>
      <w:lvlJc w:val="left"/>
    </w:lvl>
    <w:lvl w:ilvl="4" w:tplc="C2FAA9CC">
      <w:numFmt w:val="decimal"/>
      <w:lvlText w:val=""/>
      <w:lvlJc w:val="left"/>
    </w:lvl>
    <w:lvl w:ilvl="5" w:tplc="66204FB4">
      <w:numFmt w:val="decimal"/>
      <w:lvlText w:val=""/>
      <w:lvlJc w:val="left"/>
    </w:lvl>
    <w:lvl w:ilvl="6" w:tplc="1FB233FC">
      <w:numFmt w:val="decimal"/>
      <w:lvlText w:val=""/>
      <w:lvlJc w:val="left"/>
    </w:lvl>
    <w:lvl w:ilvl="7" w:tplc="D4B24964">
      <w:numFmt w:val="decimal"/>
      <w:lvlText w:val=""/>
      <w:lvlJc w:val="left"/>
    </w:lvl>
    <w:lvl w:ilvl="8" w:tplc="0EA05E1E">
      <w:numFmt w:val="decimal"/>
      <w:lvlText w:val=""/>
      <w:lvlJc w:val="left"/>
    </w:lvl>
  </w:abstractNum>
  <w:abstractNum w:abstractNumId="4">
    <w:nsid w:val="00007E87"/>
    <w:multiLevelType w:val="hybridMultilevel"/>
    <w:tmpl w:val="64E64D14"/>
    <w:lvl w:ilvl="0" w:tplc="7C8207D6">
      <w:start w:val="4"/>
      <w:numFmt w:val="decimal"/>
      <w:lvlText w:val="%1."/>
      <w:lvlJc w:val="left"/>
    </w:lvl>
    <w:lvl w:ilvl="1" w:tplc="FB9E85D2">
      <w:numFmt w:val="decimal"/>
      <w:lvlText w:val=""/>
      <w:lvlJc w:val="left"/>
    </w:lvl>
    <w:lvl w:ilvl="2" w:tplc="3CB0BD7C">
      <w:numFmt w:val="decimal"/>
      <w:lvlText w:val=""/>
      <w:lvlJc w:val="left"/>
    </w:lvl>
    <w:lvl w:ilvl="3" w:tplc="B8EA8BB6">
      <w:numFmt w:val="decimal"/>
      <w:lvlText w:val=""/>
      <w:lvlJc w:val="left"/>
    </w:lvl>
    <w:lvl w:ilvl="4" w:tplc="57F61550">
      <w:numFmt w:val="decimal"/>
      <w:lvlText w:val=""/>
      <w:lvlJc w:val="left"/>
    </w:lvl>
    <w:lvl w:ilvl="5" w:tplc="2190ED56">
      <w:numFmt w:val="decimal"/>
      <w:lvlText w:val=""/>
      <w:lvlJc w:val="left"/>
    </w:lvl>
    <w:lvl w:ilvl="6" w:tplc="84BEFB92">
      <w:numFmt w:val="decimal"/>
      <w:lvlText w:val=""/>
      <w:lvlJc w:val="left"/>
    </w:lvl>
    <w:lvl w:ilvl="7" w:tplc="96C20470">
      <w:numFmt w:val="decimal"/>
      <w:lvlText w:val=""/>
      <w:lvlJc w:val="left"/>
    </w:lvl>
    <w:lvl w:ilvl="8" w:tplc="89E47F16">
      <w:numFmt w:val="decimal"/>
      <w:lvlText w:val=""/>
      <w:lvlJc w:val="left"/>
    </w:lvl>
  </w:abstractNum>
  <w:abstractNum w:abstractNumId="5">
    <w:nsid w:val="0AD006EE"/>
    <w:multiLevelType w:val="hybridMultilevel"/>
    <w:tmpl w:val="F0907CB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6E54FD0"/>
    <w:multiLevelType w:val="hybridMultilevel"/>
    <w:tmpl w:val="3B188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E1C37"/>
    <w:multiLevelType w:val="hybridMultilevel"/>
    <w:tmpl w:val="23C83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B5481"/>
    <w:multiLevelType w:val="multilevel"/>
    <w:tmpl w:val="547E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E13C5A"/>
    <w:multiLevelType w:val="multilevel"/>
    <w:tmpl w:val="F96C49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577B8E"/>
    <w:multiLevelType w:val="hybridMultilevel"/>
    <w:tmpl w:val="33385EC0"/>
    <w:lvl w:ilvl="0" w:tplc="35E6262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1">
    <w:nsid w:val="661B6D14"/>
    <w:multiLevelType w:val="multilevel"/>
    <w:tmpl w:val="0B74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135C4D"/>
    <w:multiLevelType w:val="multilevel"/>
    <w:tmpl w:val="6D52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6A4B10"/>
    <w:multiLevelType w:val="hybridMultilevel"/>
    <w:tmpl w:val="E7AEAC20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9"/>
  </w:num>
  <w:num w:numId="5">
    <w:abstractNumId w:val="13"/>
  </w:num>
  <w:num w:numId="6">
    <w:abstractNumId w:val="10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DED"/>
    <w:rsid w:val="00014207"/>
    <w:rsid w:val="00072DBD"/>
    <w:rsid w:val="00075AF9"/>
    <w:rsid w:val="000858E4"/>
    <w:rsid w:val="000D6AE5"/>
    <w:rsid w:val="001068B7"/>
    <w:rsid w:val="001B0DDC"/>
    <w:rsid w:val="001D7B47"/>
    <w:rsid w:val="00201776"/>
    <w:rsid w:val="00230DED"/>
    <w:rsid w:val="002848D1"/>
    <w:rsid w:val="002B2C80"/>
    <w:rsid w:val="002D61C9"/>
    <w:rsid w:val="0033515F"/>
    <w:rsid w:val="003A4A50"/>
    <w:rsid w:val="004533E6"/>
    <w:rsid w:val="005008C1"/>
    <w:rsid w:val="00516FD4"/>
    <w:rsid w:val="0054040B"/>
    <w:rsid w:val="00551582"/>
    <w:rsid w:val="0059246A"/>
    <w:rsid w:val="00603CC1"/>
    <w:rsid w:val="006B7738"/>
    <w:rsid w:val="006E14CF"/>
    <w:rsid w:val="00734227"/>
    <w:rsid w:val="007B6D00"/>
    <w:rsid w:val="00866C7B"/>
    <w:rsid w:val="00871C7D"/>
    <w:rsid w:val="008F1595"/>
    <w:rsid w:val="009600BA"/>
    <w:rsid w:val="009A2885"/>
    <w:rsid w:val="00AF571C"/>
    <w:rsid w:val="00B125CE"/>
    <w:rsid w:val="00C14B6E"/>
    <w:rsid w:val="00C716EF"/>
    <w:rsid w:val="00CE2821"/>
    <w:rsid w:val="00D1352D"/>
    <w:rsid w:val="00D247EA"/>
    <w:rsid w:val="00D45641"/>
    <w:rsid w:val="00D631DE"/>
    <w:rsid w:val="00E7405C"/>
    <w:rsid w:val="00F00146"/>
    <w:rsid w:val="00F3462B"/>
    <w:rsid w:val="00FD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738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6B7738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D135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uo0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054A5-2CB8-443C-9864-026C1E42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BRCRO</cp:lastModifiedBy>
  <cp:revision>50</cp:revision>
  <dcterms:created xsi:type="dcterms:W3CDTF">2018-04-03T12:11:00Z</dcterms:created>
  <dcterms:modified xsi:type="dcterms:W3CDTF">2019-03-29T13:19:00Z</dcterms:modified>
</cp:coreProperties>
</file>