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AF" w:rsidRDefault="003E6DAF" w:rsidP="00490F3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E6DAF" w:rsidRDefault="003E6DAF" w:rsidP="00490F3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E6DAF" w:rsidRDefault="003E6DAF" w:rsidP="00490F3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E6DAF" w:rsidRDefault="003E6DAF" w:rsidP="00490F3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E6DAF" w:rsidRDefault="003E6DAF" w:rsidP="00490F3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E6DAF" w:rsidRDefault="003E6DAF" w:rsidP="00490F3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3E6DAF" w:rsidRPr="003E6DAF" w:rsidRDefault="003E6DAF" w:rsidP="003E6DAF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ab/>
        <w:t xml:space="preserve">                                                                       </w:t>
      </w:r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самообследования</w:t>
      </w:r>
      <w:proofErr w:type="spellEnd"/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деятельности</w:t>
      </w:r>
    </w:p>
    <w:p w:rsidR="003E6DAF" w:rsidRPr="00D22B02" w:rsidRDefault="003E6DAF" w:rsidP="003E6DAF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40"/>
          <w:szCs w:val="40"/>
          <w:lang w:eastAsia="ru-RU"/>
        </w:rPr>
      </w:pPr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МКДОУ «</w:t>
      </w:r>
      <w:r w:rsidRPr="00D22B02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Ортастальский детский сад</w:t>
      </w:r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» за </w:t>
      </w:r>
      <w:r w:rsidR="00406A6C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2021-2022</w:t>
      </w:r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уч.</w:t>
      </w:r>
      <w:r w:rsidR="007F7DAC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год</w:t>
      </w:r>
    </w:p>
    <w:p w:rsidR="003E6DAF" w:rsidRPr="00490F35" w:rsidRDefault="003E6DAF" w:rsidP="003E6DAF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3E6DAF" w:rsidP="003E6DAF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                                          </w:t>
      </w:r>
      <w:r w:rsidR="00490F35" w:rsidRPr="00490F3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="00490F35"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 </w:t>
      </w:r>
      <w:r w:rsidR="00490F35" w:rsidRPr="00490F35">
        <w:rPr>
          <w:rFonts w:ascii="Times New Roman" w:eastAsia="Times New Roman" w:hAnsi="Times New Roman" w:cs="Times New Roman"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 ПОДЛЕЖАЩЕЙ САМООБСЛЕДОВАНИЮ</w:t>
      </w:r>
    </w:p>
    <w:p w:rsidR="00490F35" w:rsidRPr="00490F35" w:rsidRDefault="00490F35" w:rsidP="00490F35">
      <w:pPr>
        <w:spacing w:after="0" w:line="252" w:lineRule="atLeast"/>
        <w:ind w:left="-284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ДОУ «</w:t>
      </w:r>
      <w:r w:rsidR="00E5249C" w:rsidRPr="000D636B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Ортастальский детский сад</w:t>
      </w:r>
      <w:r w:rsidRPr="00490F3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»</w:t>
      </w: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406A6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  за 2021-2022</w:t>
      </w:r>
      <w:r w:rsidRPr="00490F35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учебный год</w:t>
      </w:r>
    </w:p>
    <w:p w:rsidR="00490F35" w:rsidRPr="00490F35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</w:p>
    <w:tbl>
      <w:tblPr>
        <w:tblW w:w="4351" w:type="pct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705"/>
        <w:gridCol w:w="1834"/>
      </w:tblGrid>
      <w:tr w:rsidR="00490F35" w:rsidRPr="00490F35" w:rsidTr="002B16AD">
        <w:tc>
          <w:tcPr>
            <w:tcW w:w="2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08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B6039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(10,5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B6039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кратковременного пребывания (3 – 5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  <w:r w:rsidR="00E5249C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0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во</w:t>
            </w:r>
            <w:r w:rsidR="00F2561B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спитанников в возрасте от 3 до 7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  <w:r w:rsidR="004B603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B6039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ч.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/100%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(10,5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B6039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ч.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продленного дня (12 – 14 часов)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E5249C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B6039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/100%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B6039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/100%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1</w:t>
            </w:r>
            <w:r w:rsidR="00E5249C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3</w:t>
            </w: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E5249C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E5249C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10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E5249C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От  10-ти до 20-ти 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E5249C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1.9.3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F35" w:rsidRDefault="00490F35" w:rsidP="00490F3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20 – лет и более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90F35" w:rsidRDefault="00E5249C" w:rsidP="00490F35">
            <w:pPr>
              <w:spacing w:after="0" w:line="252" w:lineRule="atLeast"/>
              <w:textAlignment w:val="baseline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E5249C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 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 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="00E5249C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человек/100%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2B16AD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10,3  кв. м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490F35" w:rsidRPr="00490F35" w:rsidTr="002B16AD">
        <w:tc>
          <w:tcPr>
            <w:tcW w:w="25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40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</w:tbl>
    <w:p w:rsidR="00490F35" w:rsidRPr="00490F35" w:rsidRDefault="00490F35" w:rsidP="00490F35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CB5FCB" w:rsidRDefault="00CB5FCB" w:rsidP="00490F35">
      <w:pPr>
        <w:spacing w:after="0" w:line="252" w:lineRule="atLeast"/>
        <w:ind w:right="75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490F35" w:rsidRPr="00D22B02" w:rsidRDefault="00CB5FCB" w:rsidP="00CB5FCB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40"/>
          <w:szCs w:val="40"/>
          <w:lang w:eastAsia="ru-RU"/>
        </w:rPr>
      </w:pPr>
      <w:r>
        <w:rPr>
          <w:rFonts w:ascii="Tahoma" w:eastAsia="Times New Roman" w:hAnsi="Tahoma" w:cs="Tahoma"/>
          <w:bCs/>
          <w:color w:val="000000"/>
          <w:sz w:val="72"/>
          <w:szCs w:val="72"/>
          <w:lang w:eastAsia="ru-RU"/>
        </w:rPr>
        <w:t xml:space="preserve">                        </w:t>
      </w:r>
      <w:r w:rsidR="00490F35"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Отчет о результатах самообследования деятельности</w:t>
      </w:r>
    </w:p>
    <w:p w:rsidR="00490F35" w:rsidRPr="00D22B02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40"/>
          <w:szCs w:val="40"/>
          <w:lang w:eastAsia="ru-RU"/>
        </w:rPr>
      </w:pPr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МКДОУ «</w:t>
      </w:r>
      <w:r w:rsidR="000D636B" w:rsidRPr="00D22B02">
        <w:rPr>
          <w:rFonts w:ascii="Times New Roman" w:eastAsia="Times New Roman" w:hAnsi="Times New Roman" w:cs="Times New Roman"/>
          <w:color w:val="000000"/>
          <w:sz w:val="40"/>
          <w:szCs w:val="40"/>
          <w:bdr w:val="none" w:sz="0" w:space="0" w:color="auto" w:frame="1"/>
          <w:lang w:eastAsia="ru-RU"/>
        </w:rPr>
        <w:t>Ортастальский детский сад</w:t>
      </w:r>
      <w:r w:rsidR="00E5249C"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» за </w:t>
      </w:r>
      <w:r w:rsidR="00406A6C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2021-2022</w:t>
      </w:r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уч.</w:t>
      </w:r>
      <w:r w:rsidR="007F7DAC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D22B02">
        <w:rPr>
          <w:rFonts w:ascii="Times New Roman" w:eastAsia="Times New Roman" w:hAnsi="Times New Roman" w:cs="Times New Roman"/>
          <w:bCs/>
          <w:color w:val="000000"/>
          <w:sz w:val="40"/>
          <w:szCs w:val="40"/>
          <w:bdr w:val="none" w:sz="0" w:space="0" w:color="auto" w:frame="1"/>
          <w:lang w:eastAsia="ru-RU"/>
        </w:rPr>
        <w:t>год</w:t>
      </w:r>
    </w:p>
    <w:p w:rsidR="00490F35" w:rsidRPr="00490F35" w:rsidRDefault="00490F35" w:rsidP="00490F35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I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Общая характеристика образовательного учреждения.</w:t>
      </w:r>
      <w:proofErr w:type="gramEnd"/>
    </w:p>
    <w:p w:rsidR="00490F35" w:rsidRPr="00490F35" w:rsidRDefault="00684E8D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МКДОУ «</w:t>
      </w:r>
      <w:r w:rsidR="000D636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Ортастальский детский сад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» функционирует с 1937 года.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соответствии с Федеральным законом от 29.12.2012 г. № 273-ФЗ «Об образовании в Российской Федерации» относится к типу образовательной организации – </w:t>
      </w: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дошкольная образовательная организация.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В соответствии с Федеральным законом от 12.01.1996 №7-ФЗ «О некоммерческих организациях» муниципальное дошкольное образовательное учреждение </w:t>
      </w:r>
      <w:r w:rsidR="002B16AD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2B16AD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0D636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ДОУ «</w:t>
      </w:r>
      <w:r w:rsidR="000D636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Ортастальский детский сад</w:t>
      </w:r>
      <w:r w:rsidR="002B16AD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» 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относится к типу учреждения </w:t>
      </w:r>
      <w:proofErr w:type="gramStart"/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-</w:t>
      </w:r>
      <w:r w:rsidR="00684E8D" w:rsidRPr="00684E8D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</w:t>
      </w:r>
      <w:proofErr w:type="gramEnd"/>
      <w:r w:rsidR="00684E8D" w:rsidRPr="00684E8D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азенное</w:t>
      </w: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учреждение.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Сокращенное наименование – М</w:t>
      </w:r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К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ДОУ «</w:t>
      </w:r>
      <w:r w:rsidR="000D636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Ортастальский детский сад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».</w:t>
      </w:r>
    </w:p>
    <w:p w:rsidR="00490F35" w:rsidRPr="00490F35" w:rsidRDefault="00490F35" w:rsidP="00684E8D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Учредителем детского сада </w:t>
      </w:r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Управление образованием администрации муниципального района «Сулейман-</w:t>
      </w:r>
      <w:proofErr w:type="spellStart"/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Стальский</w:t>
      </w:r>
      <w:proofErr w:type="spellEnd"/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район»</w:t>
      </w:r>
    </w:p>
    <w:p w:rsidR="00490F35" w:rsidRPr="00490F35" w:rsidRDefault="00490F35" w:rsidP="00490F35">
      <w:pPr>
        <w:numPr>
          <w:ilvl w:val="1"/>
          <w:numId w:val="1"/>
        </w:numPr>
        <w:spacing w:after="0" w:line="240" w:lineRule="auto"/>
        <w:ind w:left="900" w:right="150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.Информация о наличии правоустанавливающих документов</w:t>
      </w:r>
    </w:p>
    <w:p w:rsidR="00490F35" w:rsidRPr="00490F35" w:rsidRDefault="00490F35" w:rsidP="00490F35">
      <w:pPr>
        <w:spacing w:after="0" w:line="252" w:lineRule="atLeast"/>
        <w:ind w:left="40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490F35" w:rsidP="00490F35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Лицензия 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на осуществление образовательной деятельности</w:t>
      </w:r>
    </w:p>
    <w:p w:rsidR="00490F35" w:rsidRPr="00684E8D" w:rsidRDefault="00490F35" w:rsidP="00D22B02">
      <w:pPr>
        <w:shd w:val="clear" w:color="auto" w:fill="FFFFFF"/>
        <w:spacing w:after="0" w:line="240" w:lineRule="auto"/>
        <w:rPr>
          <w:rFonts w:ascii="Tahoma" w:eastAsia="Times New Roman" w:hAnsi="Tahoma" w:cs="Tahoma"/>
          <w:b w:val="0"/>
          <w:color w:val="000000"/>
          <w:sz w:val="18"/>
          <w:szCs w:val="18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Устав муниципального </w:t>
      </w:r>
      <w:r w:rsidR="00684E8D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казенного </w:t>
      </w: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дошкольного образовательного</w:t>
      </w:r>
      <w:r w:rsidR="00684E8D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учреждения </w:t>
      </w: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(новая редакция) 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утвержден приказом </w:t>
      </w:r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управления образованием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Сулейман-</w:t>
      </w:r>
      <w:proofErr w:type="spellStart"/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Стальского</w:t>
      </w:r>
      <w:proofErr w:type="spellEnd"/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района </w:t>
      </w:r>
      <w:proofErr w:type="gramStart"/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от</w:t>
      </w:r>
      <w:proofErr w:type="gramEnd"/>
    </w:p>
    <w:p w:rsidR="00490F35" w:rsidRPr="00490F35" w:rsidRDefault="00490F35" w:rsidP="00490F35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Адрес детского сада:</w:t>
      </w:r>
    </w:p>
    <w:p w:rsidR="00490F35" w:rsidRPr="00490F35" w:rsidRDefault="00684E8D" w:rsidP="00490F35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РД, Сулейман-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Стальский</w:t>
      </w:r>
      <w:proofErr w:type="spellEnd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район, </w:t>
      </w:r>
      <w:proofErr w:type="spell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</w:t>
      </w:r>
      <w:proofErr w:type="gramStart"/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  <w:r w:rsidR="000D636B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="000D636B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ртастал</w:t>
      </w:r>
      <w:proofErr w:type="spellEnd"/>
      <w:r w:rsidR="000D636B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0D636B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ул.Нурмагомеда</w:t>
      </w:r>
      <w:proofErr w:type="spellEnd"/>
      <w:r w:rsidR="000D636B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3</w:t>
      </w:r>
    </w:p>
    <w:p w:rsidR="00490F35" w:rsidRPr="00490F35" w:rsidRDefault="00490F35" w:rsidP="00490F35">
      <w:pPr>
        <w:spacing w:after="0" w:line="252" w:lineRule="atLeast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Телефон: </w:t>
      </w:r>
    </w:p>
    <w:p w:rsidR="00684E8D" w:rsidRPr="004B6039" w:rsidRDefault="004B6039" w:rsidP="00684E8D">
      <w:pPr>
        <w:shd w:val="clear" w:color="auto" w:fill="FFFFFF"/>
        <w:spacing w:after="0" w:line="240" w:lineRule="auto"/>
        <w:ind w:left="1470" w:hanging="720"/>
        <w:rPr>
          <w:rFonts w:ascii="Tahoma" w:eastAsia="Times New Roman" w:hAnsi="Tahoma" w:cs="Tahoma"/>
          <w:b w:val="0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 сайта:</w:t>
      </w: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https</w:t>
      </w: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4B6039"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//</w:t>
      </w: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klost</w:t>
      </w: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siteobr</w:t>
      </w: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>
        <w:rPr>
          <w:rFonts w:ascii="Verdana" w:eastAsia="Times New Roman" w:hAnsi="Verdana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ru</w:t>
      </w:r>
      <w:bookmarkStart w:id="0" w:name="_GoBack"/>
      <w:bookmarkEnd w:id="0"/>
    </w:p>
    <w:p w:rsidR="00684E8D" w:rsidRDefault="00490F35" w:rsidP="00684E8D">
      <w:pPr>
        <w:spacing w:after="0" w:line="252" w:lineRule="atLeast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Заведующий детским садом: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0D636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Исрафилова</w:t>
      </w:r>
      <w:proofErr w:type="spellEnd"/>
      <w:r w:rsidR="000D636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D636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Альфия</w:t>
      </w:r>
      <w:proofErr w:type="spellEnd"/>
      <w:r w:rsidR="000D636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0D636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Гадисовна</w:t>
      </w:r>
      <w:proofErr w:type="spellEnd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. Образование – высшее. 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Режим работы детского сада: 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детский сад работает по пятидневной рабочей неделе, часы работы</w:t>
      </w:r>
      <w:r w:rsidRPr="00490F35">
        <w:rPr>
          <w:rFonts w:ascii="Times New Roman" w:eastAsia="Times New Roman" w:hAnsi="Times New Roman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 </w:t>
      </w:r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 7.3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 до 1</w:t>
      </w:r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.00, выходные дни – суббота, воскресенье, нерабочие праздничные дни, установленные законодательством Российской Федерации. Группы функци</w:t>
      </w:r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онируют в </w:t>
      </w:r>
      <w:proofErr w:type="gramStart"/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режиме полного дня</w:t>
      </w:r>
      <w:proofErr w:type="gramEnd"/>
      <w:r w:rsidR="00684E8D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(10,5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-часового пребывания).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Основной целью деятельности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детского сада является образовательная деятельность по образовательным программам дошкольного образования, присмотр и уход за детьми.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Структура и количество групп</w:t>
      </w:r>
    </w:p>
    <w:p w:rsidR="00490F35" w:rsidRPr="00490F35" w:rsidRDefault="000D636B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В детском саду функционирует 3</w:t>
      </w:r>
      <w:r w:rsidR="00490F35"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групп</w:t>
      </w:r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ы</w:t>
      </w:r>
      <w:r w:rsidR="00490F35"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="00684E8D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общеразвивающей </w:t>
      </w:r>
      <w:r w:rsidR="00490F35"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направленности. 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Общее количество</w:t>
      </w:r>
      <w:r w:rsidR="004B6039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воспитанников   составило – 70</w:t>
      </w:r>
      <w:r w:rsidR="00574E80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детей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.</w:t>
      </w:r>
    </w:p>
    <w:p w:rsidR="00490F35" w:rsidRPr="00490F35" w:rsidRDefault="00490F35" w:rsidP="00490F35">
      <w:pPr>
        <w:spacing w:before="150"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Количественный состав групп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</w:t>
      </w:r>
      <w:r w:rsid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средняя –</w:t>
      </w:r>
      <w:r w:rsidR="004B60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21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воспитанников;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</w:t>
      </w:r>
      <w:r w:rsidR="003E6DA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старшая – 29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воспитанников;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Группа  </w:t>
      </w:r>
      <w:r w:rsidR="003E6DAF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младшая – 20</w:t>
      </w:r>
      <w:r w:rsidR="00E0434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воспитанник</w:t>
      </w:r>
      <w:r w:rsidR="004B603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ов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90F35" w:rsidRPr="00490F35" w:rsidRDefault="00490F35" w:rsidP="002B16AD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Дошкольное  учреждение  укомплектовано  воспитанниками на  100%.</w:t>
      </w:r>
    </w:p>
    <w:p w:rsidR="00490F35" w:rsidRPr="00490F35" w:rsidRDefault="00490F35" w:rsidP="002B16AD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II. Структура управления М</w:t>
      </w:r>
      <w:r w:rsidR="00574E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ДОУ «</w:t>
      </w:r>
      <w:r w:rsidR="000D636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Ортастальский детский сад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Нормативно-правовое обеспечение управления детским садом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Управление муниципальным дошкольным образовательным учреждением «</w:t>
      </w:r>
      <w:r w:rsidR="000D636B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Ортастальский детский сад</w:t>
      </w:r>
      <w:r w:rsidR="00574E80"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4254E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осуществляется в соответствии с Федеральным законом от 29.12.2012 г. № 273-ФЗ «Об образовании в Российской Федерации».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2. 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Формы и структура управления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Управление детским садом осуществляют: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- </w:t>
      </w:r>
      <w:r w:rsidR="00574E80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Администрация муниципального района «Сулейман-</w:t>
      </w:r>
      <w:proofErr w:type="spellStart"/>
      <w:r w:rsidR="00574E80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Стальский</w:t>
      </w:r>
      <w:proofErr w:type="spellEnd"/>
      <w:r w:rsidR="00574E80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район»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Учредитель;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Комитет по управлению муниципальным имуществом;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заведующий детским садом;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общее собрание работников детского сада;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педагогический совет;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- совет родителей (законных представителей) обучающихся.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 xml:space="preserve">Компетенция </w:t>
      </w:r>
      <w:r w:rsidR="00574E80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администрации муниципального района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принятие решения о создании, реорганизации, изменении типа и ликвидации учреждения; принятие решения о переименовании детского сада.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учредителя: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утверждение Устава детского сада; установление платы, взимаемой с родителей (законных представителей) обучающихся за присмотр и уход за ребенком; утверждение плана финансово-хозяйственной деятельности учреждения; согласование программы развития детского сада; выделение средств на приобретение имущества; осуществление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деятельностью детского сада в установленном законом порядке.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комитета по управлению муниципальным имуществом: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осуществление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контроля за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сохранностью и использованием по назначению имущества, закрепленного за бюджетным учреждением на праве оперативного управления.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заведующего детским садом: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осуществляет руководство детским садом в соответствии с законами и иными нормативными правовыми актами, Уставом ДОУ; обеспечивает системную образовательную и административно-хозяйственную деятельность детского сада; издает приказы и дает указания, обязательные для исполнения всеми работниками детского сада; обеспечивает реализацию федеральных государственных образовательных стандартов; формирует контингент обучающихся; определяет стратегию, цели и задачи развития детского сада.</w:t>
      </w:r>
      <w:proofErr w:type="gramEnd"/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общего собрания работников детского сада: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выработка коллективных решений для осуществления единства действий всего трудового коллектива и каждого его члена; объединение усилий трудового коллектива на повышение эффективности образовательной деятельности, на укрепление и развитие материально-технической базы детского сада.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педагогического совета: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образовательных программ детского сада; рассмотрение и утверждение методических направлений работы; 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образования; рассмотрение вопросов использования и совершенствования методов обучения и воспитания, образовательных технологий, электронного обучения.</w:t>
      </w:r>
      <w:proofErr w:type="gramEnd"/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u w:val="single"/>
          <w:bdr w:val="none" w:sz="0" w:space="0" w:color="auto" w:frame="1"/>
          <w:lang w:eastAsia="ru-RU"/>
        </w:rPr>
        <w:t>Компетенция совета родителей (законных представителе) обучающихся:</w:t>
      </w:r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рассмотрение и разработка предложений по совершенствованию локальных нормативных актов детского сада, затрагивающих права и законные интересы обучающихся, родителей (законных представителей) обучающихся и педагогических работников; участие в разработке и обсуждении программы развития детского сада; участие в организации и проведении культурно-массовых мероприятий; привлечение добровольных имущественных взносов и пожертвований;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выработка рекомендаций по созданию оптимальных условий для обучения и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воспитания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 обучающихся в детском саду, в том числе по укреплению их здоровья и организации питания, в пределах своей компетенции.</w:t>
      </w:r>
    </w:p>
    <w:p w:rsidR="00574E80" w:rsidRDefault="00490F35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  Таким образом, в М</w:t>
      </w:r>
      <w:r w:rsid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ДОУ «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Ортастальский детский сад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» реализуется в</w:t>
      </w:r>
      <w:r w:rsid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озможность участия в управлении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детским садом   всех   участников   образовательного   процесса.   </w:t>
      </w:r>
    </w:p>
    <w:p w:rsidR="00490F35" w:rsidRPr="00574E80" w:rsidRDefault="00490F35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Заведующий  детским  садом занимает  место  координатора  стратегических  направлений.   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III. Условия осуществления образовательного процесса в М</w:t>
      </w:r>
      <w:r w:rsidR="00574E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ДОУ «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Ортастальский детский сад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Фактическое количество педагогических работников – </w:t>
      </w:r>
      <w:r w:rsidR="001B457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человек, всех работников – 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23</w:t>
      </w:r>
      <w:r w:rsid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человек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  Обслуживающим  персоналом  детский  сад  обеспечен    полностью.    В дошкольном учреждении сложился стабильный, творческий педагогический коллектив.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Педагогический процесс в М</w:t>
      </w:r>
      <w:r w:rsid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ДОУ «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Ортастальский детский сад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» обеспечивают специалисты:</w:t>
      </w:r>
    </w:p>
    <w:p w:rsidR="00490F35" w:rsidRPr="00574E80" w:rsidRDefault="004254E0" w:rsidP="00574E80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</w:t>
      </w:r>
      <w:r w:rsid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="00490F35" w:rsidRP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воспитателей;</w:t>
      </w:r>
    </w:p>
    <w:p w:rsidR="00490F35" w:rsidRPr="00574E80" w:rsidRDefault="00574E80" w:rsidP="00574E80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</w:t>
      </w:r>
      <w:r w:rsidRP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учитель-логопед</w:t>
      </w:r>
      <w:r w:rsidR="00490F35" w:rsidRP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;</w:t>
      </w:r>
    </w:p>
    <w:p w:rsidR="00490F35" w:rsidRPr="00574E80" w:rsidRDefault="00574E80" w:rsidP="00574E80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1-музыкальный руководитель</w:t>
      </w:r>
      <w:r w:rsidR="00490F35" w:rsidRPr="00574E8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90F35" w:rsidRPr="00490F35" w:rsidRDefault="00574E80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инструктор по физической культуре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490F35" w:rsidRPr="00490F35" w:rsidRDefault="00574E80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1-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педагог – психолог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     Цель  деятельности М</w:t>
      </w:r>
      <w:r w:rsidR="00574E8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proofErr w:type="gramStart"/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 :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создание благоприятных условий для полноценного проживания ребенком дошкольного детства, развитие его способностей, широкого взаимодействия с миром, творческой самореализации, формирование основ базовой культуры личности, всестороннее развитие психических и физических качеств в соответствии с возрастными и индивидуальными особенностями, подготовка к жизни в современном обществе.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Достижение цели происходит вследствие  обеспечения    всестороннего  (физическое,  социально-коммуникативное,  познавательное, речевое,  художественно-эстетическое)  развития  детей  через наиболее близкие и наиболее естественные для ребенка – дошкольника виды деятельности -  игру,  чтение  (восприятие)  художественной  литературы,  общение,  продуктивную, музыкально-художественную, познавательно-исследовательскую деятельности, труд и пр.</w:t>
      </w:r>
      <w:proofErr w:type="gramEnd"/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Основными задачами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образовательного процесса в М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ДОУ являются:</w:t>
      </w:r>
    </w:p>
    <w:p w:rsidR="00490F35" w:rsidRPr="00490F35" w:rsidRDefault="00490F35" w:rsidP="00490F35">
      <w:pPr>
        <w:numPr>
          <w:ilvl w:val="0"/>
          <w:numId w:val="2"/>
        </w:numPr>
        <w:spacing w:after="0" w:line="240" w:lineRule="auto"/>
        <w:ind w:left="450" w:right="192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укрепление физического и психического здоровья воспитанников, в том числе их эмоционального благополучия; формирование основ  его двигательной и гигиенической культуры;</w:t>
      </w:r>
    </w:p>
    <w:p w:rsidR="00490F35" w:rsidRPr="00490F35" w:rsidRDefault="00490F35" w:rsidP="00490F35">
      <w:pPr>
        <w:numPr>
          <w:ilvl w:val="0"/>
          <w:numId w:val="2"/>
        </w:numPr>
        <w:spacing w:after="0" w:line="240" w:lineRule="auto"/>
        <w:ind w:left="450" w:right="18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 том числе ограниченных возможностей здоровья);</w:t>
      </w:r>
    </w:p>
    <w:p w:rsidR="00490F35" w:rsidRPr="00490F35" w:rsidRDefault="00490F35" w:rsidP="00490F35">
      <w:pPr>
        <w:numPr>
          <w:ilvl w:val="0"/>
          <w:numId w:val="3"/>
        </w:numPr>
        <w:spacing w:after="0" w:line="240" w:lineRule="auto"/>
        <w:ind w:left="450" w:right="19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целостного развития ребенка через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ребенка, обеспечивающее единый процесс социализации-индивидуализации с учетом детских потребностей, возможностей и способностей;</w:t>
      </w:r>
    </w:p>
    <w:p w:rsidR="00490F35" w:rsidRPr="00490F35" w:rsidRDefault="00490F35" w:rsidP="00490F35">
      <w:pPr>
        <w:numPr>
          <w:ilvl w:val="0"/>
          <w:numId w:val="3"/>
        </w:numPr>
        <w:spacing w:after="0" w:line="240" w:lineRule="auto"/>
        <w:ind w:left="450" w:right="189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обеспечение развития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490F35" w:rsidRPr="00490F35" w:rsidRDefault="00490F35" w:rsidP="00490F35">
      <w:pPr>
        <w:numPr>
          <w:ilvl w:val="0"/>
          <w:numId w:val="3"/>
        </w:numPr>
        <w:spacing w:after="0" w:line="240" w:lineRule="auto"/>
        <w:ind w:left="450" w:right="191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490F35" w:rsidRPr="00490F35" w:rsidRDefault="00C31AFA" w:rsidP="00490F35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побуждение к 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творческой активности и воображению  ребенка, желание включаться в творческую деятельность;</w:t>
      </w:r>
    </w:p>
    <w:p w:rsidR="00490F35" w:rsidRPr="00490F35" w:rsidRDefault="00490F35" w:rsidP="00490F35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 посредствам приобщение ребенка к культуре своей страны и воспитание уважения к другим народам и культурам;</w:t>
      </w:r>
    </w:p>
    <w:p w:rsidR="00490F35" w:rsidRPr="00490F35" w:rsidRDefault="00490F35" w:rsidP="00490F35">
      <w:pPr>
        <w:numPr>
          <w:ilvl w:val="0"/>
          <w:numId w:val="3"/>
        </w:numPr>
        <w:spacing w:after="0" w:line="240" w:lineRule="auto"/>
        <w:ind w:left="450" w:right="193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формирование  общей культуры личности детей, развитие социальных, нравственных, эстетических, интеллектуальных, физических качеств, инициативности, самостоятельности и ответственности ребенка,  предпосылок учебной деятельности.</w:t>
      </w:r>
    </w:p>
    <w:p w:rsidR="00490F35" w:rsidRPr="00490F35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Образовательный и квалификационный уровень педагогов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На сегодняшний день в учреждении работают 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педагогических работников. Большое  внимание  в  этом  учебном  году  было  уделено  вопросам  по  совершенствованию системы  повышения  квалификации  педагогических  кадров.  На  протяжении  последних трех  лет  наблюдается  динамика  повышения  образовательного  уровня  педагогических кадров.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406A6C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 Работа  с  кадрами  в  2021 -  2022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учебном  году  была  направлена  на  повышение профессионализма, творческого потенциала педагогической культуры педагогов, оказание методической помощи педагогам.</w:t>
      </w:r>
    </w:p>
    <w:p w:rsidR="00C31AFA" w:rsidRDefault="00C31AFA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Таким 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образом,  М</w:t>
      </w: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ДОУ  «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Ортастальский детский сад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» </w:t>
      </w:r>
    </w:p>
    <w:p w:rsidR="00C31AFA" w:rsidRDefault="00490F35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укомплектован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 кадрами   полностью.  </w:t>
      </w:r>
    </w:p>
    <w:p w:rsidR="00490F35" w:rsidRPr="00C31AFA" w:rsidRDefault="00C31AFA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Педагоги  детского </w:t>
      </w:r>
      <w:r w:rsidR="00490F35"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сада  постоянно  повышают  свой  профессиональный  уровень,  посещают  методические объединения,  знакомятся  с  опытом  работы  своих  коллег  и  других  дошкольных учреждений, приобретают и изучают новинки периодической и методической литературы.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Все это в комплексе дает хороший результат в организации педагогической деятельности и в улучшении качества образования и воспитания дошкольников.</w:t>
      </w:r>
    </w:p>
    <w:p w:rsidR="00490F35" w:rsidRPr="00E5249C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Материально-техническое обеспечение М</w:t>
      </w:r>
      <w:r w:rsidR="00C31AFA" w:rsidRPr="00E52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К</w:t>
      </w:r>
      <w:r w:rsidRPr="00E52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ДОУ 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В  дошкольном  учреждении  создана  материально-техническая  база  для жизнеобеспечения  и  развития  детей,  ведется  систематически  работа  по  созданию развивающей предметно-пространственной среды в соответствии с требованиями ФГОС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90F35" w:rsidRPr="00E5249C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lang w:eastAsia="ru-RU"/>
        </w:rPr>
      </w:pPr>
      <w:r w:rsidRPr="00E5249C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lang w:eastAsia="ru-RU"/>
        </w:rPr>
        <w:t>Материально-технические ресурсы</w:t>
      </w:r>
    </w:p>
    <w:p w:rsidR="00701629" w:rsidRDefault="00490F35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    Все  группы и кабинеты  эстетично  оформлены.  </w:t>
      </w:r>
    </w:p>
    <w:p w:rsidR="00490F35" w:rsidRPr="00C31AFA" w:rsidRDefault="00490F35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При  создании  развивающей п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редметно-пространственной среды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воспитатели  учитывают  возрастные,  индивидуальные  особенности  детей  своей  группы, доступность материалов и их безопасность. Группы  постепенно  пополняются  современным  игровым  оборудованием, информационными стендами. Развивающая предметно-пространственная среда всех помещений оптимально насыщена, вариативна, выдержана  мера  «необходимого  и  достаточного»  для  каждого  вида  деятельности. Организованная  среда   инициирует  познавательную  и творческую активность детей, предоставляет ребенку свободу выбора форм активности, обеспечивает  содержание  разных  форм  детской  деятельности,  безопасна  и  комфорта, соответствует  интересам,  потребностям  и  возможностям  каждого  ребенка,  обеспечивает гармоничное отношение ребенка с окружающим миром.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 2016-2017 учебном году было приобретено современное обору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дование для физкультурного зала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Вывод: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 В  М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ДОУ  развивающая предметно-пространственная среда способствует  всестороннему развитию дошкольников. Воспитательно-образовательный проце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сс стр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оится с учетом требований ФГОС ДО и санитарно-гигиенического режима в дошкольных учреждениях.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Педагогический процесс в М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D22B02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ДОУ осуществляется согласно 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Основной образовательной программе М</w:t>
      </w:r>
      <w:r w:rsidR="00C31AFA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ДОУ </w:t>
      </w:r>
    </w:p>
    <w:p w:rsidR="00490F35" w:rsidRPr="00E5249C" w:rsidRDefault="00490F35" w:rsidP="00490F35">
      <w:pPr>
        <w:spacing w:after="0" w:line="252" w:lineRule="atLeast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52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Сотрудничество с семьями  воспитанников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Необходимым условием для создания социальной ситуации развития детей является взаимодействие с родителями (законными представителями) по вопросам образования ребенка, непосредственное вовлечение их в образовательную деятельность. Отношения  с родителями (законными представителями) регулируются в порядке, установленном Законом РФ «Об образовании» и Уставом.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В нашем детском саду  сложилась  определенная  система  работы по взаимодействию с родителями воспитанников.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 основе этой системы:                 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изучение контингента родителей (возраст, образование, профессия, нацеленность на положительное взаимодействие с педагогическим коллективом детского сада, образовательные, воспитательные, коррекционные запросы родителей):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педагогическое просвещение родителей (дифференцирование в соответствии с образовательными запросами, уровнем психолого-педагогической культуры), через групповые родительские собрания, индивидуальные  и групповые консультации специалистов;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обсуждение с родителями (законными представителями) детей вопросов, связанных с реализацией Программы;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информирование родителей о состоянии и перспективах развития детского сада в целом, отдельных групп через родительские собрания,  информационные стенды, конференции,  сайт детского сада,  публичный отчет;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 включение родителей в образовательный процесс (через Дни открытых дверей, совместные спортивные праздники, развлечения, привлечение родителей к проведению открытых </w:t>
      </w:r>
      <w:proofErr w:type="spell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занятий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016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="007016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онкурсов</w:t>
      </w:r>
      <w:proofErr w:type="spellEnd"/>
      <w:r w:rsidR="007016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поделок,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демонстрацию личных достижений детей);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проведение для родителей и детей, не посещающих детский сад (в рамках консультационного пункта для неорганизованных детей) индивидуальных консультаций,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приглашение на праздники, индивидуальные и подгрупповые занятия, проведение мониторинга;</w:t>
      </w:r>
    </w:p>
    <w:p w:rsidR="00490F35" w:rsidRPr="00490F35" w:rsidRDefault="00490F35" w:rsidP="00490F35">
      <w:pPr>
        <w:numPr>
          <w:ilvl w:val="0"/>
          <w:numId w:val="6"/>
        </w:numPr>
        <w:spacing w:after="0" w:line="240" w:lineRule="auto"/>
        <w:ind w:left="450"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привлечение родителей к руководству детским садом в пределах компетенции. Детский сад на сегодняшний день является открытым образовательным пространством для всех участников образовательных отношений. В детском саду созданы условия для участия родителей (законных представителей) в образовательной деятельности.</w:t>
      </w:r>
    </w:p>
    <w:p w:rsidR="00490F35" w:rsidRPr="00490F35" w:rsidRDefault="00490F35" w:rsidP="00701629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IV. Результаты образовательной деятельности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Отслеживание результатов образовательной деятельности осуществляется на основе педагогической  диагностики (оценки индивидуального развития детей дошкольного возраста, связанной с оценкой эффективности педагогических действий).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Методы проведения: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1.  Наблюдение.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2.  Беседа.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3.  Анализ продуктов деятельности.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     Результаты анализа педагогической диагностики показывают преобладание детей с высоким и средним уровнями освоения ООП, что говорит об эффективности педагогического процесса в М</w:t>
      </w:r>
      <w:r w:rsidR="007016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ДОУ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 этом году кол</w:t>
      </w:r>
      <w:r w:rsidR="004254E0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ичество выпускников составило 16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че</w:t>
      </w:r>
      <w:r w:rsidR="00701629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ловек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 У  87% выпускников отмечается выше среднего и средний уровень освоения ООП.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490F35" w:rsidP="00490F35">
      <w:pPr>
        <w:spacing w:after="0" w:line="252" w:lineRule="atLeast"/>
        <w:jc w:val="center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Мнение родителей о деятельности педагогов, функционировании детского сада и качестве предоставляемых им услугах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В ходе опроса об удовлетворённости предоставляемыми услугами приняли участие </w:t>
      </w:r>
      <w:r w:rsidR="0088438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70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 xml:space="preserve"> родителей (законных представителей) воспитанников и были получены результаты: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468"/>
        <w:gridCol w:w="3504"/>
      </w:tblGrid>
      <w:tr w:rsidR="00490F35" w:rsidRPr="00490F35" w:rsidTr="00490F35"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90F35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</w:t>
            </w:r>
            <w:proofErr w:type="gramEnd"/>
            <w:r w:rsidRPr="00490F35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Критерии оценки</w:t>
            </w:r>
          </w:p>
        </w:tc>
        <w:tc>
          <w:tcPr>
            <w:tcW w:w="35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Ответы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педагогов к Вашему ребенку?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отношением к ребенку других детей?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взаимоотношениями педагогов с Вами?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условиями содержания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динамикой развития вашего ребенка?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воспитанием ребенка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ДА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Удовлетворены ли Вы профилактической работой по оздоровлению детей в ДОУ?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ДА </w:t>
            </w:r>
          </w:p>
        </w:tc>
      </w:tr>
      <w:tr w:rsidR="00490F35" w:rsidRPr="00490F35" w:rsidTr="00490F35"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490F35">
            <w:pPr>
              <w:spacing w:after="0" w:line="252" w:lineRule="atLeast"/>
              <w:jc w:val="both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Хотели бы Вы перевести ребенка в другое дошкольное учреждение?</w:t>
            </w:r>
          </w:p>
        </w:tc>
        <w:tc>
          <w:tcPr>
            <w:tcW w:w="3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884385" w:rsidP="00490F35">
            <w:pPr>
              <w:spacing w:after="0" w:line="252" w:lineRule="atLeast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</w:tbl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490F35" w:rsidP="00490F35">
      <w:pPr>
        <w:spacing w:after="0" w:line="252" w:lineRule="atLeast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Cs/>
          <w:color w:val="000000"/>
          <w:sz w:val="21"/>
          <w:szCs w:val="21"/>
          <w:bdr w:val="none" w:sz="0" w:space="0" w:color="auto" w:frame="1"/>
          <w:lang w:eastAsia="ru-RU"/>
        </w:rPr>
        <w:t>Результат: </w:t>
      </w: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удовлетворенность родителей (законных представителей) работой детского сада составляет 97%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Вывод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: Выполнение ООП  осуществляется на высоком уровне. Годовые задачи реализованы в полном объеме. В детском саду систематически организуются и проводятся различные тематические мероприятия.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Для повышения устойчивости организма ребенка к  неблагоприятным факторам внешней среды в детском саду разработана система физкультурно-оздоровительных мероприятий:</w:t>
      </w:r>
    </w:p>
    <w:tbl>
      <w:tblPr>
        <w:tblW w:w="15629" w:type="dxa"/>
        <w:tblInd w:w="-11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9"/>
        <w:gridCol w:w="3402"/>
        <w:gridCol w:w="4678"/>
      </w:tblGrid>
      <w:tr w:rsidR="00490F35" w:rsidRPr="00490F35" w:rsidTr="00701629">
        <w:tc>
          <w:tcPr>
            <w:tcW w:w="7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Формы работы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Расписание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40" w:lineRule="auto"/>
              <w:ind w:right="175"/>
              <w:jc w:val="center"/>
              <w:textAlignment w:val="baseline"/>
              <w:outlineLvl w:val="1"/>
              <w:rPr>
                <w:rFonts w:ascii="Verdana" w:eastAsia="Times New Roman" w:hAnsi="Verdana" w:cs="Times New Roman"/>
                <w:bCs/>
                <w:color w:val="70009A"/>
                <w:sz w:val="23"/>
                <w:szCs w:val="23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left="-68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Утренняя гимнастика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Courier New" w:eastAsia="Times New Roman" w:hAnsi="Courier New" w:cs="Courier New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Физкультминутки на занятиях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Воспитатели, </w:t>
            </w:r>
            <w:r w:rsidR="008843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</w:t>
            </w: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88438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логопед</w:t>
            </w:r>
          </w:p>
        </w:tc>
      </w:tr>
      <w:tr w:rsidR="00490F35" w:rsidRPr="00490F35" w:rsidTr="00701629">
        <w:trPr>
          <w:trHeight w:val="473"/>
        </w:trPr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Физкультурные занятия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 раза в неделю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Двигательная активность детей на прогулке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Спортивные праздники и развлечения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раз в  месяц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Профилактические мероприятия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применение </w:t>
            </w:r>
            <w:proofErr w:type="spellStart"/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оксолиновой</w:t>
            </w:r>
            <w:proofErr w:type="spellEnd"/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мази,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витаминизация третьих блюд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графику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Старшая медсестра</w:t>
            </w: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Выполнение  комплексов:</w:t>
            </w:r>
          </w:p>
          <w:p w:rsidR="00490F35" w:rsidRPr="00490F35" w:rsidRDefault="002B16AD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 профилактики плоскостопия и косолапости</w:t>
            </w:r>
          </w:p>
          <w:p w:rsidR="00490F35" w:rsidRPr="00490F35" w:rsidRDefault="002B16AD" w:rsidP="002B16AD">
            <w:pPr>
              <w:spacing w:after="0" w:line="240" w:lineRule="auto"/>
              <w:ind w:left="360" w:right="25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профилактика зрения</w:t>
            </w:r>
          </w:p>
          <w:p w:rsidR="00490F35" w:rsidRPr="00490F35" w:rsidRDefault="002B16AD" w:rsidP="002B16AD">
            <w:pPr>
              <w:spacing w:after="0" w:line="240" w:lineRule="auto"/>
              <w:ind w:left="360" w:right="250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490F35"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профилактика осанки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 упражнения после сна в постели</w:t>
            </w:r>
          </w:p>
          <w:p w:rsidR="00490F35" w:rsidRPr="00490F35" w:rsidRDefault="00490F35" w:rsidP="008843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  мытье рук прохладной водой по локоть</w:t>
            </w:r>
          </w:p>
          <w:p w:rsidR="00490F35" w:rsidRPr="00490F35" w:rsidRDefault="00490F35" w:rsidP="00884385">
            <w:pPr>
              <w:spacing w:after="0" w:line="252" w:lineRule="atLeast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Ежедневно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  <w:tr w:rsidR="00490F35" w:rsidRPr="00490F35" w:rsidTr="00701629">
        <w:tc>
          <w:tcPr>
            <w:tcW w:w="7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профилактике дорожно-транспортного травматизма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  занятия по профилактике пожарной безопасности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1раз  в  месяц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  <w:r w:rsidRPr="00490F35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Воспитатели</w:t>
            </w:r>
          </w:p>
          <w:p w:rsidR="00490F35" w:rsidRPr="00490F35" w:rsidRDefault="00490F35" w:rsidP="00884385">
            <w:pPr>
              <w:spacing w:after="0" w:line="252" w:lineRule="atLeast"/>
              <w:ind w:right="175"/>
              <w:jc w:val="center"/>
              <w:textAlignment w:val="baseline"/>
              <w:rPr>
                <w:rFonts w:ascii="Verdana" w:eastAsia="Times New Roman" w:hAnsi="Verdana" w:cs="Times New Roman"/>
                <w:b w:val="0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90F35" w:rsidRPr="00490F35" w:rsidRDefault="00490F35" w:rsidP="00490F35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 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bdr w:val="none" w:sz="0" w:space="0" w:color="auto" w:frame="1"/>
          <w:lang w:eastAsia="ru-RU"/>
        </w:rPr>
        <w:t>      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Результаты мониторинга уровня физического развития детей выявили положительную динамику их физического развития.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  Медицинский блок включает в себя медицинский кабинет  и оснащен необходимым медицинским инструментарием, набором медикаментов. Врачом поликлиники и старшей медицинской сестрой М</w:t>
      </w:r>
      <w:r w:rsidR="0088438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ДОУ ведется учет и анализ общей заболеваемости воспитанников, анализ простудных заболеваний, даются  рекомендации родителям по укреплению здоровья детей и предупреждению вирусных, инфекционных заболеваний, проводится совместная работа с педагогическим коллективом по реабилитации детей в условиях детского сада.</w:t>
      </w:r>
    </w:p>
    <w:p w:rsidR="00490F35" w:rsidRPr="00490F35" w:rsidRDefault="00490F35" w:rsidP="00490F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Старшая медицинская сестра осуществляет следующую  работу:</w:t>
      </w:r>
    </w:p>
    <w:p w:rsidR="00490F35" w:rsidRPr="00490F35" w:rsidRDefault="00490F35" w:rsidP="00490F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Контролирует: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санитарное состояние детского сада, выполнение противоэпидемического режима; уборку, проветривание, освещение, оборудование групповых помещений и территорий; индивидуализацию постельных принадлежностей, полотенец, шкафов для одежды; обработку посуды, горшков, игрушек; приготовление </w:t>
      </w:r>
      <w:proofErr w:type="spellStart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дезрастворов</w:t>
      </w:r>
      <w:proofErr w:type="spellEnd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; проведение всех режимных моментов; ведение групповых дневников, отражающих повседневное здоровье детей.</w:t>
      </w:r>
      <w:proofErr w:type="gramEnd"/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Осматривает детей при подозрении на заболевание.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Принимает вернувшихся после болезни детей: знакомится со справкой из поликлиники, с записью в истории развития ребенка; определяет температуру; осматривает полость рта.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Вместе с врачом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из поликлиники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участвует в приеме воспитанников, вновь поступающих в детский сад.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Участвует в профилактических осмотрах детей врачами-специалистами.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Проводит антропометрию и оценку физического развития детей.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Оказывает детям доврачебную помощь, изолирует заболевшего ребенка до прихода родителей или до госпитализации.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Составляет меню, ведет подсчет пищевых ингредиентов и калорийности.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работу пищеблока: санитарно-гигиеническое состояние, осмотр работников пищеблока на гнойничковые заболевания, снимает пробу, заполняет соответствующую документацию.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организацию питания в группах.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Организует мероприятия по закаливанию.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Контролирует санитарное состояние помещения и участка детского сада.</w:t>
      </w:r>
    </w:p>
    <w:p w:rsidR="00490F35" w:rsidRPr="00490F35" w:rsidRDefault="00490F35" w:rsidP="00490F35">
      <w:pPr>
        <w:numPr>
          <w:ilvl w:val="0"/>
          <w:numId w:val="8"/>
        </w:numPr>
        <w:spacing w:after="0" w:line="240" w:lineRule="auto"/>
        <w:ind w:left="450"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Оказывает первую медицинскую помощь.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Ежегодно проводятся углубленные осмотры воспитанников врачами-специалистами.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Изучение уровня заболеваемости воспитанников проводится по двум показателям: число случаев заболеваемости  и  количество дней, пропущенных по болезни одним воспитанником.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: В работе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ДОУ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большое внимание уделяется охране и укреплению здоровья воспитанников. Следует продолжать работу по снижению заболеваемости, продолжить взаимодействие с семьями воспитанников по формированию   потребности здорового образа жизни.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VI. Организация питания, обеспечение безопасности.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Организация питания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В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ДОУ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организовано 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3-х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разовое питание на основе десятидневного меню. В меню представлены разнообразные блюда. При составлении меню соблюдаются требования нормативов калорийности питания. Проводится витаминизация третьего блюда. При поставке продуктов строго отслеживается наличие сертификатов их качества.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Контроль за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организацией питания осуществляется заведующим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ДОУ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, старшей медицинской сестрой. В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ДОУ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имеется вся необходимая документация по организации детского питания.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На каждый день пишется меню-раскладка.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Вывод: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Воспитанники 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ДОУ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  умственного развития ребенка.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Обеспечение безопасности образовательного учреждения.</w:t>
      </w:r>
    </w:p>
    <w:p w:rsidR="003E350B" w:rsidRDefault="00490F35" w:rsidP="00490F35">
      <w:pPr>
        <w:spacing w:after="0" w:line="252" w:lineRule="atLeast"/>
        <w:ind w:right="75"/>
        <w:jc w:val="both"/>
        <w:textAlignment w:val="baseline"/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     Здание детского сада оборудовано современной пожарно-охранной сигнализацией и тревожной кнопкой, что позволяет оперативно вызвать наряд охраны в случае чрезвычайной ситуации. Обеспечение условий безопасности в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ДОУ 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выполняется согласно локальным нормативно-правовым документам. 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Имеются планы эвакуации.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Территория по всему периметру ограждена металлическим забором и оснащена видеонаблюдением. Прогулочные площадки в удовлетворительном санитарном состоянии.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     С воспитанниками проводятся беседы, занятия по ОБЖ, развлечения по соблюдению правил безопасности на дорогах. Проводится вводный инструктаж с вновь прибывшими сотрудниками, противопожарный инструктаж и инструктаж по мерам электробезопасности. 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Вывод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: В детском саду соблюдаются правила по охране труда, и обеспечивается безопасность жизнедеятельности воспитанников и сотрудников.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VII .Основные направления ближайшего развития М</w:t>
      </w:r>
      <w:r w:rsidR="00701629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Pr="00490F35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ДОУ </w:t>
      </w:r>
      <w:r w:rsidR="004254E0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«Ортастальский детский сад»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Для достижения развития инновационной деятельности в учреждении разработана программа развития. В связи с этим, нововведения и изменения в дошкольном учреждении прогнозируются и направлены на достижение конкретной цели: проектирование образовательного пространства в соответствии с федеральными государственными образовательными стандартами дошкольного образования (ФГОС </w:t>
      </w:r>
      <w:proofErr w:type="gramStart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ДО</w:t>
      </w:r>
      <w:proofErr w:type="gramEnd"/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).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Для успешной деятельности в условиях модернизации образования 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М</w:t>
      </w:r>
      <w:r w:rsidR="003E350B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К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ДОУ  </w:t>
      </w:r>
      <w:r w:rsidR="00406A6C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на период 2021-2022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учебного года определены приоритетные направления деятельности детского сада:</w:t>
      </w:r>
    </w:p>
    <w:p w:rsidR="00490F35" w:rsidRPr="00490F35" w:rsidRDefault="00490F35" w:rsidP="00490F35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- продолжить эффективное методическое сопровождение повышения профессиональной компетентности педагогов детского сада, мотивационной готовности успешно действовать в соответствии новыми образовательными стандартами на основе практического опыта, умения и знаний при решении профессиональных задач;</w:t>
      </w:r>
    </w:p>
    <w:p w:rsidR="00490F35" w:rsidRPr="00490F35" w:rsidRDefault="00490F35" w:rsidP="00490F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490F35"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  <w:t>- </w:t>
      </w:r>
      <w:r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обеспечить условия для создания единого образовательного пространства через эффективные формы взаимодействия, направленные на обеспечение коррекции нарушений развития детей, оказание им квалифицированной помощи в освоении ООП.</w:t>
      </w:r>
    </w:p>
    <w:p w:rsidR="00E5249C" w:rsidRDefault="00E5249C" w:rsidP="00490F35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90F35" w:rsidRPr="00490F35" w:rsidRDefault="00490F35" w:rsidP="00490F35">
      <w:pPr>
        <w:spacing w:after="0" w:line="252" w:lineRule="atLeast"/>
        <w:ind w:right="75"/>
        <w:textAlignment w:val="baseline"/>
        <w:rPr>
          <w:rFonts w:ascii="Verdana" w:eastAsia="Times New Roman" w:hAnsi="Verdana" w:cs="Times New Roman"/>
          <w:b w:val="0"/>
          <w:color w:val="000000"/>
          <w:sz w:val="21"/>
          <w:szCs w:val="21"/>
          <w:lang w:eastAsia="ru-RU"/>
        </w:rPr>
      </w:pPr>
      <w:r w:rsidRPr="00E524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Заведующий </w:t>
      </w:r>
      <w:r w:rsidR="003E350B" w:rsidRPr="00E5249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МКДОУ</w:t>
      </w:r>
      <w:r w:rsidR="003E350B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  <w:r w:rsidR="00E5249C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>«</w:t>
      </w:r>
      <w:proofErr w:type="spellStart"/>
      <w:r w:rsidR="00E5249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Ортастальский</w:t>
      </w:r>
      <w:proofErr w:type="spellEnd"/>
      <w:r w:rsidR="00E5249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детский сад»_____________________________</w:t>
      </w:r>
      <w:proofErr w:type="spellStart"/>
      <w:r w:rsidR="00E5249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Исрафилова</w:t>
      </w:r>
      <w:proofErr w:type="spellEnd"/>
      <w:r w:rsidR="00E5249C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А.Г.</w:t>
      </w:r>
      <w:r w:rsidR="00E5249C" w:rsidRPr="00490F35">
        <w:rPr>
          <w:rFonts w:ascii="Times New Roman" w:eastAsia="Times New Roman" w:hAnsi="Times New Roman" w:cs="Times New Roman"/>
          <w:b w:val="0"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005D37" w:rsidRDefault="00005D37"/>
    <w:sectPr w:rsidR="00005D37" w:rsidSect="00490F35">
      <w:pgSz w:w="11906" w:h="16838"/>
      <w:pgMar w:top="1134" w:right="851" w:bottom="1134" w:left="539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D17"/>
    <w:multiLevelType w:val="multilevel"/>
    <w:tmpl w:val="C486E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B64E9"/>
    <w:multiLevelType w:val="multilevel"/>
    <w:tmpl w:val="2E002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012FC6"/>
    <w:multiLevelType w:val="multilevel"/>
    <w:tmpl w:val="F3E0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A23189"/>
    <w:multiLevelType w:val="hybridMultilevel"/>
    <w:tmpl w:val="ABDCB930"/>
    <w:lvl w:ilvl="0" w:tplc="69A8DE5A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B0B0C"/>
    <w:multiLevelType w:val="multilevel"/>
    <w:tmpl w:val="0A34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A0E3642"/>
    <w:multiLevelType w:val="hybridMultilevel"/>
    <w:tmpl w:val="89B2D76C"/>
    <w:lvl w:ilvl="0" w:tplc="D9D0C07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E5BD0"/>
    <w:multiLevelType w:val="multilevel"/>
    <w:tmpl w:val="2BE8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D2241A"/>
    <w:multiLevelType w:val="multilevel"/>
    <w:tmpl w:val="5932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2E1CD5"/>
    <w:multiLevelType w:val="multilevel"/>
    <w:tmpl w:val="B5EA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3C36F3"/>
    <w:multiLevelType w:val="multilevel"/>
    <w:tmpl w:val="89B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172DE9"/>
    <w:multiLevelType w:val="hybridMultilevel"/>
    <w:tmpl w:val="18D63FAC"/>
    <w:lvl w:ilvl="0" w:tplc="744CF896">
      <w:start w:val="7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90F35"/>
    <w:rsid w:val="00005D37"/>
    <w:rsid w:val="0004095C"/>
    <w:rsid w:val="000D636B"/>
    <w:rsid w:val="000F6A9A"/>
    <w:rsid w:val="001B457E"/>
    <w:rsid w:val="002B16AD"/>
    <w:rsid w:val="003E350B"/>
    <w:rsid w:val="003E6DAF"/>
    <w:rsid w:val="00406A6C"/>
    <w:rsid w:val="004254E0"/>
    <w:rsid w:val="00490F35"/>
    <w:rsid w:val="004B6039"/>
    <w:rsid w:val="005003D4"/>
    <w:rsid w:val="00574E80"/>
    <w:rsid w:val="006203B4"/>
    <w:rsid w:val="00684E8D"/>
    <w:rsid w:val="00701629"/>
    <w:rsid w:val="007F7DAC"/>
    <w:rsid w:val="00884385"/>
    <w:rsid w:val="009E6618"/>
    <w:rsid w:val="00C31AFA"/>
    <w:rsid w:val="00CB5FCB"/>
    <w:rsid w:val="00D22B02"/>
    <w:rsid w:val="00E04342"/>
    <w:rsid w:val="00E5249C"/>
    <w:rsid w:val="00EF3EBC"/>
    <w:rsid w:val="00F2561B"/>
    <w:rsid w:val="00FD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6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60C6-A62F-4ADF-8F60-573D957CF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4100</Words>
  <Characters>23371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001</cp:lastModifiedBy>
  <cp:revision>17</cp:revision>
  <cp:lastPrinted>2018-04-23T05:14:00Z</cp:lastPrinted>
  <dcterms:created xsi:type="dcterms:W3CDTF">2017-12-13T10:53:00Z</dcterms:created>
  <dcterms:modified xsi:type="dcterms:W3CDTF">2022-04-15T06:14:00Z</dcterms:modified>
</cp:coreProperties>
</file>