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80" w:rsidRPr="00F71880" w:rsidRDefault="00F71880" w:rsidP="00F71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Положение о режиме занятий обучающихся МБОУ «Средня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я общеобразовательная школа № 6 г. Дербент</w:t>
      </w:r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»</w:t>
      </w:r>
    </w:p>
    <w:p w:rsidR="00F71880" w:rsidRPr="00F71880" w:rsidRDefault="00F71880" w:rsidP="00F71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 </w:t>
      </w:r>
    </w:p>
    <w:p w:rsidR="00F71880" w:rsidRPr="00F71880" w:rsidRDefault="00F71880" w:rsidP="00F71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1.Общие положения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1.1. Настоящее Положение разработано с учетом: Федерального закона «Об образовании в Российской Федерации» от 29 декабря 2012 г. № 273-ФЗ (ст.30 п.2); «Санитарно-эпидемиологических правил и нормативов СанПиН 2.4.2.2821-10», утвержденных Постановлением главного государственного санитарного врача РФ от 29 декабря 2010 г. № 189; Типового положения об общеобразовательном учреждении; Уставом школы.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1.2. Настоящее Положение регулирует режим организации образовательного процесса и регламентирует режим занятий обучающихся муниципального бюджетного общеобразовательного учреждения «Средняя общеобразовате</w:t>
      </w:r>
      <w:r w:rsidR="00C16CF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льная школа № 6 </w:t>
      </w:r>
      <w:proofErr w:type="spellStart"/>
      <w:r w:rsidR="00C16CF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г</w:t>
      </w:r>
      <w:proofErr w:type="gramStart"/>
      <w:r w:rsidR="00C16CF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.Д</w:t>
      </w:r>
      <w:proofErr w:type="gramEnd"/>
      <w:r w:rsidR="00C16CF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ербент</w:t>
      </w:r>
      <w:proofErr w:type="spell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».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 Настоящие Правила обязательны для исполнения всеми учащимися Школы и их родителями (законными представителями), обеспечивающими получения учащимися общего образования.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1.4. Текст настоящего Положения размещается на официальном сайте Школы в сети Интернет.</w:t>
      </w:r>
    </w:p>
    <w:p w:rsidR="00F71880" w:rsidRPr="00F71880" w:rsidRDefault="00F71880" w:rsidP="00F71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2. Режим образовательного процесса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2.1. Учебный год в Школе начинается 1 сентября. Если этот день приходится на выходной день, то в этом случае учебный год начинается в первый, следующий за ним, рабочий день.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2.2. Продолжительность учебного года на первой, второй и третьей ступенях общего образования составляет не менее 34 недель без учета государственной (итоговой) аттестации, в первом классе – 33 недели.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2.3. Учебный год составляют учебные периоды: четверти или полугодия. Количество четвертей — 4. Количество полугодий — 2.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2.4. При 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обучении по четвертям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после каждого учебного периода следуют каникулы (четверти чередуются с каникулами).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2.5. Продолжительность учебного года, каникул устанавливается годовым календарным учебным графиком. Календарный график на каждый учебный год согласовывается с учредителем и утверждается приказом директора Школы.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2.6. Обучен</w:t>
      </w:r>
      <w:r w:rsidR="00C16CF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ие в Школе ведется в 1классах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по </w:t>
      </w:r>
      <w:r w:rsidR="00C16CF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5-ти дневной учебной неделе, в 2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-11 классах – по 6-ти дневной учебной недели.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2.7. Продолжительность урока во 2–11-х классах составляет 45 минут.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2.8. В соответствии с требованиями «Санитарно-эпидемиологических правил и нормативов СанПиН 2.4.2.2821-10» для облегчения процесса адаптации детей к требованиям общеобразовательного учреждения в 1-х классах применяется ступенчатый метод постепенного наращивания учебной нагрузки: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-3 урока по 35 минут каждый (для прохождения учебной программы четвертые уроки заменяются целевыми прогулками на 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 науки РФ от 20.04.2001 г. №408/13-13 «Рекомендации по организации обучения первоклассников в адаптационный период»);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ноябрь — декабрь – по 4 урока по 35 минут каждый;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январь — май – по 4 урока по 45 минут каждый. В середине учебного дня проводится динамическая пауза продолжительностью не менее 40 минут.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2.9. Учебные занятия в Школе начинаются в 8 часов 00 минут.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2.10. После каждого урока учащимся пре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доставляется перерыв не менее 5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минут.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2.11.Расписание звонков:</w:t>
      </w:r>
    </w:p>
    <w:p w:rsidR="00F71880" w:rsidRPr="00F71880" w:rsidRDefault="00F71880" w:rsidP="00F71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 смена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1 урок -  8.00 -  8.45       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перемена 5 мин.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2 урок -  8.50 -  9.35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      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перемена  5 мин.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3 урок -  9.40 – 10.25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      перемена  10 мин.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 урок – 10.35 – 11.20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      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перемена  5 мин.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5 урок – 11.25 – 12.10</w:t>
      </w: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      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перемена   5 мин.</w:t>
      </w:r>
      <w:r w:rsidR="00394DDA"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6 урок — 12.15 — 13.00</w:t>
      </w:r>
    </w:p>
    <w:p w:rsidR="00F71880" w:rsidRPr="00F71880" w:rsidRDefault="00394DDA" w:rsidP="00F71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 смена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1 урок – 13.10 – 13.55 перемена 5 мин.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2 урок 14.00 – 14.45 перемена 5 мин.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3 урок  14.50 – 15.30 перемена 10 мин.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4 урок 15.40</w:t>
      </w:r>
      <w:r w:rsidR="00F71880"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>– 16.25 перемена 5 мин.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5 урок 16.30 – 17.15 перемена 5 мин. 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br/>
        <w:t>6 урок 17.20 – 18.05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2.12. Горячее питание 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обучающихся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осуществляется в соответствии с расписанием, утверждаемым на каждый учебный период директором Школы.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 xml:space="preserve">2.13. Учебная нагрузка 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обучающихся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не должна быть меньше минимальной обязательной и не должна превышать предельно допустимую минимальной обязательной и не должна превышать предельно допустимую учебную нагрузку обучающихся: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-1 класс – 21 час в неделю;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-2-4 классы – 26 часов в неделю;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-5 класс -32 часа в неделю;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-6 класс -33 часа в неделю;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-7 класс -35 часов в неделю;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-8 — 9классы – 36 часов в неделю;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-10-11 классы – 37 часов в неделю.</w:t>
      </w:r>
    </w:p>
    <w:p w:rsidR="00C317ED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2.14. Расписание уроков составляется 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 соответствии с гигиеническими требованиями к расписанию уроков с учетом умственной работоспособности обучающихся в течение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дня и недели. 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2.15. В 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2.16. 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 целью профилактики утомления, нарушения осанки, зрения обучающихся на уроках в начальной, средней школе проводятся физкультминутки, динамические паузы и гимнастика для глаз.</w:t>
      </w:r>
      <w:proofErr w:type="gramEnd"/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2.17. В начальных классах плотность учебной работы обучающихся на уроках 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основным предметах не должна превышать 80%.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2.18. В оздоровительных целях в Школе создаются условия для удовлетворения биологической потребности обучающихся в движении. Эта потребность реализуется посредством ежедневной двигательной активности 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обучающихся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в объеме не менее 2 ч.: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-3 урока физической культуры в неделю;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-физкультминутки на уроках;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-подвижные перемены;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-внеклассные спортивные занятия и соревнования;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-Дни здоровья.</w:t>
      </w:r>
    </w:p>
    <w:p w:rsidR="00F71880" w:rsidRPr="00F71880" w:rsidRDefault="00F71880" w:rsidP="00F71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3. Режим каникулярного времени.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3.1.Продолжительность каникул в течение учебного года составляет не менее 30 календарных дней.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3.2. Продолжительность летних каникул составляет не менее 8 недель.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3.3. Для 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обучающихся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в первом классе устанавливаются в течение года дополнительные недельные каникулы.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3.4. Сроки каникул утверждаются директором Школы по согласованию с Учредителем.</w:t>
      </w:r>
    </w:p>
    <w:p w:rsidR="00F71880" w:rsidRPr="00F71880" w:rsidRDefault="00F71880" w:rsidP="00F71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4. Режим внеурочной деятельности.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4.1 Режим внеурочной деятельности регламентируется расписанием кружков, секций.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4.2. Время проведения экскурсий,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 Выход за пределы школы разрешается только после издания соответствующего приказа директора школы. Ответственность за жизнь и здоровье детей при проведении подобных мероприятий несет учитель, классный руководитель, который назначен приказом директора.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4.3.Работа спортивных секций, кружков, кабинета информатики допускается только по расписанию, утвержденному директором Школы.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4.3.Элективные, групповые, индивидуальные занятия начинаются через 1 час после окончания уроков.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4.4. Часы элективных, групповых и индивидуальных занятий входят в объем максимально допустимой нагрузки.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4.6.При проведении внеурочных занятий продолжительностью 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более академического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часа организуются перемены – 10 минут для отдыха со сменой вида деятельности</w:t>
      </w:r>
    </w:p>
    <w:p w:rsidR="00F71880" w:rsidRPr="00F71880" w:rsidRDefault="00F71880" w:rsidP="00F71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5. Промежуточная и итоговая аттестация </w:t>
      </w:r>
      <w:proofErr w:type="gramStart"/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обучающихся</w:t>
      </w:r>
      <w:proofErr w:type="gramEnd"/>
      <w:r w:rsidRPr="00F7188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5.1.Оценка индивидуальных достижений обучающихся осуществляется </w:t>
      </w: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</w:t>
      </w:r>
      <w:proofErr w:type="gramEnd"/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proofErr w:type="gram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окончании</w:t>
      </w:r>
      <w:proofErr w:type="gram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каждого учебного периода: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— 1 классов — по итогам учебного года (</w:t>
      </w:r>
      <w:proofErr w:type="spellStart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безотметочное</w:t>
      </w:r>
      <w:proofErr w:type="spellEnd"/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обучение);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— 2 — 9 классов – по итогам четвертей, учебного года (балльное оценивание);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-10-11класов - по полугодиям (балльное оценивание).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Порядок проведения промежуточной аттестации и системы оценки индивидуальных достижений обучающихся определяется соответствующими локальными актами школы.</w:t>
      </w:r>
    </w:p>
    <w:p w:rsidR="00F71880" w:rsidRPr="00F71880" w:rsidRDefault="00F71880" w:rsidP="00F7188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7188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5.2.Государственная (итоговая) аттестация в выпускных 9 и 11 классов проводится в соответствии с нормативно-правовыми документами Министерства образования РФ</w:t>
      </w:r>
      <w:r w:rsidR="007212F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.</w:t>
      </w:r>
      <w:bookmarkStart w:id="0" w:name="_GoBack"/>
      <w:bookmarkEnd w:id="0"/>
    </w:p>
    <w:p w:rsidR="00F71880" w:rsidRPr="00F71880" w:rsidRDefault="00F71880" w:rsidP="00F71880">
      <w:pPr>
        <w:spacing w:before="225" w:after="22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71880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025" style="width:0;height:1.5pt" o:hralign="center" o:hrstd="t" o:hrnoshade="t" o:hr="t" fillcolor="#474747" stroked="f"/>
        </w:pict>
      </w:r>
    </w:p>
    <w:p w:rsidR="00864635" w:rsidRDefault="00864635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Мамедова Индира Зохрабовна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15.05.2021 по 15.05.2022</w:t>
            </w:r>
          </w:p>
        </w:tc>
      </w:tr>
    </w:tbl>
    <w:sectPr xmlns:w="http://schemas.openxmlformats.org/wordprocessingml/2006/main" w:rsidR="00864635" w:rsidSect="003D7F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732">
    <w:multiLevelType w:val="hybridMultilevel"/>
    <w:lvl w:ilvl="0" w:tplc="19590408">
      <w:start w:val="1"/>
      <w:numFmt w:val="decimal"/>
      <w:lvlText w:val="%1."/>
      <w:lvlJc w:val="left"/>
      <w:pPr>
        <w:ind w:left="720" w:hanging="360"/>
      </w:pPr>
    </w:lvl>
    <w:lvl w:ilvl="1" w:tplc="19590408" w:tentative="1">
      <w:start w:val="1"/>
      <w:numFmt w:val="lowerLetter"/>
      <w:lvlText w:val="%2."/>
      <w:lvlJc w:val="left"/>
      <w:pPr>
        <w:ind w:left="1440" w:hanging="360"/>
      </w:pPr>
    </w:lvl>
    <w:lvl w:ilvl="2" w:tplc="19590408" w:tentative="1">
      <w:start w:val="1"/>
      <w:numFmt w:val="lowerRoman"/>
      <w:lvlText w:val="%3."/>
      <w:lvlJc w:val="right"/>
      <w:pPr>
        <w:ind w:left="2160" w:hanging="180"/>
      </w:pPr>
    </w:lvl>
    <w:lvl w:ilvl="3" w:tplc="19590408" w:tentative="1">
      <w:start w:val="1"/>
      <w:numFmt w:val="decimal"/>
      <w:lvlText w:val="%4."/>
      <w:lvlJc w:val="left"/>
      <w:pPr>
        <w:ind w:left="2880" w:hanging="360"/>
      </w:pPr>
    </w:lvl>
    <w:lvl w:ilvl="4" w:tplc="19590408" w:tentative="1">
      <w:start w:val="1"/>
      <w:numFmt w:val="lowerLetter"/>
      <w:lvlText w:val="%5."/>
      <w:lvlJc w:val="left"/>
      <w:pPr>
        <w:ind w:left="3600" w:hanging="360"/>
      </w:pPr>
    </w:lvl>
    <w:lvl w:ilvl="5" w:tplc="19590408" w:tentative="1">
      <w:start w:val="1"/>
      <w:numFmt w:val="lowerRoman"/>
      <w:lvlText w:val="%6."/>
      <w:lvlJc w:val="right"/>
      <w:pPr>
        <w:ind w:left="4320" w:hanging="180"/>
      </w:pPr>
    </w:lvl>
    <w:lvl w:ilvl="6" w:tplc="19590408" w:tentative="1">
      <w:start w:val="1"/>
      <w:numFmt w:val="decimal"/>
      <w:lvlText w:val="%7."/>
      <w:lvlJc w:val="left"/>
      <w:pPr>
        <w:ind w:left="5040" w:hanging="360"/>
      </w:pPr>
    </w:lvl>
    <w:lvl w:ilvl="7" w:tplc="19590408" w:tentative="1">
      <w:start w:val="1"/>
      <w:numFmt w:val="lowerLetter"/>
      <w:lvlText w:val="%8."/>
      <w:lvlJc w:val="left"/>
      <w:pPr>
        <w:ind w:left="5760" w:hanging="360"/>
      </w:pPr>
    </w:lvl>
    <w:lvl w:ilvl="8" w:tplc="19590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31">
    <w:multiLevelType w:val="hybridMultilevel"/>
    <w:lvl w:ilvl="0" w:tplc="413650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731">
    <w:abstractNumId w:val="19731"/>
  </w:num>
  <w:num w:numId="19732">
    <w:abstractNumId w:val="1973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80"/>
    <w:rsid w:val="00394DDA"/>
    <w:rsid w:val="003D7FB1"/>
    <w:rsid w:val="007212F6"/>
    <w:rsid w:val="00864635"/>
    <w:rsid w:val="00C16CFB"/>
    <w:rsid w:val="00C317ED"/>
    <w:rsid w:val="00F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14055741" Type="http://schemas.openxmlformats.org/officeDocument/2006/relationships/numbering" Target="numbering.xml"/><Relationship Id="rId984468161" Type="http://schemas.openxmlformats.org/officeDocument/2006/relationships/footnotes" Target="footnotes.xml"/><Relationship Id="rId116774898" Type="http://schemas.openxmlformats.org/officeDocument/2006/relationships/endnotes" Target="endnotes.xml"/><Relationship Id="rId695098418" Type="http://schemas.openxmlformats.org/officeDocument/2006/relationships/comments" Target="comments.xml"/><Relationship Id="rId938631786" Type="http://schemas.microsoft.com/office/2011/relationships/commentsExtended" Target="commentsExtended.xml"/><Relationship Id="rId53619944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pkexoo0VSe/Tf+849Q48CbHhuDo=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</SignatureValue>
  <KeyInfo>
    <X509Data>
      <X509Certificate>MIIFgjCCA2oCFGmuXN4bNSDagNvjEsKHZo/19nwpMA0GCSqGSIb3DQEBCwUAMIGQ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14055741"/>
            <mdssi:RelationshipReference SourceId="rId984468161"/>
            <mdssi:RelationshipReference SourceId="rId116774898"/>
            <mdssi:RelationshipReference SourceId="rId695098418"/>
            <mdssi:RelationshipReference SourceId="rId938631786"/>
            <mdssi:RelationshipReference SourceId="rId536199448"/>
          </Transform>
          <Transform Algorithm="http://www.w3.org/TR/2001/REC-xml-c14n-20010315"/>
        </Transforms>
        <DigestMethod Algorithm="http://www.w3.org/2000/09/xmldsig#sha1"/>
        <DigestValue>OAszJ9fjUQZlPR2KevwDAO0wClI=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u/Pkhu3QgH1/f+WDOC4Ed8m2RUI=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J5QB2z86MWKqwjo6yD+/hfMprwU=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7+eY/ymZHo6WkR04uz+VP5i55+w=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pi5olsv4zwJZ6BvYBsVb1EpYU8s=</DigestValue>
      </Reference>
      <Reference URI="/word/styles.xml?ContentType=application/vnd.openxmlformats-officedocument.wordprocessingml.styles+xml">
        <DigestMethod Algorithm="http://www.w3.org/2000/09/xmldsig#sha1"/>
        <DigestValue>aNe8i7cepClKQVU0JZExdMEWI6I=</DigestValue>
      </Reference>
      <Reference URI="/word/stylesWithEffects.xml?ContentType=application/vnd.ms-word.stylesWithEffects+xml">
        <DigestMethod Algorithm="http://www.w3.org/2000/09/xmldsig#sha1"/>
        <DigestValue>Tnoat1iRdJhiWFjBfwdn77gP2gQ=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KQsUiGH0gO/KroZtCqsYjl8Jjco=</DigestValue>
      </Reference>
    </Manifest>
    <SignatureProperties>
      <SignatureProperty Id="idSignatureTime" Target="#idPackageSignature">
        <mdssi:SignatureTime>
          <mdssi:Format>YYYY-MM-DDThh:mm:ssTZD</mdssi:Format>
          <mdssi:Value>2021-05-15T12:08:09Z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2018-10-02T06:29:00Z</dcterms:created>
  <dcterms:modified xsi:type="dcterms:W3CDTF">2018-10-02T06:42:00Z</dcterms:modified>
</cp:coreProperties>
</file>