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DAF2" w14:textId="29509B7A" w:rsidR="0015509E" w:rsidRPr="00D55A4C" w:rsidRDefault="003740F1" w:rsidP="00FE487D">
      <w:pPr>
        <w:widowControl w:val="0"/>
        <w:tabs>
          <w:tab w:val="left" w:pos="7200"/>
          <w:tab w:val="left" w:pos="7380"/>
        </w:tabs>
        <w:autoSpaceDE w:val="0"/>
        <w:spacing w:after="0" w:line="240" w:lineRule="auto"/>
        <w:ind w:left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pf_din_text_cond_prolight" w:eastAsia="Times New Roman" w:hAnsi="pf_din_text_cond_prolight" w:cs="Times New Roman"/>
          <w:caps/>
          <w:color w:val="2F3032"/>
          <w:sz w:val="33"/>
          <w:szCs w:val="33"/>
          <w:lang w:eastAsia="ru-RU"/>
        </w:rPr>
        <w:t xml:space="preserve"> </w:t>
      </w:r>
      <w:r w:rsidR="0015509E">
        <w:rPr>
          <w:rFonts w:ascii="pf_din_text_cond_prolight" w:eastAsia="Times New Roman" w:hAnsi="pf_din_text_cond_prolight" w:cs="Times New Roman"/>
          <w:caps/>
          <w:color w:val="2F3032"/>
          <w:sz w:val="33"/>
          <w:szCs w:val="33"/>
          <w:lang w:eastAsia="ru-RU"/>
        </w:rPr>
        <w:tab/>
      </w:r>
    </w:p>
    <w:p w14:paraId="458C48EF" w14:textId="77777777" w:rsidR="00717D01" w:rsidRPr="00717D01" w:rsidRDefault="00717D01" w:rsidP="0015509E">
      <w:pPr>
        <w:tabs>
          <w:tab w:val="left" w:pos="6930"/>
        </w:tabs>
        <w:spacing w:before="75" w:after="270" w:line="240" w:lineRule="auto"/>
        <w:jc w:val="both"/>
        <w:outlineLvl w:val="1"/>
        <w:rPr>
          <w:rFonts w:ascii="pf_din_text_cond_prolight" w:eastAsia="Times New Roman" w:hAnsi="pf_din_text_cond_prolight" w:cs="Times New Roman"/>
          <w:caps/>
          <w:color w:val="2F3032"/>
          <w:sz w:val="33"/>
          <w:szCs w:val="33"/>
          <w:lang w:eastAsia="ru-RU"/>
        </w:rPr>
      </w:pPr>
    </w:p>
    <w:tbl>
      <w:tblPr>
        <w:tblW w:w="10620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1"/>
        <w:gridCol w:w="7969"/>
      </w:tblGrid>
      <w:tr w:rsidR="00A23441" w:rsidRPr="00717D01" w14:paraId="6C2C0FEA" w14:textId="77777777" w:rsidTr="0082001C">
        <w:trPr>
          <w:trHeight w:val="80"/>
        </w:trPr>
        <w:tc>
          <w:tcPr>
            <w:tcW w:w="26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6DC8E" w14:textId="435ED7D0" w:rsidR="00717D01" w:rsidRPr="00DB61ED" w:rsidRDefault="0015509E" w:rsidP="00DB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DB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</w:tc>
        <w:tc>
          <w:tcPr>
            <w:tcW w:w="7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8045C" w14:textId="77777777" w:rsidR="00717D01" w:rsidRPr="00717D01" w:rsidRDefault="007F489D" w:rsidP="00DB6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717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</w:t>
            </w:r>
            <w:r w:rsidR="00DB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</w:t>
            </w:r>
            <w:r w:rsidR="00717D01" w:rsidRPr="00717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A255899" w14:textId="12482BEC" w:rsidR="00893030" w:rsidRPr="00893030" w:rsidRDefault="00893030" w:rsidP="0089303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893030">
        <w:rPr>
          <w:b/>
          <w:bCs/>
          <w:sz w:val="24"/>
          <w:szCs w:val="24"/>
        </w:rPr>
        <w:t xml:space="preserve">Принят на педагогическом </w:t>
      </w:r>
      <w:proofErr w:type="gramStart"/>
      <w:r w:rsidRPr="00893030">
        <w:rPr>
          <w:b/>
          <w:bCs/>
          <w:sz w:val="24"/>
          <w:szCs w:val="24"/>
        </w:rPr>
        <w:t>совете</w:t>
      </w:r>
      <w:proofErr w:type="gramEnd"/>
      <w:r w:rsidRPr="00893030">
        <w:rPr>
          <w:b/>
          <w:bCs/>
          <w:sz w:val="24"/>
          <w:szCs w:val="24"/>
        </w:rPr>
        <w:t xml:space="preserve">                                       </w:t>
      </w:r>
      <w:r w:rsidRPr="00893030">
        <w:rPr>
          <w:b/>
          <w:bCs/>
          <w:sz w:val="24"/>
          <w:szCs w:val="24"/>
        </w:rPr>
        <w:t xml:space="preserve">                                     </w:t>
      </w:r>
      <w:r w:rsidRPr="00893030">
        <w:rPr>
          <w:b/>
          <w:bCs/>
          <w:sz w:val="24"/>
          <w:szCs w:val="24"/>
        </w:rPr>
        <w:t xml:space="preserve">  Утверждаю: Заведующий</w:t>
      </w:r>
    </w:p>
    <w:p w14:paraId="35C4CB8F" w14:textId="11F82FCF" w:rsidR="00893030" w:rsidRPr="00893030" w:rsidRDefault="00893030" w:rsidP="00893030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893030">
        <w:rPr>
          <w:b/>
          <w:bCs/>
          <w:sz w:val="24"/>
          <w:szCs w:val="24"/>
        </w:rPr>
        <w:t xml:space="preserve">                                                                           </w:t>
      </w:r>
      <w:r w:rsidRPr="00893030">
        <w:rPr>
          <w:b/>
          <w:bCs/>
          <w:sz w:val="24"/>
          <w:szCs w:val="24"/>
        </w:rPr>
        <w:t xml:space="preserve">                                                </w:t>
      </w:r>
      <w:proofErr w:type="spellStart"/>
      <w:proofErr w:type="gramStart"/>
      <w:r w:rsidRPr="00893030">
        <w:rPr>
          <w:b/>
          <w:bCs/>
          <w:sz w:val="24"/>
          <w:szCs w:val="24"/>
        </w:rPr>
        <w:t>МКДОУ«</w:t>
      </w:r>
      <w:proofErr w:type="gramEnd"/>
      <w:r w:rsidRPr="00893030">
        <w:rPr>
          <w:b/>
          <w:bCs/>
          <w:sz w:val="24"/>
          <w:szCs w:val="24"/>
        </w:rPr>
        <w:t>Детский</w:t>
      </w:r>
      <w:proofErr w:type="spellEnd"/>
      <w:r w:rsidRPr="00893030">
        <w:rPr>
          <w:b/>
          <w:bCs/>
          <w:sz w:val="24"/>
          <w:szCs w:val="24"/>
        </w:rPr>
        <w:t xml:space="preserve"> сад «Ласточка»</w:t>
      </w:r>
    </w:p>
    <w:p w14:paraId="59C20EF4" w14:textId="77777777" w:rsidR="00893030" w:rsidRPr="00893030" w:rsidRDefault="00893030" w:rsidP="00893030">
      <w:pPr>
        <w:tabs>
          <w:tab w:val="left" w:pos="7215"/>
        </w:tabs>
        <w:spacing w:after="0"/>
        <w:jc w:val="both"/>
        <w:rPr>
          <w:b/>
          <w:bCs/>
          <w:sz w:val="24"/>
          <w:szCs w:val="24"/>
        </w:rPr>
      </w:pPr>
      <w:r w:rsidRPr="00893030">
        <w:rPr>
          <w:b/>
          <w:bCs/>
          <w:sz w:val="24"/>
          <w:szCs w:val="24"/>
        </w:rPr>
        <w:t xml:space="preserve">   Протокол № __</w:t>
      </w:r>
    </w:p>
    <w:p w14:paraId="04C496F6" w14:textId="27E4ED80" w:rsidR="00893030" w:rsidRPr="00893030" w:rsidRDefault="00893030" w:rsidP="00893030">
      <w:pPr>
        <w:tabs>
          <w:tab w:val="left" w:pos="7215"/>
        </w:tabs>
        <w:spacing w:after="0"/>
        <w:jc w:val="both"/>
        <w:rPr>
          <w:b/>
          <w:bCs/>
          <w:sz w:val="24"/>
          <w:szCs w:val="24"/>
        </w:rPr>
      </w:pPr>
      <w:r w:rsidRPr="00893030">
        <w:rPr>
          <w:b/>
          <w:bCs/>
          <w:sz w:val="24"/>
          <w:szCs w:val="24"/>
        </w:rPr>
        <w:t xml:space="preserve"> от «31» августа 2021г                                                   </w:t>
      </w:r>
      <w:r w:rsidRPr="00893030">
        <w:rPr>
          <w:b/>
          <w:bCs/>
          <w:sz w:val="24"/>
          <w:szCs w:val="24"/>
        </w:rPr>
        <w:t xml:space="preserve">                                        </w:t>
      </w:r>
      <w:r w:rsidRPr="00893030">
        <w:rPr>
          <w:b/>
          <w:bCs/>
          <w:sz w:val="24"/>
          <w:szCs w:val="24"/>
        </w:rPr>
        <w:t xml:space="preserve">   __________   </w:t>
      </w:r>
      <w:proofErr w:type="spellStart"/>
      <w:r w:rsidRPr="00893030">
        <w:rPr>
          <w:b/>
          <w:bCs/>
          <w:sz w:val="24"/>
          <w:szCs w:val="24"/>
        </w:rPr>
        <w:t>Бисултанова</w:t>
      </w:r>
      <w:proofErr w:type="spellEnd"/>
      <w:r w:rsidRPr="00893030">
        <w:rPr>
          <w:b/>
          <w:bCs/>
          <w:sz w:val="24"/>
          <w:szCs w:val="24"/>
        </w:rPr>
        <w:t xml:space="preserve"> П.М.</w:t>
      </w:r>
    </w:p>
    <w:p w14:paraId="04E01990" w14:textId="5270E281" w:rsidR="00893030" w:rsidRPr="00893030" w:rsidRDefault="00893030" w:rsidP="00893030">
      <w:pPr>
        <w:tabs>
          <w:tab w:val="left" w:pos="6675"/>
        </w:tabs>
        <w:rPr>
          <w:b/>
          <w:bCs/>
          <w:sz w:val="24"/>
          <w:szCs w:val="24"/>
        </w:rPr>
      </w:pPr>
      <w:r w:rsidRPr="00893030">
        <w:rPr>
          <w:b/>
          <w:bCs/>
          <w:sz w:val="24"/>
          <w:szCs w:val="24"/>
        </w:rPr>
        <w:tab/>
        <w:t xml:space="preserve">        </w:t>
      </w:r>
      <w:r>
        <w:rPr>
          <w:b/>
          <w:bCs/>
          <w:sz w:val="24"/>
          <w:szCs w:val="24"/>
        </w:rPr>
        <w:t xml:space="preserve">              </w:t>
      </w:r>
      <w:r w:rsidRPr="00893030">
        <w:rPr>
          <w:b/>
          <w:bCs/>
          <w:sz w:val="24"/>
          <w:szCs w:val="24"/>
        </w:rPr>
        <w:t xml:space="preserve"> «____» </w:t>
      </w:r>
      <w:proofErr w:type="gramStart"/>
      <w:r w:rsidRPr="00893030">
        <w:rPr>
          <w:b/>
          <w:bCs/>
          <w:sz w:val="24"/>
          <w:szCs w:val="24"/>
        </w:rPr>
        <w:t>августа  2021</w:t>
      </w:r>
      <w:proofErr w:type="gramEnd"/>
      <w:r w:rsidRPr="00893030">
        <w:rPr>
          <w:b/>
          <w:bCs/>
          <w:sz w:val="24"/>
          <w:szCs w:val="24"/>
        </w:rPr>
        <w:t>г.</w:t>
      </w:r>
    </w:p>
    <w:p w14:paraId="244153A6" w14:textId="77777777" w:rsidR="00893030" w:rsidRPr="00893030" w:rsidRDefault="00893030" w:rsidP="00893030">
      <w:pPr>
        <w:rPr>
          <w:b/>
          <w:bCs/>
          <w:sz w:val="24"/>
          <w:szCs w:val="24"/>
        </w:rPr>
      </w:pPr>
    </w:p>
    <w:p w14:paraId="7932D2D4" w14:textId="77777777" w:rsidR="00893030" w:rsidRPr="00815FEE" w:rsidRDefault="00893030" w:rsidP="00893030"/>
    <w:p w14:paraId="7C11A2E1" w14:textId="77777777" w:rsidR="00893030" w:rsidRPr="00893030" w:rsidRDefault="00893030" w:rsidP="00893030">
      <w:pPr>
        <w:tabs>
          <w:tab w:val="left" w:pos="3240"/>
        </w:tabs>
        <w:rPr>
          <w:rFonts w:ascii="Times New Roman" w:hAnsi="Times New Roman" w:cs="Times New Roman"/>
          <w:b/>
          <w:bCs/>
          <w:sz w:val="40"/>
          <w:szCs w:val="40"/>
        </w:rPr>
      </w:pPr>
    </w:p>
    <w:p w14:paraId="4BA29277" w14:textId="77777777" w:rsidR="00893030" w:rsidRPr="00893030" w:rsidRDefault="00893030" w:rsidP="00893030">
      <w:pPr>
        <w:tabs>
          <w:tab w:val="left" w:pos="324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3030">
        <w:rPr>
          <w:rFonts w:ascii="Times New Roman" w:hAnsi="Times New Roman" w:cs="Times New Roman"/>
          <w:b/>
          <w:bCs/>
          <w:sz w:val="40"/>
          <w:szCs w:val="40"/>
        </w:rPr>
        <w:t>Годовой план</w:t>
      </w:r>
    </w:p>
    <w:p w14:paraId="36D9BB78" w14:textId="69A2A443" w:rsidR="00893030" w:rsidRPr="00893030" w:rsidRDefault="00893030" w:rsidP="00893030">
      <w:pPr>
        <w:tabs>
          <w:tab w:val="left" w:pos="324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3030">
        <w:rPr>
          <w:rFonts w:ascii="Times New Roman" w:hAnsi="Times New Roman" w:cs="Times New Roman"/>
          <w:b/>
          <w:bCs/>
          <w:sz w:val="40"/>
          <w:szCs w:val="40"/>
        </w:rPr>
        <w:t>Муниципального казенного дошкольного образовательного учреждения «Детский сад «</w:t>
      </w:r>
      <w:proofErr w:type="gramStart"/>
      <w:r w:rsidRPr="00893030">
        <w:rPr>
          <w:rFonts w:ascii="Times New Roman" w:hAnsi="Times New Roman" w:cs="Times New Roman"/>
          <w:b/>
          <w:bCs/>
          <w:sz w:val="40"/>
          <w:szCs w:val="40"/>
        </w:rPr>
        <w:t xml:space="preserve">Ласточка»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              </w:t>
      </w:r>
      <w:r w:rsidRPr="00893030">
        <w:rPr>
          <w:rFonts w:ascii="Times New Roman" w:hAnsi="Times New Roman" w:cs="Times New Roman"/>
          <w:b/>
          <w:bCs/>
          <w:sz w:val="40"/>
          <w:szCs w:val="40"/>
        </w:rPr>
        <w:t>на 2021-2022 учебный год.</w:t>
      </w:r>
    </w:p>
    <w:p w14:paraId="59F9B512" w14:textId="77777777" w:rsidR="00893030" w:rsidRPr="00893030" w:rsidRDefault="00893030" w:rsidP="00893030">
      <w:pPr>
        <w:tabs>
          <w:tab w:val="left" w:pos="3240"/>
        </w:tabs>
        <w:rPr>
          <w:rFonts w:ascii="Times New Roman" w:hAnsi="Times New Roman" w:cs="Times New Roman"/>
          <w:b/>
          <w:bCs/>
          <w:sz w:val="40"/>
          <w:szCs w:val="40"/>
        </w:rPr>
      </w:pPr>
    </w:p>
    <w:p w14:paraId="5BA46282" w14:textId="30C04F43" w:rsidR="00893030" w:rsidRDefault="00893030" w:rsidP="00893030">
      <w:pPr>
        <w:tabs>
          <w:tab w:val="left" w:pos="3240"/>
        </w:tabs>
      </w:pPr>
      <w:r>
        <w:t xml:space="preserve">                      </w:t>
      </w:r>
    </w:p>
    <w:p w14:paraId="4C63EF71" w14:textId="77777777" w:rsidR="00893030" w:rsidRDefault="00893030" w:rsidP="00893030">
      <w:pPr>
        <w:tabs>
          <w:tab w:val="left" w:pos="3240"/>
        </w:tabs>
      </w:pPr>
    </w:p>
    <w:p w14:paraId="30E59034" w14:textId="77777777" w:rsidR="00893030" w:rsidRDefault="00893030" w:rsidP="00893030">
      <w:pPr>
        <w:tabs>
          <w:tab w:val="left" w:pos="3240"/>
        </w:tabs>
      </w:pPr>
    </w:p>
    <w:p w14:paraId="71D9DFAC" w14:textId="77777777" w:rsidR="00893030" w:rsidRDefault="00893030" w:rsidP="00893030">
      <w:pPr>
        <w:tabs>
          <w:tab w:val="left" w:pos="3240"/>
        </w:tabs>
      </w:pPr>
    </w:p>
    <w:p w14:paraId="4E66BFF2" w14:textId="77777777" w:rsidR="00893030" w:rsidRDefault="00893030" w:rsidP="00893030">
      <w:pPr>
        <w:tabs>
          <w:tab w:val="left" w:pos="3240"/>
        </w:tabs>
      </w:pPr>
      <w:r>
        <w:t xml:space="preserve">                              </w:t>
      </w:r>
    </w:p>
    <w:p w14:paraId="56DE877F" w14:textId="77777777" w:rsidR="00893030" w:rsidRPr="00815FEE" w:rsidRDefault="00893030" w:rsidP="00893030">
      <w:pPr>
        <w:tabs>
          <w:tab w:val="left" w:pos="3240"/>
        </w:tabs>
        <w:rPr>
          <w:b/>
          <w:bCs/>
        </w:rPr>
      </w:pPr>
    </w:p>
    <w:p w14:paraId="3200F226" w14:textId="77777777" w:rsidR="00893030" w:rsidRDefault="00893030" w:rsidP="00893030">
      <w:pPr>
        <w:tabs>
          <w:tab w:val="left" w:pos="3240"/>
        </w:tabs>
        <w:rPr>
          <w:b/>
          <w:bCs/>
        </w:rPr>
      </w:pPr>
      <w:r w:rsidRPr="00815FEE">
        <w:rPr>
          <w:b/>
          <w:bCs/>
        </w:rPr>
        <w:t xml:space="preserve">                                    </w:t>
      </w:r>
    </w:p>
    <w:p w14:paraId="76F4CA79" w14:textId="77777777" w:rsidR="00893030" w:rsidRDefault="00893030" w:rsidP="00893030">
      <w:pPr>
        <w:tabs>
          <w:tab w:val="left" w:pos="3240"/>
        </w:tabs>
        <w:rPr>
          <w:b/>
          <w:bCs/>
        </w:rPr>
      </w:pPr>
    </w:p>
    <w:p w14:paraId="28086943" w14:textId="77777777" w:rsidR="00893030" w:rsidRDefault="00893030" w:rsidP="00893030">
      <w:pPr>
        <w:tabs>
          <w:tab w:val="left" w:pos="3240"/>
        </w:tabs>
        <w:rPr>
          <w:b/>
          <w:bCs/>
        </w:rPr>
      </w:pPr>
    </w:p>
    <w:p w14:paraId="65BAF8FE" w14:textId="77777777" w:rsidR="00893030" w:rsidRPr="00893030" w:rsidRDefault="00893030" w:rsidP="00893030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 xml:space="preserve">                                  </w:t>
      </w:r>
      <w:r w:rsidRPr="00815FEE">
        <w:rPr>
          <w:b/>
          <w:bCs/>
        </w:rPr>
        <w:t xml:space="preserve">   </w:t>
      </w:r>
      <w:r w:rsidRPr="00893030">
        <w:rPr>
          <w:rFonts w:ascii="Times New Roman" w:hAnsi="Times New Roman" w:cs="Times New Roman"/>
          <w:b/>
          <w:bCs/>
          <w:sz w:val="28"/>
          <w:szCs w:val="28"/>
        </w:rPr>
        <w:t>Согласовано: начальник РУО________________</w:t>
      </w:r>
    </w:p>
    <w:p w14:paraId="50EF1751" w14:textId="77777777" w:rsidR="00893030" w:rsidRPr="00815FEE" w:rsidRDefault="00893030" w:rsidP="00893030">
      <w:pPr>
        <w:tabs>
          <w:tab w:val="left" w:pos="3240"/>
        </w:tabs>
        <w:rPr>
          <w:b/>
          <w:bCs/>
        </w:rPr>
      </w:pPr>
      <w:r w:rsidRPr="0089303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</w:t>
      </w:r>
      <w:proofErr w:type="spellStart"/>
      <w:r w:rsidRPr="00893030">
        <w:rPr>
          <w:rFonts w:ascii="Times New Roman" w:hAnsi="Times New Roman" w:cs="Times New Roman"/>
          <w:b/>
          <w:bCs/>
          <w:sz w:val="28"/>
          <w:szCs w:val="28"/>
        </w:rPr>
        <w:t>М.И.Магомаев</w:t>
      </w:r>
      <w:proofErr w:type="spellEnd"/>
    </w:p>
    <w:p w14:paraId="7F5E5F9B" w14:textId="77777777" w:rsidR="00893030" w:rsidRPr="00815FEE" w:rsidRDefault="00893030" w:rsidP="00893030">
      <w:pPr>
        <w:tabs>
          <w:tab w:val="left" w:pos="3240"/>
        </w:tabs>
        <w:rPr>
          <w:b/>
          <w:bCs/>
        </w:rPr>
      </w:pPr>
    </w:p>
    <w:p w14:paraId="358977AB" w14:textId="77777777" w:rsidR="00893030" w:rsidRDefault="00893030" w:rsidP="00893030">
      <w:pPr>
        <w:tabs>
          <w:tab w:val="left" w:pos="3240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>
        <w:rPr>
          <w:b/>
          <w:bCs/>
        </w:rPr>
        <w:t xml:space="preserve">                </w:t>
      </w:r>
    </w:p>
    <w:p w14:paraId="6286ADB3" w14:textId="0C8FE6AC" w:rsidR="00893030" w:rsidRPr="00815FEE" w:rsidRDefault="00893030" w:rsidP="00893030">
      <w:pPr>
        <w:tabs>
          <w:tab w:val="left" w:pos="3240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</w:t>
      </w:r>
      <w:proofErr w:type="spellStart"/>
      <w:r w:rsidRPr="00815FEE">
        <w:rPr>
          <w:b/>
          <w:bCs/>
        </w:rPr>
        <w:t>с.Хубар</w:t>
      </w:r>
      <w:proofErr w:type="spellEnd"/>
    </w:p>
    <w:p w14:paraId="3AE63A91" w14:textId="77777777" w:rsidR="0082001C" w:rsidRDefault="0082001C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1723DD48" w14:textId="77777777" w:rsidR="0082001C" w:rsidRDefault="0082001C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75BF224A" w14:textId="77777777" w:rsidR="00893030" w:rsidRDefault="00893030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7C774471" w14:textId="77777777" w:rsidR="00893030" w:rsidRDefault="00893030" w:rsidP="00893030">
      <w:pPr>
        <w:spacing w:after="0" w:line="240" w:lineRule="auto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68D5CB88" w14:textId="77777777" w:rsidR="00893030" w:rsidRDefault="00893030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035515A7" w14:textId="77777777" w:rsidR="00893030" w:rsidRDefault="00893030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2C83172B" w14:textId="77777777" w:rsidR="00893030" w:rsidRDefault="00893030" w:rsidP="006D59A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122598B0" w14:textId="722C6748" w:rsidR="006D59A8" w:rsidRPr="00FB1EC5" w:rsidRDefault="006D59A8" w:rsidP="006D59A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  <w:t>СОДЕРЖАНИЕ</w:t>
      </w:r>
    </w:p>
    <w:p w14:paraId="475F6304" w14:textId="0265D62D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1. Общие сведения о дошкольном учреждении…………………………………</w:t>
      </w:r>
      <w:proofErr w:type="gramStart"/>
      <w:r w:rsidRPr="00FB1EC5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…….</w:t>
      </w:r>
      <w:proofErr w:type="gramEnd"/>
      <w:r w:rsidR="006E4FA0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3</w:t>
      </w:r>
    </w:p>
    <w:p w14:paraId="31666A71" w14:textId="0410906B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Расстановка педагогов по группам</w:t>
      </w:r>
      <w:r w:rsidR="00583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</w:t>
      </w:r>
      <w:r w:rsidR="00B96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583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B96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год…………………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14:paraId="410E50A9" w14:textId="14B4F925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1.2Социальный паспорт семей воспитанников, посещающих ДОУ……………………...</w:t>
      </w:r>
      <w:r w:rsidR="007B011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4</w:t>
      </w:r>
    </w:p>
    <w:p w14:paraId="5D39348A" w14:textId="4ABD525F" w:rsidR="006D59A8" w:rsidRPr="00FB1EC5" w:rsidRDefault="006D59A8" w:rsidP="006D59A8">
      <w:pPr>
        <w:spacing w:after="0" w:line="240" w:lineRule="auto"/>
        <w:ind w:left="375" w:hanging="375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1.3Программы реализуемые в ДОУ…………………………………………………............</w:t>
      </w:r>
      <w:r w:rsidR="007B011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5</w:t>
      </w:r>
    </w:p>
    <w:p w14:paraId="76A18778" w14:textId="7B63B90A" w:rsidR="006D59A8" w:rsidRPr="00FB1EC5" w:rsidRDefault="005836E2" w:rsidP="006D59A8">
      <w:pPr>
        <w:spacing w:after="0" w:line="240" w:lineRule="auto"/>
        <w:ind w:right="57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2.</w:t>
      </w:r>
      <w:proofErr w:type="gramStart"/>
      <w:r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Анализ  работы</w:t>
      </w:r>
      <w:proofErr w:type="gramEnd"/>
      <w:r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 xml:space="preserve"> за 20</w:t>
      </w:r>
      <w:r w:rsidR="007A37BB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20</w:t>
      </w:r>
      <w:r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-20</w:t>
      </w:r>
      <w:r w:rsidR="007A37BB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21</w:t>
      </w:r>
      <w:r w:rsidR="006D59A8" w:rsidRPr="00FB1EC5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 xml:space="preserve"> учебный год…………………………………….</w:t>
      </w:r>
      <w:r w:rsidR="007B0116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5</w:t>
      </w:r>
    </w:p>
    <w:p w14:paraId="2DD6F1AB" w14:textId="1F82582D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583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работы ДОУ на 20</w:t>
      </w:r>
      <w:r w:rsidR="007A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583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20</w:t>
      </w:r>
      <w:r w:rsidR="007A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………….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14:paraId="263C0165" w14:textId="77960FB0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2.Самообразование</w:t>
      </w:r>
      <w:proofErr w:type="gramEnd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педагогов……………………………………………………………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14:paraId="670E339D" w14:textId="37006957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Нормативно- правовое обеспечение деятельности ДОУ…………………………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14:paraId="557CF3FB" w14:textId="7D338956" w:rsidR="00C64BBC" w:rsidRPr="00C64BBC" w:rsidRDefault="00C64BBC" w:rsidP="00C64BB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Педагогические советы……………………………………………………………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5824D08F" w14:textId="585AB732" w:rsidR="006E4FA0" w:rsidRPr="00C64BBC" w:rsidRDefault="006E4FA0" w:rsidP="006E4F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Консультации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воспитателей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EBCB34D" w14:textId="5AF79AF4" w:rsidR="006E4FA0" w:rsidRPr="00FB1EC5" w:rsidRDefault="006E4FA0" w:rsidP="006E4F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Открытые просмотры педагогической деятельности…………………………..............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17B47941" w14:textId="71028B30" w:rsidR="006D59A8" w:rsidRPr="00FB1EC5" w:rsidRDefault="00C64BBC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Семинары- практикумы.........................................................................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</w:t>
      </w:r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14:paraId="019C7860" w14:textId="417EF3FA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Конкурсы, выставки, смотры………………………………………………………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14:paraId="44C17626" w14:textId="685B14D0" w:rsidR="006E4FA0" w:rsidRPr="006E4FA0" w:rsidRDefault="006E4FA0" w:rsidP="006D59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 Открытые мероприятия </w:t>
      </w:r>
      <w:r w:rsidRP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-----------------------------------------------------------------------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14:paraId="4A459D41" w14:textId="1FD07B8B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6E4FA0" w:rsidRP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Руководство и контроль 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  педагогической</w:t>
      </w:r>
      <w:proofErr w:type="gramEnd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деятельностью……………………….</w:t>
      </w:r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14:paraId="6BAEAEFC" w14:textId="1EA13553" w:rsidR="006D59A8" w:rsidRPr="00FB1EC5" w:rsidRDefault="006D59A8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7.Административно – хозяйственная деятельность………………………………</w:t>
      </w:r>
      <w:proofErr w:type="gramStart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</w:t>
      </w:r>
      <w:r w:rsid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14:paraId="277BFABA" w14:textId="4CA78994" w:rsidR="006D59A8" w:rsidRPr="00FB1EC5" w:rsidRDefault="00AD7C9B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8</w:t>
      </w:r>
      <w:r w:rsidR="006D59A8"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. </w:t>
      </w:r>
      <w:r w:rsidR="006D59A8" w:rsidRPr="00FB1EC5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Взаимодействие с родителями…………………………………………………………</w:t>
      </w:r>
      <w:r w:rsidR="006E4FA0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1</w:t>
      </w:r>
      <w:r w:rsidR="007B0116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7</w:t>
      </w:r>
    </w:p>
    <w:p w14:paraId="5A4E6ABD" w14:textId="04501C62" w:rsidR="006D59A8" w:rsidRPr="00FB1EC5" w:rsidRDefault="00AD7C9B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gramStart"/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8</w:t>
      </w:r>
      <w:r w:rsidR="006D59A8"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.1  Работа</w:t>
      </w:r>
      <w:proofErr w:type="gramEnd"/>
      <w:r w:rsidR="006D59A8"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с родителями……………………………………………………………………....</w:t>
      </w:r>
      <w:r w:rsidR="007B011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18</w:t>
      </w:r>
    </w:p>
    <w:p w14:paraId="0D61C535" w14:textId="7264945A" w:rsidR="006D59A8" w:rsidRPr="00FB1EC5" w:rsidRDefault="00AD7C9B" w:rsidP="006D59A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8</w:t>
      </w:r>
      <w:r w:rsidR="006D59A8" w:rsidRPr="00FB1EC5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.2. Общие и групповые родительские собрания……………………………………............</w:t>
      </w:r>
      <w:r w:rsidR="007B0116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19</w:t>
      </w:r>
    </w:p>
    <w:p w14:paraId="0E2B2A4F" w14:textId="5F72B4E3" w:rsidR="006E4FA0" w:rsidRDefault="00AD7C9B" w:rsidP="005836E2">
      <w:pPr>
        <w:spacing w:after="0" w:line="240" w:lineRule="auto"/>
        <w:jc w:val="both"/>
        <w:rPr>
          <w:rFonts w:cs="Monotype Corsiva"/>
          <w:bCs/>
          <w:iCs/>
          <w:color w:val="00206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C64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E4FA0" w:rsidRPr="006E4F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59A8" w:rsidRPr="00FB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Культурно-досуговая деятельность работы в ДОУ ………………………</w:t>
      </w:r>
      <w:r w:rsidR="006E4FA0">
        <w:rPr>
          <w:rFonts w:cs="Monotype Corsiva"/>
          <w:bCs/>
          <w:iCs/>
          <w:color w:val="002060"/>
        </w:rPr>
        <w:t>2</w:t>
      </w:r>
      <w:r w:rsidR="007B0116">
        <w:rPr>
          <w:rFonts w:cs="Monotype Corsiva"/>
          <w:bCs/>
          <w:iCs/>
          <w:color w:val="002060"/>
        </w:rPr>
        <w:t>0</w:t>
      </w:r>
    </w:p>
    <w:p w14:paraId="243C918A" w14:textId="0F02D233" w:rsidR="005836E2" w:rsidRPr="006E4FA0" w:rsidRDefault="00AD7C9B" w:rsidP="005836E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cs="Monotype Corsiva"/>
          <w:bCs/>
          <w:iCs/>
          <w:color w:val="002060"/>
        </w:rPr>
        <w:t>1</w:t>
      </w:r>
      <w:r w:rsidR="006E4FA0" w:rsidRPr="006E4FA0">
        <w:rPr>
          <w:rFonts w:cs="Monotype Corsiva"/>
          <w:bCs/>
          <w:iCs/>
          <w:color w:val="002060"/>
        </w:rPr>
        <w:t>0</w:t>
      </w:r>
      <w:r w:rsidR="006E4FA0">
        <w:rPr>
          <w:rFonts w:cs="Monotype Corsiva"/>
          <w:bCs/>
          <w:iCs/>
          <w:color w:val="002060"/>
        </w:rPr>
        <w:t>.</w:t>
      </w:r>
      <w:r w:rsidR="005836E2" w:rsidRPr="005836E2">
        <w:rPr>
          <w:rFonts w:cs="Monotype Corsiva"/>
          <w:bCs/>
          <w:iCs/>
          <w:color w:val="002060"/>
        </w:rPr>
        <w:t>ПРЕЕМСТВЕННОСТЬ В РАБОТЕ со школой</w:t>
      </w:r>
    </w:p>
    <w:p w14:paraId="42A82E01" w14:textId="77777777" w:rsidR="009F7094" w:rsidRPr="005836E2" w:rsidRDefault="005836E2" w:rsidP="005836E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iCs/>
          <w:color w:val="6781B8"/>
          <w:lang w:eastAsia="ru-RU"/>
        </w:rPr>
      </w:pPr>
      <w:r w:rsidRPr="005836E2">
        <w:rPr>
          <w:rFonts w:cs="Monotype Corsiva"/>
          <w:bCs/>
          <w:iCs/>
          <w:color w:val="002060"/>
        </w:rPr>
        <w:t xml:space="preserve">                                                 </w:t>
      </w:r>
    </w:p>
    <w:p w14:paraId="48F9B228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2E34818C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2F5AA99C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44297FAB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07138D3B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141DB633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52E38AFB" w14:textId="77777777" w:rsidR="009F7094" w:rsidRDefault="009F7094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7E57B1D2" w14:textId="77777777" w:rsidR="009F7094" w:rsidRDefault="009F7094" w:rsidP="009F7094">
      <w:pPr>
        <w:tabs>
          <w:tab w:val="left" w:pos="10490"/>
          <w:tab w:val="left" w:pos="10632"/>
          <w:tab w:val="left" w:pos="1176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54DC20C" w14:textId="77777777" w:rsidR="009E0888" w:rsidRDefault="009E0888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131A0A79" w14:textId="77777777" w:rsidR="006D59A8" w:rsidRDefault="006D59A8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69107BB4" w14:textId="77777777" w:rsidR="006D59A8" w:rsidRDefault="006D59A8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386687A0" w14:textId="77777777" w:rsidR="006D59A8" w:rsidRDefault="006D59A8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506DD9CB" w14:textId="77777777" w:rsidR="006D59A8" w:rsidRDefault="006D59A8" w:rsidP="00717D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21492454" w14:textId="77777777" w:rsidR="00C64BBC" w:rsidRDefault="00C64BBC" w:rsidP="00DB61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6781B8"/>
          <w:sz w:val="32"/>
          <w:szCs w:val="32"/>
          <w:lang w:eastAsia="ru-RU"/>
        </w:rPr>
      </w:pPr>
    </w:p>
    <w:p w14:paraId="0E036D5B" w14:textId="77777777" w:rsidR="00C64BBC" w:rsidRPr="00A723F8" w:rsidRDefault="00C64BBC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486F06F" w14:textId="77777777" w:rsidR="00265AD1" w:rsidRPr="00A723F8" w:rsidRDefault="00265AD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B43411C" w14:textId="77777777" w:rsidR="00A04989" w:rsidRDefault="00A04989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4A0F779" w14:textId="77777777" w:rsidR="00A04989" w:rsidRDefault="00A04989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CD3AB2A" w14:textId="77777777" w:rsidR="00A04989" w:rsidRDefault="00A04989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D7F0457" w14:textId="77777777" w:rsidR="00893030" w:rsidRDefault="00893030" w:rsidP="00A049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408578E" w14:textId="77777777" w:rsidR="00893030" w:rsidRDefault="00893030" w:rsidP="00A049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7C2AAE4" w14:textId="7CD64B01" w:rsidR="00717D01" w:rsidRPr="00A723F8" w:rsidRDefault="00717D01" w:rsidP="00A049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1. Общие сведения о дошкольном учреждении.</w:t>
      </w:r>
    </w:p>
    <w:p w14:paraId="4222BB21" w14:textId="77777777" w:rsidR="00717D01" w:rsidRPr="00A723F8" w:rsidRDefault="009E0888" w:rsidP="009E0888">
      <w:pPr>
        <w:spacing w:after="0" w:line="240" w:lineRule="auto"/>
        <w:ind w:right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Наименование </w:t>
      </w:r>
      <w:proofErr w:type="gramStart"/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учреждения: 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казенн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 дошкольное образовательное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учреждение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«Детский сад «</w:t>
      </w:r>
      <w:r w:rsidR="00A2344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Ласточка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4971B3B5" w14:textId="77777777" w:rsidR="00A23441" w:rsidRPr="00A723F8" w:rsidRDefault="00A2344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Адрес: 368045</w:t>
      </w:r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, </w:t>
      </w: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Казбековский  район</w:t>
      </w:r>
      <w:proofErr w:type="gramEnd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с. </w:t>
      </w:r>
      <w:proofErr w:type="spell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Хубар</w:t>
      </w:r>
      <w:proofErr w:type="spellEnd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proofErr w:type="spellStart"/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ул.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Имама</w:t>
      </w:r>
      <w:proofErr w:type="spellEnd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proofErr w:type="spell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Газимагомеда</w:t>
      </w:r>
      <w:proofErr w:type="spellEnd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дом №20</w:t>
      </w:r>
    </w:p>
    <w:p w14:paraId="2A0814FA" w14:textId="77777777" w:rsidR="00717D01" w:rsidRPr="00A723F8" w:rsidRDefault="00717D01" w:rsidP="009E08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Телефон: 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gramEnd"/>
      <w:r w:rsidR="00A2344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8989) 478-95-3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131975B8" w14:textId="77777777" w:rsidR="00717D01" w:rsidRPr="00A723F8" w:rsidRDefault="00717D01" w:rsidP="009E08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Учредитель:</w:t>
      </w:r>
      <w:r w:rsidR="00A2344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proofErr w:type="gramStart"/>
      <w:r w:rsidR="00A2344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Казбековского  района</w:t>
      </w:r>
      <w:proofErr w:type="gramEnd"/>
    </w:p>
    <w:p w14:paraId="52C5BE7A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МКДОУ «Детский сад «</w:t>
      </w:r>
      <w:r w:rsidR="00A2344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Ласточка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функционирует на основе Устава ДОУ.</w:t>
      </w:r>
    </w:p>
    <w:p w14:paraId="072935BA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Свидетельство о государственной регистрации от 25 декабря 2015 года</w:t>
      </w:r>
    </w:p>
    <w:p w14:paraId="52FEC728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Лицензия на осуществление образовательной деятельности –бессрочная,</w:t>
      </w:r>
    </w:p>
    <w:p w14:paraId="132B3847" w14:textId="5B8521D3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2191 от 13 апреля 201</w:t>
      </w:r>
      <w:r w:rsidR="007B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C1AC119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pacing w:val="-15"/>
          <w:sz w:val="24"/>
          <w:szCs w:val="24"/>
          <w:lang w:eastAsia="ru-RU"/>
        </w:rPr>
        <w:t>Реквизиты ДОУ:</w:t>
      </w:r>
    </w:p>
    <w:tbl>
      <w:tblPr>
        <w:tblW w:w="103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1"/>
        <w:gridCol w:w="7214"/>
      </w:tblGrid>
      <w:tr w:rsidR="00717D01" w:rsidRPr="00A723F8" w14:paraId="5E722034" w14:textId="77777777" w:rsidTr="00717D01">
        <w:tc>
          <w:tcPr>
            <w:tcW w:w="1500" w:type="pct"/>
            <w:tcMar>
              <w:top w:w="15" w:type="dxa"/>
              <w:left w:w="15" w:type="dxa"/>
              <w:bottom w:w="153" w:type="dxa"/>
              <w:right w:w="15" w:type="dxa"/>
            </w:tcMar>
            <w:hideMark/>
          </w:tcPr>
          <w:p w14:paraId="296EDCF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500" w:type="pct"/>
            <w:tcMar>
              <w:top w:w="15" w:type="dxa"/>
              <w:left w:w="77" w:type="dxa"/>
              <w:bottom w:w="153" w:type="dxa"/>
              <w:right w:w="15" w:type="dxa"/>
            </w:tcMar>
            <w:hideMark/>
          </w:tcPr>
          <w:p w14:paraId="1D1F8D08" w14:textId="77777777" w:rsidR="00717D01" w:rsidRPr="00A723F8" w:rsidRDefault="000F0A4A" w:rsidP="000F0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1020500909340</w:t>
            </w:r>
          </w:p>
        </w:tc>
      </w:tr>
      <w:tr w:rsidR="00717D01" w:rsidRPr="00A723F8" w14:paraId="70F9DABE" w14:textId="77777777" w:rsidTr="00717D01">
        <w:tc>
          <w:tcPr>
            <w:tcW w:w="1500" w:type="pct"/>
            <w:tcMar>
              <w:top w:w="15" w:type="dxa"/>
              <w:left w:w="15" w:type="dxa"/>
              <w:bottom w:w="153" w:type="dxa"/>
              <w:right w:w="15" w:type="dxa"/>
            </w:tcMar>
            <w:hideMark/>
          </w:tcPr>
          <w:p w14:paraId="5B4A62D9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3500" w:type="pct"/>
            <w:tcMar>
              <w:top w:w="15" w:type="dxa"/>
              <w:left w:w="77" w:type="dxa"/>
              <w:bottom w:w="153" w:type="dxa"/>
              <w:right w:w="15" w:type="dxa"/>
            </w:tcMar>
            <w:hideMark/>
          </w:tcPr>
          <w:p w14:paraId="4FBF179E" w14:textId="77777777" w:rsidR="00717D01" w:rsidRPr="00A723F8" w:rsidRDefault="000F0A4A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0513005967</w:t>
            </w:r>
          </w:p>
        </w:tc>
      </w:tr>
      <w:tr w:rsidR="00717D01" w:rsidRPr="00A723F8" w14:paraId="4E4BBA41" w14:textId="77777777" w:rsidTr="00717D01">
        <w:tc>
          <w:tcPr>
            <w:tcW w:w="1500" w:type="pct"/>
            <w:tcMar>
              <w:top w:w="15" w:type="dxa"/>
              <w:left w:w="15" w:type="dxa"/>
              <w:bottom w:w="153" w:type="dxa"/>
              <w:right w:w="15" w:type="dxa"/>
            </w:tcMar>
            <w:hideMark/>
          </w:tcPr>
          <w:p w14:paraId="3C499CC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3500" w:type="pct"/>
            <w:tcMar>
              <w:top w:w="15" w:type="dxa"/>
              <w:left w:w="77" w:type="dxa"/>
              <w:bottom w:w="153" w:type="dxa"/>
              <w:right w:w="15" w:type="dxa"/>
            </w:tcMar>
            <w:hideMark/>
          </w:tcPr>
          <w:p w14:paraId="6F0FDAD9" w14:textId="77777777" w:rsidR="00717D01" w:rsidRPr="00A723F8" w:rsidRDefault="000F0A4A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051301001</w:t>
            </w:r>
          </w:p>
        </w:tc>
      </w:tr>
    </w:tbl>
    <w:p w14:paraId="4A354088" w14:textId="77777777" w:rsidR="00717D01" w:rsidRPr="00A723F8" w:rsidRDefault="00717D01" w:rsidP="009E08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Режим </w:t>
      </w: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работы :</w:t>
      </w:r>
      <w:proofErr w:type="gramEnd"/>
      <w:r w:rsidR="000F0A4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07:30 – 17:30 ч, рабочая неделя -6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дней.</w:t>
      </w:r>
    </w:p>
    <w:p w14:paraId="77F970FA" w14:textId="77777777" w:rsidR="000F0A4A" w:rsidRPr="00A723F8" w:rsidRDefault="009E0888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</w:t>
      </w:r>
    </w:p>
    <w:p w14:paraId="37702347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Выходные –воскресенье,</w:t>
      </w:r>
      <w:r w:rsidR="000F0A4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праздничные дни, установленные законодательством РФ.</w:t>
      </w:r>
    </w:p>
    <w:p w14:paraId="64062964" w14:textId="77777777" w:rsidR="00717D01" w:rsidRPr="00A723F8" w:rsidRDefault="00717D0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МКДОУ «Детский сад «</w:t>
      </w:r>
      <w:r w:rsidR="000F0A4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Ласточка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размещён </w:t>
      </w:r>
      <w:r w:rsidR="000F0A4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</w:t>
      </w:r>
      <w:r w:rsidR="000F0A4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ажном здании, построенном в 1971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5B6ECFEC" w14:textId="77777777" w:rsidR="00717D01" w:rsidRPr="00A723F8" w:rsidRDefault="000F0A4A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детском саду имеются 3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групповые комнаты, кабинет </w:t>
      </w:r>
      <w:proofErr w:type="gramStart"/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заведующего,  кабинет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психолога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медицинский кабинет,  прачечная, пищеблок.</w:t>
      </w:r>
    </w:p>
    <w:p w14:paraId="452B6E78" w14:textId="77777777" w:rsidR="00717D01" w:rsidRPr="00A723F8" w:rsidRDefault="009E0888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  </w:t>
      </w:r>
      <w:proofErr w:type="gramStart"/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Предметом  деятельности</w:t>
      </w:r>
      <w:proofErr w:type="gramEnd"/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дошкольного образовательного учреждения</w:t>
      </w:r>
      <w:r w:rsidR="000F0A4A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– всестороннее развитие психических и физических качеств детей в соответствии с их возрастными и индивидуальными особенностями.</w:t>
      </w:r>
    </w:p>
    <w:p w14:paraId="2E39D45A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Количество возрастных групп</w:t>
      </w:r>
      <w:r w:rsidR="007F489D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3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них:</w:t>
      </w:r>
    </w:p>
    <w:p w14:paraId="7B94439A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2-я младшая группа – 3-4 года;</w:t>
      </w:r>
    </w:p>
    <w:p w14:paraId="01F27305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группа- 4-5 лет;</w:t>
      </w:r>
    </w:p>
    <w:p w14:paraId="4D3334E6" w14:textId="77777777" w:rsidR="00717D01" w:rsidRPr="00A723F8" w:rsidRDefault="000F0A4A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старшая группа– 5-6</w:t>
      </w:r>
    </w:p>
    <w:p w14:paraId="40812A3B" w14:textId="77777777" w:rsidR="000F0A4A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Списочный состав контингента детей в МКДОУ составляет</w:t>
      </w:r>
    </w:p>
    <w:p w14:paraId="363DFFA3" w14:textId="77777777" w:rsidR="00717D01" w:rsidRPr="00A723F8" w:rsidRDefault="009E0888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80</w:t>
      </w:r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ребенка.</w:t>
      </w:r>
    </w:p>
    <w:p w14:paraId="0384E0C4" w14:textId="77777777" w:rsidR="007F489D" w:rsidRPr="00A723F8" w:rsidRDefault="007F489D" w:rsidP="00717D01">
      <w:pP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DAB45F" w14:textId="77777777" w:rsidR="00C8418A" w:rsidRPr="00A723F8" w:rsidRDefault="00C8418A" w:rsidP="00587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D468391" w14:textId="77777777" w:rsidR="00C8418A" w:rsidRPr="00A723F8" w:rsidRDefault="00C8418A" w:rsidP="00717D01">
      <w:pP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5323076" w14:textId="49223927" w:rsidR="00717D01" w:rsidRPr="00A723F8" w:rsidRDefault="00717D01" w:rsidP="00717D01">
      <w:pP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1.1</w:t>
      </w:r>
      <w:r w:rsidRPr="00A723F8">
        <w:rPr>
          <w:rFonts w:ascii="Times New Roman" w:eastAsia="Times New Roman" w:hAnsi="Times New Roman" w:cs="Times New Roman"/>
          <w:color w:val="6781B8"/>
          <w:sz w:val="24"/>
          <w:szCs w:val="24"/>
          <w:lang w:eastAsia="ru-RU"/>
        </w:rPr>
        <w:t>   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Расстановка педагогов по группам</w:t>
      </w:r>
      <w:r w:rsidR="000F0A4A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на 20</w:t>
      </w:r>
      <w:r w:rsidR="00B96044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21</w:t>
      </w:r>
      <w:r w:rsidR="000F0A4A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– 20</w:t>
      </w:r>
      <w:r w:rsidR="00B96044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22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учебный год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7"/>
        <w:gridCol w:w="1291"/>
        <w:gridCol w:w="3364"/>
        <w:gridCol w:w="2839"/>
      </w:tblGrid>
      <w:tr w:rsidR="00717D01" w:rsidRPr="00A723F8" w14:paraId="66D86E08" w14:textId="77777777" w:rsidTr="000F0A4A">
        <w:tc>
          <w:tcPr>
            <w:tcW w:w="2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9F018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C784D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Кол-во детей</w:t>
            </w:r>
          </w:p>
        </w:tc>
        <w:tc>
          <w:tcPr>
            <w:tcW w:w="3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FE290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ФИО воспитателей</w:t>
            </w:r>
          </w:p>
        </w:tc>
        <w:tc>
          <w:tcPr>
            <w:tcW w:w="2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377D0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ФИО младшего воспитателя</w:t>
            </w:r>
          </w:p>
        </w:tc>
      </w:tr>
      <w:tr w:rsidR="00717D01" w:rsidRPr="00A723F8" w14:paraId="4125205E" w14:textId="77777777" w:rsidTr="000F0A4A">
        <w:trPr>
          <w:trHeight w:val="270"/>
        </w:trPr>
        <w:tc>
          <w:tcPr>
            <w:tcW w:w="2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21255" w14:textId="77777777" w:rsidR="00717D01" w:rsidRPr="00A723F8" w:rsidRDefault="008A5F28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2-</w:t>
            </w:r>
            <w:r w:rsidR="00717D01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61029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6C11A" w14:textId="77777777" w:rsidR="00717D01" w:rsidRPr="00A723F8" w:rsidRDefault="000F0A4A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Алисултанова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  <w:tc>
          <w:tcPr>
            <w:tcW w:w="28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AAB82" w14:textId="77777777" w:rsidR="00717D01" w:rsidRPr="00A723F8" w:rsidRDefault="00717D01" w:rsidP="000F0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0F0A4A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Сайбудинова</w:t>
            </w:r>
            <w:proofErr w:type="spellEnd"/>
            <w:r w:rsidR="000F0A4A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Х.И.</w:t>
            </w:r>
          </w:p>
          <w:p w14:paraId="0B226263" w14:textId="77777777" w:rsidR="000F0A4A" w:rsidRPr="00A723F8" w:rsidRDefault="000F0A4A" w:rsidP="000F0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Юсупова У.А.</w:t>
            </w:r>
          </w:p>
        </w:tc>
      </w:tr>
      <w:tr w:rsidR="00717D01" w:rsidRPr="00A723F8" w14:paraId="22320975" w14:textId="77777777" w:rsidTr="000F0A4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79D0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2FD81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15C7F" w14:textId="77777777" w:rsidR="00717D01" w:rsidRPr="00A723F8" w:rsidRDefault="000F0A4A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Байханова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А.К.</w:t>
            </w:r>
          </w:p>
        </w:tc>
        <w:tc>
          <w:tcPr>
            <w:tcW w:w="28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636D2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D01" w:rsidRPr="00A723F8" w14:paraId="5B05AC78" w14:textId="77777777" w:rsidTr="000F0A4A">
        <w:trPr>
          <w:trHeight w:val="285"/>
        </w:trPr>
        <w:tc>
          <w:tcPr>
            <w:tcW w:w="2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18805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C22B2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C02AC" w14:textId="77777777" w:rsidR="00717D01" w:rsidRPr="00A723F8" w:rsidRDefault="000F0A4A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Алиева Р.Н.</w:t>
            </w:r>
          </w:p>
        </w:tc>
        <w:tc>
          <w:tcPr>
            <w:tcW w:w="28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F4BA4" w14:textId="77777777" w:rsidR="00717D01" w:rsidRPr="00A723F8" w:rsidRDefault="00ED5292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 Р.И.</w:t>
            </w:r>
            <w:proofErr w:type="gramEnd"/>
          </w:p>
          <w:p w14:paraId="67058D2C" w14:textId="77777777" w:rsidR="00ED5292" w:rsidRPr="00A723F8" w:rsidRDefault="00ED5292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Бисултанова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С.М.</w:t>
            </w:r>
          </w:p>
        </w:tc>
      </w:tr>
      <w:tr w:rsidR="00717D01" w:rsidRPr="00A723F8" w14:paraId="3241CE4A" w14:textId="77777777" w:rsidTr="000F0A4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66F7C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F8D2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4E30" w14:textId="77777777" w:rsidR="00717D01" w:rsidRPr="00A723F8" w:rsidRDefault="00ED5292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Хайбулаева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  <w:tc>
          <w:tcPr>
            <w:tcW w:w="28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22C1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D01" w:rsidRPr="00A723F8" w14:paraId="5EAFB641" w14:textId="77777777" w:rsidTr="000F0A4A">
        <w:trPr>
          <w:trHeight w:val="375"/>
        </w:trPr>
        <w:tc>
          <w:tcPr>
            <w:tcW w:w="2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3C141" w14:textId="77777777" w:rsidR="00717D01" w:rsidRPr="00A723F8" w:rsidRDefault="00717D01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Старшая, группа</w:t>
            </w: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9A252" w14:textId="77777777" w:rsidR="00717D01" w:rsidRPr="00A723F8" w:rsidRDefault="00717D01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4F71C" w14:textId="77777777" w:rsidR="00717D01" w:rsidRPr="00A723F8" w:rsidRDefault="00ED5292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Гусейнова Х.М.</w:t>
            </w:r>
          </w:p>
        </w:tc>
        <w:tc>
          <w:tcPr>
            <w:tcW w:w="28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C23E" w14:textId="7D9A9C43" w:rsidR="00B96044" w:rsidRPr="00A723F8" w:rsidRDefault="00ED5292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ГасановаА.Н</w:t>
            </w:r>
            <w:proofErr w:type="spellEnd"/>
            <w:r w:rsidR="00B96044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B090CC" w14:textId="2F69AB14" w:rsidR="00ED5292" w:rsidRPr="00A723F8" w:rsidRDefault="00B96044" w:rsidP="00ED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Джабраилова П.М.</w:t>
            </w:r>
          </w:p>
        </w:tc>
      </w:tr>
      <w:tr w:rsidR="00717D01" w:rsidRPr="00A723F8" w14:paraId="07E18C15" w14:textId="77777777" w:rsidTr="000F0A4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FB4C8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715FA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2EFEF" w14:textId="5E8A4AFB" w:rsidR="00717D01" w:rsidRPr="00A723F8" w:rsidRDefault="00B96044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 А.Д.</w:t>
            </w:r>
            <w:proofErr w:type="gramEnd"/>
          </w:p>
        </w:tc>
        <w:tc>
          <w:tcPr>
            <w:tcW w:w="28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B950A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D01" w:rsidRPr="00A723F8" w14:paraId="75333F2E" w14:textId="77777777" w:rsidTr="000F0A4A">
        <w:tc>
          <w:tcPr>
            <w:tcW w:w="100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7C73C" w14:textId="21EDF43F" w:rsidR="00717D01" w:rsidRPr="00A723F8" w:rsidRDefault="007F489D" w:rsidP="0071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3</w:t>
            </w:r>
            <w:r w:rsidR="00C64BBC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группы, 8</w:t>
            </w:r>
            <w:r w:rsidR="00C8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F0A4A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7D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</w:tr>
    </w:tbl>
    <w:p w14:paraId="4A0BC79D" w14:textId="77777777" w:rsidR="00C8418A" w:rsidRPr="00A723F8" w:rsidRDefault="00C8418A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0F5AE46" w14:textId="77777777" w:rsidR="00C8418A" w:rsidRPr="00A723F8" w:rsidRDefault="00C8418A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F3D52E7" w14:textId="77777777" w:rsidR="004205C9" w:rsidRDefault="004205C9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00C94CF" w14:textId="77777777" w:rsidR="004205C9" w:rsidRDefault="004205C9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1A44A43" w14:textId="77777777" w:rsidR="007B0116" w:rsidRDefault="007B0116" w:rsidP="008930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71E135F" w14:textId="77777777" w:rsidR="007B0116" w:rsidRDefault="007B0116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CB1A737" w14:textId="77777777" w:rsidR="007B0116" w:rsidRDefault="007B0116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03F9369" w14:textId="77777777" w:rsidR="007B0116" w:rsidRDefault="007B0116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C2B7DE9" w14:textId="7668DEFD" w:rsidR="00717D01" w:rsidRPr="00A723F8" w:rsidRDefault="00717D01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1.2. Социальный статус семей воспитанников</w:t>
      </w:r>
    </w:p>
    <w:p w14:paraId="1B8A1C41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Социальными  заказчиками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образовательной  деятельности  ДОУ  являются  в  первую  очередь родители  (законные  представители)  воспитанников.  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  одной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из  приоритетных  задач  деятельности  коллектива ДОУ является  –  создание    доброжелательной, психологически комфортной атмосферы, в основе которой лежит определенная система взаимопонимания и сотрудничества  с родителями.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3166"/>
        <w:gridCol w:w="3718"/>
      </w:tblGrid>
      <w:tr w:rsidR="00717D01" w:rsidRPr="00A723F8" w14:paraId="4D6ED610" w14:textId="77777777" w:rsidTr="00265AD1">
        <w:tc>
          <w:tcPr>
            <w:tcW w:w="31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A9D77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особенности семьи</w:t>
            </w:r>
          </w:p>
        </w:tc>
        <w:tc>
          <w:tcPr>
            <w:tcW w:w="3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7AC62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Всего воспитанников</w:t>
            </w:r>
          </w:p>
        </w:tc>
        <w:tc>
          <w:tcPr>
            <w:tcW w:w="3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CF063" w14:textId="1C3EF57C" w:rsidR="00717D01" w:rsidRPr="00A723F8" w:rsidRDefault="008A5F28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96044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7D01" w:rsidRPr="00A723F8" w14:paraId="46F78A0F" w14:textId="77777777" w:rsidTr="00265AD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70452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D95D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семьи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9D043" w14:textId="77777777" w:rsidR="00717D01" w:rsidRPr="00A723F8" w:rsidRDefault="00661823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717D01" w:rsidRPr="00A723F8" w14:paraId="1C4E5200" w14:textId="77777777" w:rsidTr="00265AD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8349F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8311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семьи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BEBB5" w14:textId="77777777" w:rsidR="00717D01" w:rsidRPr="00A723F8" w:rsidRDefault="00C56E66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7D01" w:rsidRPr="00A723F8" w14:paraId="19A5C253" w14:textId="77777777" w:rsidTr="00265AD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C9C4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3EDD8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Опекуны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24BA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7D01" w:rsidRPr="00A723F8" w14:paraId="2AF9BDD0" w14:textId="77777777" w:rsidTr="00265AD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C99F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217F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E8A5" w14:textId="77777777" w:rsidR="00717D01" w:rsidRPr="00A723F8" w:rsidRDefault="00661823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717D01" w:rsidRPr="00A723F8" w14:paraId="7F6DB161" w14:textId="77777777" w:rsidTr="00265AD1">
        <w:tc>
          <w:tcPr>
            <w:tcW w:w="31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38D0F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образование родителей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750A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D7566" w14:textId="77777777" w:rsidR="00717D01" w:rsidRPr="00A723F8" w:rsidRDefault="00053444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17D01" w:rsidRPr="00A723F8" w14:paraId="328C81DB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AC29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7C125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Средне- специальное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97B50" w14:textId="77777777" w:rsidR="00717D01" w:rsidRPr="00A723F8" w:rsidRDefault="00053444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7D01" w:rsidRPr="00A723F8" w14:paraId="61602383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E8793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3E42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4662A" w14:textId="77777777" w:rsidR="00717D01" w:rsidRPr="00A723F8" w:rsidRDefault="00053444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17D01" w:rsidRPr="00A723F8" w14:paraId="395E185C" w14:textId="77777777" w:rsidTr="00265AD1">
        <w:tc>
          <w:tcPr>
            <w:tcW w:w="31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F32A7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социальный состав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7173E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Интеллигенция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398EB" w14:textId="77777777" w:rsidR="00717D01" w:rsidRPr="00A723F8" w:rsidRDefault="00F61914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7D01" w:rsidRPr="00A723F8" w14:paraId="3DF39278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9429C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D4106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461AB" w14:textId="77777777" w:rsidR="00717D01" w:rsidRPr="00A723F8" w:rsidRDefault="00F13D7A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7D01" w:rsidRPr="00A723F8" w14:paraId="10AFF2E9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6EC05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9614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56BA9" w14:textId="77777777" w:rsidR="00717D01" w:rsidRPr="00A723F8" w:rsidRDefault="00F13D7A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7D01" w:rsidRPr="00A723F8" w14:paraId="3958031D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6972F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2B071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домохозяйки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7B06C" w14:textId="77777777" w:rsidR="00717D01" w:rsidRPr="00A723F8" w:rsidRDefault="00F13D7A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717D01" w:rsidRPr="00A723F8" w14:paraId="426E131F" w14:textId="77777777" w:rsidTr="00265AD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C4E40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29124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6EC25" w14:textId="5CB55DFF" w:rsidR="00717D01" w:rsidRPr="00A723F8" w:rsidRDefault="007B0116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1323F58" w14:textId="34A65A2F" w:rsidR="00C8418A" w:rsidRPr="00587E83" w:rsidRDefault="00717D01" w:rsidP="00587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</w:p>
    <w:p w14:paraId="747C3ED9" w14:textId="77777777" w:rsidR="00C8418A" w:rsidRPr="00A723F8" w:rsidRDefault="00C8418A" w:rsidP="00587E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D83FD3F" w14:textId="77777777" w:rsidR="009E0888" w:rsidRPr="00A723F8" w:rsidRDefault="009E0888" w:rsidP="0071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B9741D0" w14:textId="0D6C2C22" w:rsidR="00427BD4" w:rsidRPr="00A723F8" w:rsidRDefault="00717D01" w:rsidP="00427B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1.3  </w:t>
      </w:r>
      <w:r w:rsidR="00427BD4" w:rsidRPr="00A723F8">
        <w:rPr>
          <w:rFonts w:ascii="Times New Roman" w:hAnsi="Times New Roman" w:cs="Times New Roman"/>
          <w:b/>
          <w:sz w:val="24"/>
          <w:szCs w:val="24"/>
        </w:rPr>
        <w:t>Целостность</w:t>
      </w:r>
      <w:proofErr w:type="gramEnd"/>
      <w:r w:rsidR="00427BD4" w:rsidRPr="00A723F8">
        <w:rPr>
          <w:rFonts w:ascii="Times New Roman" w:hAnsi="Times New Roman" w:cs="Times New Roman"/>
          <w:b/>
          <w:sz w:val="24"/>
          <w:szCs w:val="24"/>
        </w:rPr>
        <w:t xml:space="preserve"> педагогического процесса в М</w:t>
      </w:r>
      <w:r w:rsidR="00B96044" w:rsidRPr="00A723F8">
        <w:rPr>
          <w:rFonts w:ascii="Times New Roman" w:hAnsi="Times New Roman" w:cs="Times New Roman"/>
          <w:b/>
          <w:sz w:val="24"/>
          <w:szCs w:val="24"/>
        </w:rPr>
        <w:t>К</w:t>
      </w:r>
      <w:r w:rsidR="00427BD4" w:rsidRPr="00A723F8">
        <w:rPr>
          <w:rFonts w:ascii="Times New Roman" w:hAnsi="Times New Roman" w:cs="Times New Roman"/>
          <w:b/>
          <w:sz w:val="24"/>
          <w:szCs w:val="24"/>
        </w:rPr>
        <w:t>ДОУ обеспечивается реализацией комплексной программы :</w:t>
      </w:r>
    </w:p>
    <w:p w14:paraId="64C49FED" w14:textId="77777777" w:rsidR="00427BD4" w:rsidRPr="00A723F8" w:rsidRDefault="00427BD4" w:rsidP="00427BD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«От рождения до школы» под редакцией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Т.С.Камаровой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М.А.Васильевой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>;</w:t>
      </w:r>
    </w:p>
    <w:p w14:paraId="66383F5B" w14:textId="77777777" w:rsidR="00427BD4" w:rsidRPr="00A723F8" w:rsidRDefault="00427BD4" w:rsidP="00427BD4">
      <w:pPr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A723F8">
        <w:rPr>
          <w:rFonts w:ascii="Times New Roman" w:hAnsi="Times New Roman" w:cs="Times New Roman"/>
          <w:sz w:val="24"/>
          <w:szCs w:val="24"/>
        </w:rPr>
        <w:t>Региональной комплексной программой «Родничок» ДНИИП им.             Тахо - Годи.</w:t>
      </w:r>
    </w:p>
    <w:p w14:paraId="16E3745B" w14:textId="77777777" w:rsidR="00427BD4" w:rsidRPr="00A723F8" w:rsidRDefault="00427BD4" w:rsidP="00427BD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EF388EC" w14:textId="77777777" w:rsidR="00427BD4" w:rsidRPr="00A723F8" w:rsidRDefault="00427BD4" w:rsidP="00427B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23F8">
        <w:rPr>
          <w:rFonts w:ascii="Times New Roman" w:hAnsi="Times New Roman" w:cs="Times New Roman"/>
          <w:b/>
          <w:sz w:val="24"/>
          <w:szCs w:val="24"/>
        </w:rPr>
        <w:t>Парциальные  программы</w:t>
      </w:r>
      <w:proofErr w:type="gramEnd"/>
    </w:p>
    <w:p w14:paraId="4FD8929C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С.Н. Николаева «Юный эколог» - программа экологического воспитания дошкольников, «Наш дом – природа»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Н.А.Рыжова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С.А.Веретенникова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«Ознакомление дошкольников с природой»</w:t>
      </w:r>
    </w:p>
    <w:p w14:paraId="427D5273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К.Ю. Белая «Основы безопасности </w:t>
      </w:r>
      <w:proofErr w:type="gramStart"/>
      <w:r w:rsidRPr="00A723F8">
        <w:rPr>
          <w:rFonts w:ascii="Times New Roman" w:hAnsi="Times New Roman" w:cs="Times New Roman"/>
          <w:sz w:val="24"/>
          <w:szCs w:val="24"/>
        </w:rPr>
        <w:t>жизни  дошкольников</w:t>
      </w:r>
      <w:proofErr w:type="gramEnd"/>
      <w:r w:rsidRPr="00A723F8">
        <w:rPr>
          <w:rFonts w:ascii="Times New Roman" w:hAnsi="Times New Roman" w:cs="Times New Roman"/>
          <w:sz w:val="24"/>
          <w:szCs w:val="24"/>
        </w:rPr>
        <w:t>.</w:t>
      </w:r>
    </w:p>
    <w:p w14:paraId="5CD0CF35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23F8">
        <w:rPr>
          <w:rFonts w:ascii="Times New Roman" w:hAnsi="Times New Roman" w:cs="Times New Roman"/>
          <w:sz w:val="24"/>
          <w:szCs w:val="24"/>
        </w:rPr>
        <w:t>Т.С.Комарова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723F8">
        <w:rPr>
          <w:rFonts w:ascii="Times New Roman" w:hAnsi="Times New Roman" w:cs="Times New Roman"/>
          <w:sz w:val="24"/>
          <w:szCs w:val="24"/>
        </w:rPr>
        <w:t xml:space="preserve"> Лыкова И.А.  «ИЗО в детском саду».</w:t>
      </w:r>
    </w:p>
    <w:p w14:paraId="51A9FE64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О.С. Ушакова «Программа развития речи дошкольников», В.В.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«Занятия по развитию речи в детском саду», Гасанова Р.Х.</w:t>
      </w:r>
    </w:p>
    <w:p w14:paraId="01912FE1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В.П. Новикова «Математика», Л.С. Метлина «Занятия по математике в детском саду»</w:t>
      </w:r>
    </w:p>
    <w:p w14:paraId="39E66D48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В.Н.Волчкова</w:t>
      </w:r>
      <w:proofErr w:type="spellEnd"/>
      <w:proofErr w:type="gramStart"/>
      <w:r w:rsidRPr="00A723F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Н.В.Степанова</w:t>
      </w:r>
      <w:proofErr w:type="spellEnd"/>
      <w:proofErr w:type="gramEnd"/>
      <w:r w:rsidRPr="00A72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А.А.Вахрушева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«Здравствуй, мир!» «Познавательное развитие»</w:t>
      </w:r>
    </w:p>
    <w:p w14:paraId="57FB32E1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Л.В.Куцакова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«Конструирование»,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З.В.Лиштван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«Игры – занятия со строительным материалом».</w:t>
      </w:r>
    </w:p>
    <w:p w14:paraId="5ADBD13B" w14:textId="77777777" w:rsidR="00427BD4" w:rsidRPr="00A723F8" w:rsidRDefault="00427BD4" w:rsidP="00427B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Осокина Т.И. «Физическая культура в детском саду»,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Пензулаева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 Л.И.</w:t>
      </w:r>
    </w:p>
    <w:p w14:paraId="3DF6A910" w14:textId="77777777" w:rsidR="00427BD4" w:rsidRPr="00A723F8" w:rsidRDefault="00427BD4" w:rsidP="00427B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3F8">
        <w:rPr>
          <w:rFonts w:ascii="Times New Roman" w:hAnsi="Times New Roman" w:cs="Times New Roman"/>
          <w:b/>
          <w:sz w:val="24"/>
          <w:szCs w:val="24"/>
        </w:rPr>
        <w:t>Региональный компонент:</w:t>
      </w:r>
    </w:p>
    <w:p w14:paraId="3AC0A27B" w14:textId="77777777" w:rsidR="00427BD4" w:rsidRPr="00A723F8" w:rsidRDefault="00427BD4" w:rsidP="00427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- «Речевые занятия в детском саду» Гасанова Р.Х.</w:t>
      </w:r>
    </w:p>
    <w:p w14:paraId="0B261018" w14:textId="77777777" w:rsidR="00427BD4" w:rsidRPr="00A723F8" w:rsidRDefault="00427BD4" w:rsidP="00427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- «Музыкальное воспитание дошкольников»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С.С.Агабеков</w:t>
      </w:r>
      <w:proofErr w:type="spellEnd"/>
    </w:p>
    <w:p w14:paraId="4E44202A" w14:textId="77777777" w:rsidR="00427BD4" w:rsidRPr="00A723F8" w:rsidRDefault="00427BD4" w:rsidP="00427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- «Народное искусство Дагестана»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М.М.Байрамбеков</w:t>
      </w:r>
      <w:proofErr w:type="spellEnd"/>
      <w:r w:rsidRPr="00A72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3F8">
        <w:rPr>
          <w:rFonts w:ascii="Times New Roman" w:hAnsi="Times New Roman" w:cs="Times New Roman"/>
          <w:sz w:val="24"/>
          <w:szCs w:val="24"/>
        </w:rPr>
        <w:t>В.К.Агарагимова</w:t>
      </w:r>
      <w:proofErr w:type="spellEnd"/>
    </w:p>
    <w:p w14:paraId="2692D4FC" w14:textId="77777777" w:rsidR="00427BD4" w:rsidRPr="00A723F8" w:rsidRDefault="00427BD4" w:rsidP="00427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- Программа – руководство «Отчий дом», «Дети гор»</w:t>
      </w:r>
    </w:p>
    <w:p w14:paraId="6A018656" w14:textId="77777777" w:rsidR="00427BD4" w:rsidRPr="00A723F8" w:rsidRDefault="00427BD4" w:rsidP="00427B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br w:type="page"/>
      </w:r>
    </w:p>
    <w:p w14:paraId="578B7352" w14:textId="77777777" w:rsidR="00C8418A" w:rsidRPr="00A723F8" w:rsidRDefault="00C8418A" w:rsidP="00717D0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BD40814" w14:textId="70BB1FA2" w:rsidR="00717D01" w:rsidRPr="00A723F8" w:rsidRDefault="006C47F0" w:rsidP="00717D0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2. </w:t>
      </w: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Анализ  работы</w:t>
      </w:r>
      <w:proofErr w:type="gramEnd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за 20</w:t>
      </w:r>
      <w:r w:rsidR="00B96044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20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-20</w:t>
      </w:r>
      <w:r w:rsidR="00B96044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21</w:t>
      </w:r>
      <w:r w:rsidR="00717D0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учебный год.</w:t>
      </w:r>
    </w:p>
    <w:p w14:paraId="3046A156" w14:textId="77777777" w:rsidR="00717D01" w:rsidRPr="00A723F8" w:rsidRDefault="00717D01" w:rsidP="000635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воспитательный процесс в МКДОУ «Детский сад «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Ласточка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выстроен на основе основной образовательной программы дошкольного образования, разработанной ДОУ на основе Примерной образовательной программы дошкольного образования «От рождения до школы» под ред. Н.Е.</w:t>
      </w:r>
      <w:r w:rsidR="0082605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Т.С.</w:t>
      </w:r>
      <w:r w:rsidR="006D59A8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Комаровой, М.А.</w:t>
      </w:r>
      <w:r w:rsidR="006D59A8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Васильевой.</w:t>
      </w:r>
    </w:p>
    <w:p w14:paraId="20A83151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Воспитательно-образовательный 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включал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себя пять направления:</w:t>
      </w:r>
    </w:p>
    <w:p w14:paraId="6F78B86E" w14:textId="77777777" w:rsidR="00717D01" w:rsidRPr="00A723F8" w:rsidRDefault="00C8418A" w:rsidP="00717D0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Познавательное развитие;</w:t>
      </w:r>
    </w:p>
    <w:p w14:paraId="05484329" w14:textId="77777777" w:rsidR="00717D01" w:rsidRPr="00A723F8" w:rsidRDefault="00C8418A" w:rsidP="00717D0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Речевое развитие;</w:t>
      </w:r>
    </w:p>
    <w:p w14:paraId="40451E49" w14:textId="77777777" w:rsidR="00717D01" w:rsidRPr="00A723F8" w:rsidRDefault="00C8418A" w:rsidP="00717D0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Социально-коммуникативное развитие;</w:t>
      </w:r>
    </w:p>
    <w:p w14:paraId="36A7BEAC" w14:textId="77777777" w:rsidR="00717D01" w:rsidRPr="00A723F8" w:rsidRDefault="00C8418A" w:rsidP="00717D0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Физическое развитие;</w:t>
      </w:r>
    </w:p>
    <w:p w14:paraId="5C4A9264" w14:textId="77777777" w:rsidR="00717D01" w:rsidRPr="00A723F8" w:rsidRDefault="00C8418A" w:rsidP="00717D0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   Художественно-эстетическое развитие.</w:t>
      </w:r>
    </w:p>
    <w:p w14:paraId="33DEF23A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В течение учебного года деятельность ДОУ была направлена на обеспечение непрерывного, всестороннего и своевременного развития ребёнка.</w:t>
      </w:r>
    </w:p>
    <w:p w14:paraId="0AFF6421" w14:textId="77777777" w:rsidR="00717D01" w:rsidRPr="00A723F8" w:rsidRDefault="00717D01" w:rsidP="003F7B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Территория детского 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сада  хорошо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озеленена различными  цветниками.</w:t>
      </w:r>
    </w:p>
    <w:p w14:paraId="02B0FD4A" w14:textId="77777777" w:rsidR="00717D01" w:rsidRPr="00A723F8" w:rsidRDefault="00717D01" w:rsidP="000635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группа имеет игровой участок с малыми спортивными формами, песочницей, верандой. Материально – техническая база детского сада удовлетворительная. Все групповые комнаты светлые, теплые, удобные спальни, приемные, туалетные комнаты. Стены помещений окрашены в спокойные пастельные тона. Имеется совмещенный музыкально-спортивный зал, оснащенный всеми необходимыми пособиями, медицинский кабинет, процедурный кабинет, кабинет заведующего. Все группы оснащены наглядным методическим пособиями, дидактическим и демонстрационным материалом.</w:t>
      </w:r>
    </w:p>
    <w:p w14:paraId="5AF1B54E" w14:textId="77777777" w:rsidR="00063532" w:rsidRPr="00A723F8" w:rsidRDefault="00063532" w:rsidP="00717D01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5C55EBD" w14:textId="77777777" w:rsidR="00063532" w:rsidRPr="00A723F8" w:rsidRDefault="00063532" w:rsidP="00717D01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7FD02444" w14:textId="77777777" w:rsidR="00717D01" w:rsidRPr="00A723F8" w:rsidRDefault="00717D01" w:rsidP="00717D01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Работа педагогического коллектива была направлена на решение таких задач:</w:t>
      </w:r>
    </w:p>
    <w:p w14:paraId="6F0C39F7" w14:textId="77777777" w:rsidR="00717D01" w:rsidRPr="00A723F8" w:rsidRDefault="00717D01" w:rsidP="00717D01">
      <w:pPr>
        <w:spacing w:after="0" w:line="240" w:lineRule="auto"/>
        <w:ind w:left="4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Повышение качества воспитательно-образовательного процесса МКДОУ через обновление содержания и организации самостоятельной и совместной деятельности ребенка и взрослого в соответствии с ФГОС ДО.</w:t>
      </w:r>
    </w:p>
    <w:p w14:paraId="43189CE9" w14:textId="77777777" w:rsidR="00717D01" w:rsidRPr="00A723F8" w:rsidRDefault="00717D01" w:rsidP="00717D01">
      <w:pPr>
        <w:spacing w:after="0" w:line="240" w:lineRule="auto"/>
        <w:ind w:left="4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Повысить роль образовательного учреждения в сохранении и укреплении здоровья воспитанников ДОУ. Создать оптимальные условия для организации двигательной активности детей.</w:t>
      </w:r>
    </w:p>
    <w:p w14:paraId="22486AF1" w14:textId="77777777" w:rsidR="00717D01" w:rsidRPr="00A723F8" w:rsidRDefault="00717D01" w:rsidP="00717D01">
      <w:pPr>
        <w:spacing w:after="0" w:line="240" w:lineRule="auto"/>
        <w:ind w:left="4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Систематизировать формы и методы работы с детьми, способствующие процессу позитивного формирования гендерной принадлежности дошкольников.</w:t>
      </w:r>
    </w:p>
    <w:p w14:paraId="4F3B604A" w14:textId="77777777" w:rsidR="00717D01" w:rsidRPr="00A723F8" w:rsidRDefault="00717D01" w:rsidP="00717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детском саду реализуются образовательные программы, новые технологии и методы обучения.</w:t>
      </w:r>
    </w:p>
    <w:p w14:paraId="33E9CE53" w14:textId="77777777" w:rsidR="00717D01" w:rsidRPr="00A723F8" w:rsidRDefault="00717D0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детском саду создана развивающая среда для творческого саморазвития личности детей. Во всех возрастных группах созданы благоприятный социально-психологический климат для личностного становления ребенка, укрепления здоровья, развития вкуса. Имеются игры для интеллектуального, сенсорного развития, атрибуты для творческих игр, художественного развития.</w:t>
      </w:r>
    </w:p>
    <w:p w14:paraId="2B9D1F05" w14:textId="70E239D5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 целях создания оптимальных условий для обеспечения всестороннего воспитания дошкольников в текущем учебном г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 были приобретены новые игры</w:t>
      </w:r>
      <w:r w:rsidR="007F4D2E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F4D2E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</w:t>
      </w:r>
      <w:r w:rsidR="007F4D2E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7F4D2E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7F4D2E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группах.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F7B2B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каждой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группе созданы: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центры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познавательного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развития; </w:t>
      </w:r>
      <w:r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центры художественного творчества (уголки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изодеятельности</w:t>
      </w:r>
      <w:proofErr w:type="spellEnd"/>
      <w:r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те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атрально-музыкальные</w:t>
      </w:r>
      <w:r w:rsidR="007F4D2E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уголки);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центры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игровой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деятельности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центры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экологического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воспитания;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418A"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центры</w:t>
      </w:r>
      <w:r w:rsidR="007B01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72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речевого развития.</w:t>
      </w:r>
    </w:p>
    <w:p w14:paraId="45BBC6A0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велась в соответствии с программным обеспечением при тесном взаимодействии всех педагогов ДОУ.</w:t>
      </w:r>
    </w:p>
    <w:p w14:paraId="4FBFD0B9" w14:textId="77777777" w:rsidR="00717D01" w:rsidRPr="00A723F8" w:rsidRDefault="00717D01" w:rsidP="00C841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специалистов ДОУ осуществлялась с учетом годового плана и индивидуальных планов работы. В соответствии с этим проводились музыкальные и спортивные развлечения, праздники. Организованные формы обучения проводились на основе расписания непосредственно образовательной деятельности, с учетом возрастных особенностей детей и в соответствии с требованиями нормативных документов.</w:t>
      </w:r>
    </w:p>
    <w:p w14:paraId="0CB738EE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Методическая    работа    в    ДОУ   в   целом    оптимальна   и   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эффективна,  имеются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позитивные изменения профессиональных возможностей кадров и факторов, влияющих на качество воспитательно-образовательного процесса в ДОУ.</w:t>
      </w:r>
    </w:p>
    <w:p w14:paraId="30C3B55F" w14:textId="77F83B18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Проведенный анализ обра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зовательной деятельности за 20</w:t>
      </w:r>
      <w:r w:rsidR="00B96044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B96044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показал, что годовой план работы ДОУ реализован в полном объеме, </w:t>
      </w:r>
      <w:proofErr w:type="gramStart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поставленная  перед</w:t>
      </w:r>
      <w:proofErr w:type="gramEnd"/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коллективом задача выполнена, а достигнутые результаты удовлетворяют педагогический коллектив дошкольного учреждения, родителей и детей.</w:t>
      </w:r>
    </w:p>
    <w:p w14:paraId="5F11C61E" w14:textId="0C5491FB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Для дальнейшего внедрения современных технологий, творческого воспитания и обучения детей, повышения мастерства педагогов ставим перед соб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цель и годовые задачи на 20</w:t>
      </w:r>
      <w:r w:rsidR="00B96044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B96044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год.</w:t>
      </w:r>
    </w:p>
    <w:p w14:paraId="47EA471D" w14:textId="71A8868C" w:rsidR="00717D01" w:rsidRPr="00A723F8" w:rsidRDefault="00717D0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Работа с кадрами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направлена на формирование творческого коллектива единомышленников высокого профессионального уровня. Проведены теоретические семинар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семинары-практикумы   В 20</w:t>
      </w:r>
      <w:r w:rsidR="005C7B07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5C7B07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</w:t>
      </w:r>
      <w:r w:rsidR="00063532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году педагоги ДОУ показали 6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открытых просмотра. В средней группе «Ромашка» по математике «Задачки хитрой лисицы», по рисованию «Нетрадиционная техника рисования «Весенний букет». В старшей группе – открытый просмотр по математике «В поисках клада в королевстве математики». Во второй младшей группе по физическому развитию, по развитию речи «Путешествие в сказку «Гуси-Лебеди», «Влияние устного народного творчества для детей от 3-4 лет».</w:t>
      </w:r>
    </w:p>
    <w:p w14:paraId="01B6F1B1" w14:textId="77777777" w:rsidR="00717D01" w:rsidRPr="00A723F8" w:rsidRDefault="00717D0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Проведены праздники во второй младшей, средней и старшей групп «Праздник осени», Спортивный праздник, праздник, посвященный Дню матери», Новогодний праздник, Зимняя олимпиада, Праздник «23 февраля», «День 8 марта», «День Победы», «Выпускной бал», «День Защиты детей» различные выставки и смотры- конкурсы.</w:t>
      </w:r>
    </w:p>
    <w:p w14:paraId="6262B1B8" w14:textId="13FFCBF6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Мероприятия проведены педагогами на высоком уровне. Все педагоги к подготовке показательных мероприятий отнеслись добросовестно и показали достаточно высокий уровень педагогического мастерства.</w:t>
      </w:r>
      <w:r w:rsidR="005C7B07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 Доу «Ласточка» приняли участие в районном конкурсе «</w:t>
      </w:r>
      <w:proofErr w:type="spellStart"/>
      <w:r w:rsidR="005C7B07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Эколята</w:t>
      </w:r>
      <w:proofErr w:type="spellEnd"/>
      <w:r w:rsidR="005C7B07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Дошколята»</w:t>
      </w:r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заняли 3-е место. </w:t>
      </w:r>
      <w:proofErr w:type="gramStart"/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Воспитательница  Гусейнова</w:t>
      </w:r>
      <w:proofErr w:type="gramEnd"/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Ханипат</w:t>
      </w:r>
      <w:proofErr w:type="spellEnd"/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приняла участие в районном конкурсе «Воспитатель года-2021» и вышла на финал.</w:t>
      </w:r>
    </w:p>
    <w:p w14:paraId="7C1A04E1" w14:textId="25D10CAF" w:rsidR="00FE487D" w:rsidRPr="00A723F8" w:rsidRDefault="00717D01" w:rsidP="004F0B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14:paraId="0D3A1DC8" w14:textId="77777777" w:rsidR="00717D01" w:rsidRPr="00A723F8" w:rsidRDefault="00717D0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Взаимодействие с семьей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важное направление деятельности детского сада. На основе взаимодействия современного дошкольного учреждения и семьи лежит сотрудничество, которое включает в себя:</w:t>
      </w:r>
    </w:p>
    <w:p w14:paraId="099546D2" w14:textId="77777777" w:rsidR="00717D01" w:rsidRPr="00A723F8" w:rsidRDefault="00717D01" w:rsidP="00717D01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приобщение родителей к педагогиче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A723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скому процессу;</w:t>
      </w:r>
    </w:p>
    <w:p w14:paraId="3ECA8C81" w14:textId="77777777" w:rsidR="00717D01" w:rsidRPr="00A723F8" w:rsidRDefault="00717D01" w:rsidP="00717D01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пребывание родителей в дошкольном образовательном учрежде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A723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нии в   период адаптации ребенка;</w:t>
      </w:r>
    </w:p>
    <w:p w14:paraId="7B7CFCC3" w14:textId="77777777" w:rsidR="00717D01" w:rsidRPr="00A723F8" w:rsidRDefault="00717D01" w:rsidP="00717D01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</w:t>
      </w:r>
      <w:r w:rsidRPr="00A723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подготовка информационно-педагогического мате</w:t>
      </w:r>
      <w:r w:rsidRPr="00A723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A723F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риала, выставок детских работ, которые позволят </w:t>
      </w:r>
      <w:r w:rsidRPr="00A723F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родителям ближе ознакомиться со спецификой до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школьного учреждения, с его воспитывающей и раз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A723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вивающей средой;</w:t>
      </w:r>
    </w:p>
    <w:p w14:paraId="04F9C51F" w14:textId="77777777" w:rsidR="00717D01" w:rsidRPr="00A723F8" w:rsidRDefault="00717D01" w:rsidP="00717D01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</w:t>
      </w:r>
      <w:r w:rsidRPr="00A723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воспитание ребенка в духе ува</w:t>
      </w:r>
      <w:r w:rsidRPr="00A723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A723F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жения к отцу и матери;</w:t>
      </w:r>
    </w:p>
    <w:p w14:paraId="7D0BE889" w14:textId="77777777" w:rsidR="00717D01" w:rsidRPr="00A723F8" w:rsidRDefault="00717D01" w:rsidP="00717D01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   </w:t>
      </w:r>
      <w:r w:rsidRPr="00A723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совместное решение возникающих проблем для достижения согласия в получении положительных результатов.</w:t>
      </w:r>
    </w:p>
    <w:p w14:paraId="4CE4CB67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и детский сад не могут заменить друг друга и должны взаимодействовать во имя полноценного развития ребенка.</w:t>
      </w:r>
    </w:p>
    <w:p w14:paraId="005BFD2C" w14:textId="063240F0" w:rsidR="00717D01" w:rsidRPr="00A723F8" w:rsidRDefault="009016F1" w:rsidP="00717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</w:t>
      </w:r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4F0B09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717D01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систематически проводились родительские собрания, совместные творческие конкурсы родителей с детьми, тематические выставки, праздники и развлечения. Активное участие принимали родители в благоустройстве территории ДОУ.</w:t>
      </w:r>
    </w:p>
    <w:p w14:paraId="640C30C9" w14:textId="77777777" w:rsidR="00196113" w:rsidRPr="00A723F8" w:rsidRDefault="00717D01" w:rsidP="007F4D2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Важным показателем результатов работы дошкольного учреж</w:t>
      </w: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>дения является </w:t>
      </w:r>
      <w:r w:rsidR="007F4D2E" w:rsidRPr="00A723F8">
        <w:rPr>
          <w:rFonts w:ascii="Times New Roman" w:eastAsia="Times New Roman" w:hAnsi="Times New Roman" w:cs="Times New Roman"/>
          <w:b/>
          <w:bCs/>
          <w:color w:val="6781B8"/>
          <w:spacing w:val="2"/>
          <w:sz w:val="24"/>
          <w:szCs w:val="24"/>
          <w:lang w:eastAsia="ru-RU"/>
        </w:rPr>
        <w:t>здоровье детей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                </w:t>
      </w:r>
      <w:r w:rsidR="00427BD4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</w:t>
      </w:r>
    </w:p>
    <w:p w14:paraId="42B88AE1" w14:textId="77777777" w:rsidR="00717D01" w:rsidRPr="00A723F8" w:rsidRDefault="00717D01" w:rsidP="007F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Состояние здоровья воспитанников ДОУ</w:t>
      </w:r>
    </w:p>
    <w:p w14:paraId="3CB4A544" w14:textId="77777777" w:rsidR="00717D01" w:rsidRPr="00A723F8" w:rsidRDefault="00717D01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tbl>
      <w:tblPr>
        <w:tblW w:w="10319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1459"/>
        <w:gridCol w:w="1166"/>
        <w:gridCol w:w="1723"/>
        <w:gridCol w:w="1420"/>
        <w:gridCol w:w="1420"/>
        <w:gridCol w:w="1651"/>
      </w:tblGrid>
      <w:tr w:rsidR="00717D01" w:rsidRPr="00A723F8" w14:paraId="3F5FD92C" w14:textId="77777777" w:rsidTr="004205C9">
        <w:tc>
          <w:tcPr>
            <w:tcW w:w="7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4FF23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п.п</w:t>
            </w:r>
            <w:proofErr w:type="spellEnd"/>
            <w:proofErr w:type="gramEnd"/>
          </w:p>
        </w:tc>
        <w:tc>
          <w:tcPr>
            <w:tcW w:w="70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CCEF7" w14:textId="77777777" w:rsidR="005F4210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Возрастная</w:t>
            </w:r>
          </w:p>
          <w:p w14:paraId="2F0C86EA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576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086CB" w14:textId="77777777" w:rsidR="00717D01" w:rsidRPr="00A723F8" w:rsidRDefault="007B7804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2017 –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2018</w:t>
            </w:r>
            <w:r w:rsidR="00717D01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 </w:t>
            </w:r>
            <w:r w:rsidR="005F4210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</w:t>
            </w:r>
            <w:r w:rsidR="00717D01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учебный</w:t>
            </w:r>
            <w:proofErr w:type="gramEnd"/>
            <w:r w:rsidR="005F4210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</w:t>
            </w:r>
            <w:r w:rsidR="00717D01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год</w:t>
            </w:r>
          </w:p>
        </w:tc>
      </w:tr>
      <w:tr w:rsidR="005836E2" w:rsidRPr="00A723F8" w14:paraId="41E18E5D" w14:textId="77777777" w:rsidTr="004205C9">
        <w:trPr>
          <w:trHeight w:val="870"/>
        </w:trPr>
        <w:tc>
          <w:tcPr>
            <w:tcW w:w="7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B50C0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5BD27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4E1F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Всего</w:t>
            </w:r>
            <w:r w:rsidR="005F4210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</w:t>
            </w: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FC3A4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I гр. здоровья</w:t>
            </w:r>
          </w:p>
          <w:p w14:paraId="33915640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гр.здоровья</w:t>
            </w:r>
            <w:proofErr w:type="spellEnd"/>
            <w:proofErr w:type="gramEnd"/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6AFD6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II гр.  здоровья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495BC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III гр.</w:t>
            </w:r>
          </w:p>
          <w:p w14:paraId="3CE123D7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здоровья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8C114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IV гр.</w:t>
            </w:r>
          </w:p>
          <w:p w14:paraId="4A83EB2A" w14:textId="77777777" w:rsidR="00717D01" w:rsidRPr="00A723F8" w:rsidRDefault="00717D01" w:rsidP="00717D0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здоровья</w:t>
            </w:r>
          </w:p>
        </w:tc>
      </w:tr>
      <w:tr w:rsidR="005836E2" w:rsidRPr="00A723F8" w14:paraId="21BBEA74" w14:textId="77777777" w:rsidTr="004205C9">
        <w:trPr>
          <w:trHeight w:val="543"/>
        </w:trPr>
        <w:tc>
          <w:tcPr>
            <w:tcW w:w="7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F530A" w14:textId="7777777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7D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16487" w14:textId="0B2DF383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2-младшая</w:t>
            </w:r>
            <w:r w:rsidR="005F4210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</w:t>
            </w: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A43DF" w14:textId="249AA5E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0B09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A77AA" w14:textId="44E385AB" w:rsidR="00717D01" w:rsidRPr="00A723F8" w:rsidRDefault="004F0B09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D6A55" w14:textId="2F111EBF" w:rsidR="00717D01" w:rsidRPr="00A723F8" w:rsidRDefault="004A3E8C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13D9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744ED" w14:textId="157928E9" w:rsidR="00717D01" w:rsidRPr="00A723F8" w:rsidRDefault="004A3E8C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36E2" w:rsidRPr="00A723F8" w14:paraId="79A77CFA" w14:textId="77777777" w:rsidTr="004205C9">
        <w:trPr>
          <w:trHeight w:val="525"/>
        </w:trPr>
        <w:tc>
          <w:tcPr>
            <w:tcW w:w="7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E1A04" w14:textId="7777777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7D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8D5EF" w14:textId="20DE8B9F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Средняя </w:t>
            </w:r>
            <w:proofErr w:type="spell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</w:t>
            </w:r>
            <w:r w:rsidR="0082001C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р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3FA6E" w14:textId="3FB8F85D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0B09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B282C" w14:textId="2497DD5E" w:rsidR="00717D01" w:rsidRPr="00A723F8" w:rsidRDefault="004F0B09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1147F" w14:textId="16BA856C" w:rsidR="00717D01" w:rsidRPr="00A723F8" w:rsidRDefault="004A3E8C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C3748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1BB9F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36E2" w:rsidRPr="00A723F8" w14:paraId="4AFD62BE" w14:textId="77777777" w:rsidTr="004205C9">
        <w:tc>
          <w:tcPr>
            <w:tcW w:w="7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28832" w14:textId="7777777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17D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FA5EE" w14:textId="2F8106E5" w:rsidR="00717D01" w:rsidRPr="00A723F8" w:rsidRDefault="007B7804" w:rsidP="007B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Старшая </w:t>
            </w:r>
            <w:proofErr w:type="spell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</w:t>
            </w:r>
            <w:r w:rsidR="0082001C"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р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D650B" w14:textId="0C47F17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0B09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A18B5" w14:textId="71141744" w:rsidR="00717D01" w:rsidRPr="00A723F8" w:rsidRDefault="004F0B09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2BD0F" w14:textId="61B5A621" w:rsidR="00717D01" w:rsidRPr="00A723F8" w:rsidRDefault="004A3E8C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BB21A" w14:textId="429F23EE" w:rsidR="00717D01" w:rsidRPr="00A723F8" w:rsidRDefault="004A3E8C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C7E7D" w14:textId="77777777" w:rsidR="00717D01" w:rsidRPr="00A723F8" w:rsidRDefault="00717D01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36E2" w:rsidRPr="00A723F8" w14:paraId="224F2E5E" w14:textId="77777777" w:rsidTr="004205C9">
        <w:trPr>
          <w:trHeight w:val="275"/>
        </w:trPr>
        <w:tc>
          <w:tcPr>
            <w:tcW w:w="7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1EAFC" w14:textId="77777777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17D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0CF31" w14:textId="77777777" w:rsidR="00717D01" w:rsidRPr="00A723F8" w:rsidRDefault="00717D0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5834" w14:textId="6DCF75E4" w:rsidR="00717D01" w:rsidRPr="00A723F8" w:rsidRDefault="009016F1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0B09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98EB7" w14:textId="33C6D366" w:rsidR="00717D01" w:rsidRPr="00A723F8" w:rsidRDefault="004F0B09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4FBCA" w14:textId="46680CA6" w:rsidR="00717D01" w:rsidRPr="00A723F8" w:rsidRDefault="004A3E8C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B7804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C5125" w14:textId="77777777" w:rsidR="00717D01" w:rsidRPr="00A723F8" w:rsidRDefault="007B7804" w:rsidP="0071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1CD55" w14:textId="34323CA8" w:rsidR="00717D01" w:rsidRPr="00A723F8" w:rsidRDefault="004A3E8C" w:rsidP="0071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6ABBB2D" w14:textId="77777777" w:rsidR="00587E83" w:rsidRDefault="00587E83" w:rsidP="00622E06">
      <w:pPr>
        <w:spacing w:after="0" w:line="315" w:lineRule="atLeast"/>
        <w:ind w:right="45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14:paraId="37C06A6B" w14:textId="77777777" w:rsidR="00587E83" w:rsidRDefault="00587E83" w:rsidP="00622E06">
      <w:pPr>
        <w:spacing w:after="0" w:line="315" w:lineRule="atLeast"/>
        <w:ind w:right="45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14:paraId="24BBD781" w14:textId="77777777" w:rsidR="00587E83" w:rsidRDefault="00587E83" w:rsidP="00622E06">
      <w:pPr>
        <w:spacing w:after="0" w:line="315" w:lineRule="atLeast"/>
        <w:ind w:right="45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14:paraId="2FE22FB4" w14:textId="77777777" w:rsidR="007B0116" w:rsidRDefault="007B0116" w:rsidP="00587E83">
      <w:pPr>
        <w:spacing w:after="0" w:line="315" w:lineRule="atLeast"/>
        <w:ind w:right="45" w:firstLine="426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14:paraId="0845F5D1" w14:textId="77777777" w:rsidR="007B0116" w:rsidRDefault="007B0116" w:rsidP="00587E83">
      <w:pPr>
        <w:spacing w:after="0" w:line="315" w:lineRule="atLeast"/>
        <w:ind w:right="45" w:firstLine="426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14:paraId="52B2829F" w14:textId="7EF4031A" w:rsidR="00717D01" w:rsidRPr="00A723F8" w:rsidRDefault="009016F1" w:rsidP="00587E83">
      <w:pPr>
        <w:spacing w:after="0" w:line="315" w:lineRule="atLeast"/>
        <w:ind w:right="4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lastRenderedPageBreak/>
        <w:t>За истекший период 20</w:t>
      </w:r>
      <w:r w:rsidR="0082001C"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20</w:t>
      </w:r>
      <w:r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-20</w:t>
      </w:r>
      <w:r w:rsidR="0082001C"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21</w:t>
      </w:r>
      <w:r w:rsidR="00717D01"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 года в </w:t>
      </w:r>
      <w:r w:rsidR="002243F7"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детском саду зарегистрировано 38</w:t>
      </w:r>
      <w:r w:rsidR="00717D01" w:rsidRPr="00A723F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 заболевания</w:t>
      </w:r>
      <w:r w:rsidR="00717D01"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tbl>
      <w:tblPr>
        <w:tblW w:w="0" w:type="auto"/>
        <w:tblInd w:w="20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4272"/>
      </w:tblGrid>
      <w:tr w:rsidR="00717D01" w:rsidRPr="00A723F8" w14:paraId="1C2B41D7" w14:textId="77777777" w:rsidTr="00717D01">
        <w:tc>
          <w:tcPr>
            <w:tcW w:w="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9E9A0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pacing w:val="2"/>
                <w:sz w:val="24"/>
                <w:szCs w:val="24"/>
                <w:lang w:eastAsia="ru-RU"/>
              </w:rPr>
              <w:t>Заболевания</w:t>
            </w:r>
          </w:p>
        </w:tc>
        <w:tc>
          <w:tcPr>
            <w:tcW w:w="4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46D21" w14:textId="77777777" w:rsidR="00717D01" w:rsidRPr="00A723F8" w:rsidRDefault="00717D01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pacing w:val="2"/>
                <w:sz w:val="24"/>
                <w:szCs w:val="24"/>
                <w:lang w:eastAsia="ru-RU"/>
              </w:rPr>
              <w:t>Дети</w:t>
            </w:r>
          </w:p>
        </w:tc>
      </w:tr>
      <w:tr w:rsidR="00717D01" w:rsidRPr="00A723F8" w14:paraId="5051850C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98715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Бронхит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01063" w14:textId="4387BDCB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17D01" w:rsidRPr="00A723F8" w14:paraId="794598D0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A0A74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Фарингит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FEFF7" w14:textId="2C9CA930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17D01" w:rsidRPr="00A723F8" w14:paraId="71554E1E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46BB4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ОРВИ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4DA3F" w14:textId="1BD24C95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17D01" w:rsidRPr="00A723F8" w14:paraId="582D1D30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2CDAE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Ринит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984EC" w14:textId="77777777" w:rsidR="00717D01" w:rsidRPr="00A723F8" w:rsidRDefault="007B7804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717D01" w:rsidRPr="00A723F8" w14:paraId="2E06C68B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590E7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Пневмания</w:t>
            </w:r>
            <w:proofErr w:type="spellEnd"/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4DF4A" w14:textId="7BE71786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7D01" w:rsidRPr="00A723F8" w14:paraId="73729BF1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B7FDD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Травмы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120F" w14:textId="77777777" w:rsidR="00717D01" w:rsidRPr="00A723F8" w:rsidRDefault="001A5D4D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</w:tr>
      <w:tr w:rsidR="00717D01" w:rsidRPr="00A723F8" w14:paraId="71C3882C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56C3B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Ветряная оспа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5DAB1" w14:textId="6C018992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17D01" w:rsidRPr="00A723F8" w14:paraId="46346B48" w14:textId="77777777" w:rsidTr="0082001C">
        <w:trPr>
          <w:trHeight w:val="477"/>
        </w:trPr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BF1F3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Аллергия, дерматит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DDBC1" w14:textId="491CFA4E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7D01" w:rsidRPr="00A723F8" w14:paraId="51C94AAE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47FD9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Конъюнктивит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987BE" w14:textId="6C9D7B8E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17D01" w:rsidRPr="00A723F8" w14:paraId="2D478503" w14:textId="77777777" w:rsidTr="00717D01">
        <w:tc>
          <w:tcPr>
            <w:tcW w:w="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2DA11" w14:textId="77777777" w:rsidR="00717D01" w:rsidRPr="00A723F8" w:rsidRDefault="00717D01" w:rsidP="00717D01">
            <w:pPr>
              <w:spacing w:after="0" w:line="360" w:lineRule="atLeast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8462" w14:textId="7C7BDE8E" w:rsidR="00717D01" w:rsidRPr="00A723F8" w:rsidRDefault="004A3E8C" w:rsidP="00717D01">
            <w:pPr>
              <w:spacing w:after="0" w:line="360" w:lineRule="atLeas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</w:t>
            </w:r>
          </w:p>
        </w:tc>
      </w:tr>
    </w:tbl>
    <w:p w14:paraId="02E11E7F" w14:textId="77777777" w:rsidR="0082001C" w:rsidRPr="00A723F8" w:rsidRDefault="00717D01" w:rsidP="005836E2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p w14:paraId="03BB510F" w14:textId="77777777" w:rsidR="0082001C" w:rsidRPr="00A723F8" w:rsidRDefault="0082001C" w:rsidP="005836E2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2BC67CAA" w14:textId="115BA450" w:rsidR="00A07891" w:rsidRPr="00A723F8" w:rsidRDefault="00717D01" w:rsidP="005836E2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Анализ заболеваемости показал, что необходимо расширить работу детского сада по укреплению здоровья воспитанников, вовлекать родителей в совместную деятельность по формированию привычки к здоровому образу жизни у детей.</w:t>
      </w:r>
    </w:p>
    <w:p w14:paraId="6BCA45AA" w14:textId="77777777" w:rsidR="004A3E8C" w:rsidRPr="00A723F8" w:rsidRDefault="004A3E8C" w:rsidP="008200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73F274B" w14:textId="6FC4CBC5" w:rsidR="00C56E66" w:rsidRPr="00A723F8" w:rsidRDefault="00C56E66" w:rsidP="00C56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3.Цели и задачи работы ДОУ на 20</w:t>
      </w:r>
      <w:r w:rsidR="004A3E8C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21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– 20</w:t>
      </w:r>
      <w:r w:rsidR="004A3E8C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22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учебный год</w:t>
      </w:r>
    </w:p>
    <w:p w14:paraId="4CD3580A" w14:textId="77777777" w:rsidR="00C56E66" w:rsidRPr="00A723F8" w:rsidRDefault="00C56E66" w:rsidP="00C56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Цель работы: </w:t>
      </w: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подготовки к жизни в обществе, к обучению в школе, обеспечение безопасности жизнедеятельности дошкольника.</w:t>
      </w:r>
    </w:p>
    <w:p w14:paraId="62E551C5" w14:textId="77777777" w:rsidR="00C56E66" w:rsidRPr="00A723F8" w:rsidRDefault="00C56E66" w:rsidP="00C56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Основные задачи работы:</w:t>
      </w:r>
    </w:p>
    <w:p w14:paraId="7F76DEF5" w14:textId="7BE471B0" w:rsidR="00C56E66" w:rsidRPr="00A723F8" w:rsidRDefault="004A3E8C" w:rsidP="00C56E6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56E66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    Продолжать </w:t>
      </w:r>
      <w:proofErr w:type="gramStart"/>
      <w:r w:rsidR="00C56E66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="00C56E66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направленную на развитие художественно-эстетической деятельности с целью развития творческих, эстетических и музыкальных способностей дошкольников;</w:t>
      </w:r>
    </w:p>
    <w:p w14:paraId="04A8A6C5" w14:textId="0BE0019F" w:rsidR="00C56E66" w:rsidRPr="00A723F8" w:rsidRDefault="004A3E8C" w:rsidP="00C56E6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56E66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Продолжить совместную работу детского сада и семьи по проектно-творческой деятельности.</w:t>
      </w:r>
    </w:p>
    <w:p w14:paraId="5512847E" w14:textId="77777777" w:rsidR="007F4D2E" w:rsidRPr="00A723F8" w:rsidRDefault="007F4D2E" w:rsidP="007F4D2E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F52AF11" w14:textId="2E8F5269" w:rsidR="00C56E66" w:rsidRPr="00A723F8" w:rsidRDefault="00AD7C9B" w:rsidP="0082001C">
      <w:pPr>
        <w:pStyle w:val="11"/>
        <w:numPr>
          <w:ilvl w:val="0"/>
          <w:numId w:val="0"/>
        </w:num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23F8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C56E66" w:rsidRPr="00A723F8">
        <w:rPr>
          <w:rFonts w:ascii="Times New Roman" w:hAnsi="Times New Roman" w:cs="Times New Roman"/>
          <w:sz w:val="24"/>
          <w:szCs w:val="24"/>
        </w:rPr>
        <w:t>  </w:t>
      </w:r>
      <w:r w:rsidR="00C56E66" w:rsidRPr="00A723F8">
        <w:rPr>
          <w:rFonts w:ascii="Times New Roman" w:hAnsi="Times New Roman" w:cs="Times New Roman"/>
          <w:sz w:val="24"/>
          <w:szCs w:val="24"/>
          <w:lang w:val="ru-RU"/>
        </w:rPr>
        <w:t>Самообразование педагогов</w:t>
      </w:r>
    </w:p>
    <w:tbl>
      <w:tblPr>
        <w:tblW w:w="11340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7229"/>
        <w:gridCol w:w="3118"/>
      </w:tblGrid>
      <w:tr w:rsidR="00C56E66" w:rsidRPr="00A723F8" w14:paraId="65950E93" w14:textId="77777777" w:rsidTr="006C27ED">
        <w:trPr>
          <w:trHeight w:val="62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3011B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E5229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Тема самообразования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2B135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C56E66" w:rsidRPr="00A723F8" w14:paraId="10F3CA6F" w14:textId="77777777" w:rsidTr="006C27ED">
        <w:trPr>
          <w:trHeight w:val="6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D12D1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7A79A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загадки в воспитании дошкольника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5AA52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Алисултанова</w:t>
            </w:r>
            <w:proofErr w:type="spellEnd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C56E66" w:rsidRPr="00A723F8" w14:paraId="4F6AEAEF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9B21A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28EF9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связной речи детей старшего дошкольного возраста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3C64A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Гусейнова Х.М.</w:t>
            </w:r>
          </w:p>
        </w:tc>
      </w:tr>
      <w:tr w:rsidR="00C56E66" w:rsidRPr="00A723F8" w14:paraId="3A39B3E1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3BBCC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86D4F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игры в физическом развитии и укреплении здоровья ребёнка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62E44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Абдуразакова М.М.</w:t>
            </w:r>
          </w:p>
        </w:tc>
      </w:tr>
      <w:tr w:rsidR="00C56E66" w:rsidRPr="00A723F8" w14:paraId="64A43FD1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69C06" w14:textId="77777777" w:rsidR="00C56E66" w:rsidRPr="00A723F8" w:rsidRDefault="00C56E66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C717D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 детей дошкольного возраста через игровую деятельность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AA40D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Байханова</w:t>
            </w:r>
            <w:proofErr w:type="spellEnd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А.К.</w:t>
            </w:r>
          </w:p>
        </w:tc>
      </w:tr>
      <w:tr w:rsidR="00C56E66" w:rsidRPr="00A723F8" w14:paraId="76D17002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11E81" w14:textId="77777777" w:rsidR="00C56E66" w:rsidRPr="00A723F8" w:rsidRDefault="00A07891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6E66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BEBB7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нравственных качеств детей посредством русских народных сказок и поэзии.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B5CD" w14:textId="17ED58D7" w:rsidR="00C56E66" w:rsidRPr="00A723F8" w:rsidRDefault="004A3E8C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Исаева  А.Д.</w:t>
            </w:r>
            <w:proofErr w:type="gramEnd"/>
          </w:p>
        </w:tc>
      </w:tr>
      <w:tr w:rsidR="00C56E66" w:rsidRPr="00A723F8" w14:paraId="4B3FC3A2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2E45A" w14:textId="77777777" w:rsidR="00C56E66" w:rsidRPr="00A723F8" w:rsidRDefault="00A07891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6E66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F32A0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подвижных игр в воспитании дошкольников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60D79" w14:textId="77777777" w:rsidR="00C56E66" w:rsidRPr="00A723F8" w:rsidRDefault="00A07891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Алиева Р.Н.</w:t>
            </w:r>
          </w:p>
        </w:tc>
      </w:tr>
      <w:tr w:rsidR="00C56E66" w:rsidRPr="00A723F8" w14:paraId="70FB904E" w14:textId="77777777" w:rsidTr="006C27ED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0EE2C" w14:textId="77777777" w:rsidR="00C56E66" w:rsidRPr="00A723F8" w:rsidRDefault="0012095F" w:rsidP="00A0789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6E66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E0366" w14:textId="77777777" w:rsidR="00C56E66" w:rsidRPr="00A723F8" w:rsidRDefault="00C56E66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мелкой моторики у дошкольников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52BBC" w14:textId="77777777" w:rsidR="00C56E66" w:rsidRPr="00A723F8" w:rsidRDefault="00A07891" w:rsidP="00A07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Хайбулаева</w:t>
            </w:r>
            <w:proofErr w:type="spellEnd"/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С.И.</w:t>
            </w:r>
          </w:p>
        </w:tc>
      </w:tr>
    </w:tbl>
    <w:p w14:paraId="7DDBE556" w14:textId="77777777" w:rsidR="00A07891" w:rsidRPr="00A723F8" w:rsidRDefault="00A07891" w:rsidP="00A07891">
      <w:pPr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0A8A72F" w14:textId="77777777" w:rsidR="0082001C" w:rsidRPr="00A723F8" w:rsidRDefault="0082001C" w:rsidP="00A07891">
      <w:pPr>
        <w:spacing w:after="0" w:line="315" w:lineRule="atLeast"/>
        <w:ind w:left="435" w:hanging="36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58A9A98" w14:textId="77777777" w:rsidR="0082001C" w:rsidRPr="00A723F8" w:rsidRDefault="0082001C" w:rsidP="00A07891">
      <w:pPr>
        <w:spacing w:after="0" w:line="315" w:lineRule="atLeast"/>
        <w:ind w:left="435" w:hanging="36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0A4296E" w14:textId="77777777" w:rsidR="0082001C" w:rsidRPr="00A723F8" w:rsidRDefault="0082001C" w:rsidP="006C27ED">
      <w:pPr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15B696D" w14:textId="77777777" w:rsidR="0082001C" w:rsidRPr="00A723F8" w:rsidRDefault="0082001C" w:rsidP="00A07891">
      <w:pPr>
        <w:spacing w:after="0" w:line="315" w:lineRule="atLeast"/>
        <w:ind w:left="435" w:hanging="36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6D510BE" w14:textId="77777777" w:rsidR="0082001C" w:rsidRPr="00A723F8" w:rsidRDefault="0082001C" w:rsidP="00A07891">
      <w:pPr>
        <w:spacing w:after="0" w:line="315" w:lineRule="atLeast"/>
        <w:ind w:left="435" w:hanging="36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7FA0EBF" w14:textId="3ADA12A4" w:rsidR="00A07891" w:rsidRPr="00A723F8" w:rsidRDefault="00A07891" w:rsidP="006C27ED">
      <w:pPr>
        <w:spacing w:after="0" w:line="315" w:lineRule="atLeast"/>
        <w:ind w:left="435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5.</w:t>
      </w:r>
      <w:r w:rsidRPr="00A723F8">
        <w:rPr>
          <w:rFonts w:ascii="Times New Roman" w:eastAsia="Times New Roman" w:hAnsi="Times New Roman" w:cs="Times New Roman"/>
          <w:color w:val="6781B8"/>
          <w:sz w:val="24"/>
          <w:szCs w:val="24"/>
          <w:lang w:eastAsia="ru-RU"/>
        </w:rPr>
        <w:t>  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Нормативно – правовое обеспечение деятельности ДОУ</w:t>
      </w:r>
    </w:p>
    <w:tbl>
      <w:tblPr>
        <w:tblW w:w="11360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0"/>
        <w:gridCol w:w="6521"/>
        <w:gridCol w:w="1842"/>
        <w:gridCol w:w="2268"/>
      </w:tblGrid>
      <w:tr w:rsidR="0082001C" w:rsidRPr="00A723F8" w14:paraId="79F1E539" w14:textId="77777777" w:rsidTr="006C27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4B4FD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C799DF5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034A2" w14:textId="024497A1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Содержание основных мероприятий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02C2E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BA7D2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2001C" w:rsidRPr="00A723F8" w14:paraId="2809F691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3B5EA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C6479A2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6B5BD" w14:textId="00AD88C4" w:rsidR="0082001C" w:rsidRPr="00A723F8" w:rsidRDefault="0082001C" w:rsidP="0082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нормативно-правовой базы МКДОУ на 2021-2022 учебный год в соответствие с требованиями ФГОС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6E46F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648D3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3194799B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01C" w:rsidRPr="00A723F8" w14:paraId="08E0A6A8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4E88D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5439686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A34D3" w14:textId="559AF8B2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Разработка, внесение изменений и дополнений в нормативно-правовые документы, локальные акты (эффективные договора, должностные инструкции, стимулирующие выплаты, Положения и </w:t>
            </w: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 работе ДОУ в соответствие с требованиями ФГОС на 2021-2022учебный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9670F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36D36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08218464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01C" w:rsidRPr="00A723F8" w14:paraId="15F4ED3C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62298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69FBC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9F776" w14:textId="7CF26A58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должностных инструкций, текущих инструктажей по охране труда и технике безопасности, охране и здоровья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74655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1E3E6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70D0D128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01C" w:rsidRPr="00A723F8" w14:paraId="0590B403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DDA74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9AE0C43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2952C" w14:textId="7C8AF38B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и дополнений в нормативные документы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1645E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44A82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0F2B2755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01C" w:rsidRPr="00A723F8" w14:paraId="1D1E1707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6792F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6E21DE2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3CC5A" w14:textId="25194E6B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собрания и инструктажи с сотрудниками детского сада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36F16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98963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74989878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01C" w:rsidRPr="00A723F8" w14:paraId="301DDEC3" w14:textId="77777777" w:rsidTr="006C27E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61C85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A35CEA" w14:textId="7777777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0DDE7" w14:textId="3BA15E17" w:rsidR="0082001C" w:rsidRPr="00A723F8" w:rsidRDefault="0082001C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и приведение в соответствие с требованиями ФГОС личных дел сотрудников и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DBA9D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CEEC1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6E403428" w14:textId="77777777" w:rsidR="0082001C" w:rsidRPr="00A723F8" w:rsidRDefault="0082001C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групп</w:t>
            </w:r>
          </w:p>
        </w:tc>
      </w:tr>
    </w:tbl>
    <w:p w14:paraId="7E99C24E" w14:textId="77777777" w:rsidR="00A07891" w:rsidRPr="00A723F8" w:rsidRDefault="00A07891" w:rsidP="00CA11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BC01807" w14:textId="6D8C3EF6" w:rsidR="00A07891" w:rsidRPr="00A723F8" w:rsidRDefault="00A07891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571FF8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A57FBB1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83FB28B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645D985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24023B2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0C91897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4EE48EC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C2B15CC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1A6A98B" w14:textId="77777777" w:rsidR="00E40C65" w:rsidRPr="00A723F8" w:rsidRDefault="00E40C65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B8EC5A4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D220CF5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2FCD467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2738315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0F7CDDB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507A7E4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51227F9" w14:textId="77777777" w:rsidR="0082001C" w:rsidRPr="00A723F8" w:rsidRDefault="0082001C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BBF913C" w14:textId="77777777" w:rsidR="00A723F8" w:rsidRPr="00A723F8" w:rsidRDefault="00A723F8" w:rsidP="00A723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       </w:t>
      </w:r>
    </w:p>
    <w:p w14:paraId="6D117389" w14:textId="77777777" w:rsidR="00A723F8" w:rsidRPr="00A723F8" w:rsidRDefault="00A723F8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5CABC4" w14:textId="59B38D5C" w:rsidR="00A723F8" w:rsidRDefault="00A723F8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</w:t>
      </w:r>
    </w:p>
    <w:p w14:paraId="5A24A374" w14:textId="2B6A0FCF" w:rsidR="00A723F8" w:rsidRDefault="00A723F8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ED3472" w14:textId="0D01AE64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8BF5EB" w14:textId="5865E5B4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2A001C" w14:textId="5E530438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D5AE36" w14:textId="6D892D99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A73A92" w14:textId="247ED3C6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8F1983" w14:textId="77777777" w:rsidR="006C27ED" w:rsidRDefault="006C27ED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5F9F60" w14:textId="769CE94F" w:rsidR="00A723F8" w:rsidRPr="00A723F8" w:rsidRDefault="00A723F8" w:rsidP="00A723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</w:t>
      </w:r>
      <w:r w:rsidRPr="00A723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Работа с кадрами</w:t>
      </w:r>
    </w:p>
    <w:p w14:paraId="411A2D28" w14:textId="286B156D" w:rsidR="00A723F8" w:rsidRPr="00A723F8" w:rsidRDefault="007B0116" w:rsidP="00A723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723F8" w:rsidRPr="00A723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Педсоветы.</w:t>
      </w:r>
    </w:p>
    <w:tbl>
      <w:tblPr>
        <w:tblW w:w="110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2975"/>
      </w:tblGrid>
      <w:tr w:rsidR="00A723F8" w:rsidRPr="00A723F8" w14:paraId="369542C5" w14:textId="77777777" w:rsidTr="00A723F8">
        <w:trPr>
          <w:trHeight w:val="417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433472" w14:textId="77777777" w:rsidR="00A723F8" w:rsidRPr="00A723F8" w:rsidRDefault="00A723F8">
            <w:pPr>
              <w:keepNext/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3FB5E2" w14:textId="77777777" w:rsidR="00A723F8" w:rsidRPr="00A723F8" w:rsidRDefault="00A723F8">
            <w:pPr>
              <w:keepNext/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3168FB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A723F8" w:rsidRPr="00A723F8" w14:paraId="7EB5762A" w14:textId="77777777" w:rsidTr="00A723F8">
        <w:trPr>
          <w:trHeight w:val="3388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2F5463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Установочный педсовет</w:t>
            </w: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DC5251F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A72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работы педагогического коллектива в 2020 - 2021 учебном году</w:t>
            </w:r>
            <w:r w:rsidRPr="00A723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14:paraId="5F2DD0DB" w14:textId="77777777" w:rsidR="00A723F8" w:rsidRPr="00A723F8" w:rsidRDefault="00A723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1. Правила работы 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proofErr w:type="spell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  <w:p w14:paraId="7BB23D0B" w14:textId="77777777" w:rsidR="00A723F8" w:rsidRPr="00A723F8" w:rsidRDefault="00A72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2. Утверждение годового плана на 2020 – 2021 учебный год. </w:t>
            </w:r>
          </w:p>
          <w:p w14:paraId="7FDCC6E1" w14:textId="77777777" w:rsidR="00A723F8" w:rsidRPr="00A723F8" w:rsidRDefault="00A72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.  Утверждение сетки ОД, режима дня, учебного 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плана,  перспективного</w:t>
            </w:r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специалистов, </w:t>
            </w:r>
          </w:p>
          <w:p w14:paraId="53C6978E" w14:textId="77777777" w:rsidR="00A723F8" w:rsidRPr="00A723F8" w:rsidRDefault="00A72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Разное.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B0F922" w14:textId="77777777" w:rsidR="00A723F8" w:rsidRPr="00A723F8" w:rsidRDefault="00A7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1D60" w14:textId="77777777" w:rsidR="003740F1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238F6" w14:textId="41AE4288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="003740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="003740F1">
              <w:rPr>
                <w:rFonts w:ascii="Times New Roman" w:hAnsi="Times New Roman" w:cs="Times New Roman"/>
                <w:sz w:val="24"/>
                <w:szCs w:val="24"/>
              </w:rPr>
              <w:t>Бисултанова</w:t>
            </w:r>
            <w:proofErr w:type="spellEnd"/>
            <w:r w:rsidR="003740F1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14:paraId="4B9088CF" w14:textId="3100EB6A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медсестра </w:t>
            </w:r>
            <w:proofErr w:type="spellStart"/>
            <w:r w:rsidR="00374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Эрмахалиева</w:t>
            </w:r>
            <w:proofErr w:type="spellEnd"/>
            <w:r w:rsidR="00374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  <w:p w14:paraId="02DD3A74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183207" w14:textId="64C69EEA" w:rsidR="00A723F8" w:rsidRPr="00A723F8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зав.Бисултанова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  <w:p w14:paraId="47443819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8E3BC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A723F8" w:rsidRPr="00A723F8" w14:paraId="6FD27F46" w14:textId="77777777" w:rsidTr="00A723F8">
        <w:trPr>
          <w:trHeight w:val="65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83256B" w14:textId="77777777" w:rsidR="00A723F8" w:rsidRPr="00A723F8" w:rsidRDefault="00A723F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Педсовет№ 2 </w:t>
            </w:r>
          </w:p>
          <w:p w14:paraId="4C3F2C99" w14:textId="77777777" w:rsidR="00A723F8" w:rsidRPr="00A723F8" w:rsidRDefault="00A72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Тема: «Художественно- эстетическое развитие 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дошкольников »</w:t>
            </w:r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расширить знания педагогов о художественно-эстетической деятельности, показать целесообразность использования художественно-эстетической деятельности  в процессе развития дошкольников. </w:t>
            </w:r>
          </w:p>
          <w:p w14:paraId="2E9EC24C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1.Сообщение «Художественно- эстетическое развитие дошкольников по программе Е И Лыковой</w:t>
            </w:r>
          </w:p>
          <w:p w14:paraId="1B90B9D9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2. Итоги тематического контроля - (аналитическая справка по результатам тематической проверки</w:t>
            </w:r>
          </w:p>
          <w:p w14:paraId="1A368450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3. Вопрос из теории: «Условия, средства, роль педагога в эстетическом воспитании детей»</w:t>
            </w:r>
          </w:p>
          <w:p w14:paraId="387EB9AB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4.Деловая игра «Путешествие в художественно-эстетический мир». </w:t>
            </w:r>
          </w:p>
          <w:p w14:paraId="70A5AF55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5. Решение педсовета.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58FEEE" w14:textId="77777777" w:rsidR="003740F1" w:rsidRDefault="0037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44465" w14:textId="32CB67C7" w:rsidR="00A723F8" w:rsidRPr="00A723F8" w:rsidRDefault="00A7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235E2" w14:textId="5EEBCC92" w:rsidR="003740F1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9009B8E" w14:textId="1713E292" w:rsidR="00A723F8" w:rsidRPr="00A723F8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="00A723F8" w:rsidRPr="00A723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ав. ДОУ,</w:t>
            </w:r>
          </w:p>
          <w:p w14:paraId="475C474A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047A1C4" w14:textId="77777777" w:rsidR="003740F1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4489A48" w14:textId="2D5D55F3" w:rsidR="00A723F8" w:rsidRPr="00A723F8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Гусейнова Х.</w:t>
            </w:r>
          </w:p>
          <w:p w14:paraId="10537E19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E193290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E13710C" w14:textId="084AE800" w:rsid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CB2F375" w14:textId="70DF296D" w:rsidR="003740F1" w:rsidRPr="00A723F8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Алисултанова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</w:t>
            </w:r>
          </w:p>
          <w:p w14:paraId="7AE4BDE9" w14:textId="49BC7132" w:rsidR="00A723F8" w:rsidRPr="00A723F8" w:rsidRDefault="003740F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Хайбулаева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С.</w:t>
            </w:r>
          </w:p>
          <w:p w14:paraId="7719CD18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3DE143F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9BB788B" w14:textId="77777777" w:rsidR="00A723F8" w:rsidRPr="00A723F8" w:rsidRDefault="00A723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80C6D85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23F8" w:rsidRPr="00A723F8" w14:paraId="35CE57D7" w14:textId="77777777" w:rsidTr="00A723F8"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51463" w14:textId="77777777" w:rsidR="00AC1AA5" w:rsidRDefault="00AC1AA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DEE53E4" w14:textId="071B3A15" w:rsidR="00AC1AA5" w:rsidRDefault="00AC1AA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A8FFEE3" w14:textId="41321A57" w:rsidR="003740F1" w:rsidRDefault="003740F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A294735" w14:textId="77777777" w:rsidR="003740F1" w:rsidRDefault="003740F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699936" w14:textId="364C087C" w:rsidR="00A723F8" w:rsidRPr="00A723F8" w:rsidRDefault="00A723F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Педсовет№2 </w:t>
            </w:r>
          </w:p>
          <w:p w14:paraId="6327A553" w14:textId="77777777" w:rsidR="00A723F8" w:rsidRPr="00A723F8" w:rsidRDefault="00A723F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gramStart"/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Совершенствовать</w:t>
            </w:r>
            <w:proofErr w:type="gramEnd"/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работу по формированию у дошкольников игровых умений, умения самостоятельно организовывать сюжетно-ролевые игры.</w:t>
            </w:r>
          </w:p>
          <w:p w14:paraId="02FE52F9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1.Развитие социально-коммуникативных навыков у дошкольников, через обогащение сюжетно-ролевых игр;</w:t>
            </w:r>
          </w:p>
          <w:p w14:paraId="71C1CA8F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2.Повышение компетентности у педагогов по организации сюжетно-ролевых игр в режиме дня;</w:t>
            </w:r>
          </w:p>
          <w:p w14:paraId="3284C152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3.Овладение педагогами практическими приемами руководства сюжетно-ролевой игры;</w:t>
            </w:r>
          </w:p>
          <w:p w14:paraId="29F92A73" w14:textId="77777777" w:rsidR="00A723F8" w:rsidRPr="00A723F8" w:rsidRDefault="00A723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оптимальных условий для успешной социализации ребенка, </w:t>
            </w:r>
            <w:proofErr w:type="gramStart"/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  сюжетно</w:t>
            </w:r>
            <w:proofErr w:type="gramEnd"/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-ролевые игры.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AC210B" w14:textId="77777777" w:rsidR="00AC1AA5" w:rsidRDefault="00AC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26587" w14:textId="77777777" w:rsidR="00AC1AA5" w:rsidRDefault="00AC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93628" w14:textId="77777777" w:rsidR="003740F1" w:rsidRDefault="0037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416A8" w14:textId="77777777" w:rsidR="003740F1" w:rsidRDefault="0037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D1162" w14:textId="77777777" w:rsidR="003740F1" w:rsidRDefault="0037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E5871" w14:textId="607FDB4D" w:rsidR="00A723F8" w:rsidRPr="00A723F8" w:rsidRDefault="00A7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B491B" w14:textId="77777777" w:rsidR="00AC1AA5" w:rsidRDefault="00AC1A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6DFE1F" w14:textId="77777777" w:rsidR="00AC1AA5" w:rsidRDefault="00AC1A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C6308" w14:textId="4C46A88C" w:rsidR="003740F1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467D6E" w14:textId="77777777" w:rsidR="003740F1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AB8594" w14:textId="77777777" w:rsidR="003740F1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F3B8A6" w14:textId="2460B279" w:rsidR="00A723F8" w:rsidRPr="00A723F8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A723F8"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ав. ДОУ,</w:t>
            </w:r>
          </w:p>
          <w:p w14:paraId="62FF8AB9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C3A9BF" w14:textId="0B20C791" w:rsidR="00A723F8" w:rsidRPr="00A723F8" w:rsidRDefault="003740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Байханова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  <w:p w14:paraId="5953FA40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B443D8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9B59BB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23F8" w:rsidRPr="00A723F8" w14:paraId="34B25554" w14:textId="77777777" w:rsidTr="00A723F8"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CA527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Итоговый педсовет. </w:t>
            </w:r>
          </w:p>
          <w:p w14:paraId="28289F0A" w14:textId="2F0ABD14" w:rsidR="00A723F8" w:rsidRPr="00A723F8" w:rsidRDefault="00A723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«Результативность работы ДОУ за 202</w:t>
            </w:r>
            <w:r w:rsidR="003740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202</w:t>
            </w:r>
            <w:r w:rsidR="003740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723F8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год»</w:t>
            </w:r>
          </w:p>
          <w:p w14:paraId="3969FC41" w14:textId="77777777" w:rsidR="00A723F8" w:rsidRPr="00A723F8" w:rsidRDefault="00A723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. Определение достигнутых возможностей детьми, выявление проблем, требующих решения в следующем учебном году.</w:t>
            </w:r>
          </w:p>
          <w:p w14:paraId="31FF173D" w14:textId="77777777" w:rsidR="00A723F8" w:rsidRPr="00A723F8" w:rsidRDefault="00A723F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1. Итоги работы педагогического коллектива за учебный год:</w:t>
            </w:r>
          </w:p>
          <w:p w14:paraId="222B5FE5" w14:textId="77777777" w:rsidR="00A723F8" w:rsidRPr="00A723F8" w:rsidRDefault="00A723F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 анализ выполнения годового плана;</w:t>
            </w:r>
          </w:p>
          <w:p w14:paraId="750A9AC5" w14:textId="77777777" w:rsidR="00A723F8" w:rsidRPr="00A723F8" w:rsidRDefault="00A723F8">
            <w:pPr>
              <w:pStyle w:val="3"/>
              <w:tabs>
                <w:tab w:val="left" w:pos="1080"/>
              </w:tabs>
              <w:rPr>
                <w:sz w:val="24"/>
                <w:szCs w:val="24"/>
                <w:lang w:val="ru-RU" w:eastAsia="en-US"/>
              </w:rPr>
            </w:pPr>
            <w:r w:rsidRPr="00A723F8">
              <w:rPr>
                <w:sz w:val="24"/>
                <w:szCs w:val="24"/>
                <w:lang w:val="ru-RU" w:eastAsia="en-US"/>
              </w:rPr>
              <w:t>-  результаты итогового контроля «Готовность детей подготовительных групп к обучению в школе»;</w:t>
            </w:r>
          </w:p>
          <w:p w14:paraId="32E07BD1" w14:textId="77777777" w:rsidR="00A723F8" w:rsidRPr="00A723F8" w:rsidRDefault="00A723F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Утверждение летне-оздоровительного плана</w:t>
            </w:r>
          </w:p>
          <w:p w14:paraId="68FACB54" w14:textId="152FF363" w:rsidR="00A723F8" w:rsidRPr="00A723F8" w:rsidRDefault="00A723F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Основные направления работы педагогического коллектива на 202</w:t>
            </w:r>
            <w:r w:rsidR="00374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- 202</w:t>
            </w:r>
            <w:r w:rsidR="00374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3D83" w14:textId="77777777" w:rsidR="00A723F8" w:rsidRPr="00A723F8" w:rsidRDefault="00A7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FCF4A" w14:textId="77777777" w:rsidR="00A723F8" w:rsidRPr="00A723F8" w:rsidRDefault="00A7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4B36" w14:textId="77777777" w:rsidR="003740F1" w:rsidRDefault="003740F1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494D1EE3" w14:textId="4A046422" w:rsidR="00A723F8" w:rsidRPr="00A723F8" w:rsidRDefault="00A72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зав. ДОУ, </w:t>
            </w:r>
          </w:p>
          <w:p w14:paraId="26EC8D06" w14:textId="77777777" w:rsidR="003740F1" w:rsidRDefault="00374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8D1F1" w14:textId="128C2ED0" w:rsidR="00A723F8" w:rsidRPr="00A723F8" w:rsidRDefault="00A72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4CC93674" w14:textId="77777777" w:rsidR="003740F1" w:rsidRDefault="00374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093B1" w14:textId="77777777" w:rsidR="003740F1" w:rsidRDefault="00374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3BED9" w14:textId="77777777" w:rsidR="003740F1" w:rsidRDefault="00374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AEBBD" w14:textId="269EB648" w:rsidR="00A723F8" w:rsidRPr="00A723F8" w:rsidRDefault="00374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23F8" w:rsidRPr="00A723F8">
              <w:rPr>
                <w:rFonts w:ascii="Times New Roman" w:hAnsi="Times New Roman" w:cs="Times New Roman"/>
                <w:sz w:val="24"/>
                <w:szCs w:val="24"/>
              </w:rPr>
              <w:t>пециалисты</w:t>
            </w:r>
          </w:p>
        </w:tc>
      </w:tr>
    </w:tbl>
    <w:p w14:paraId="01EFF71F" w14:textId="77777777" w:rsidR="00875716" w:rsidRPr="00A723F8" w:rsidRDefault="00875716" w:rsidP="00A723F8">
      <w:pPr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DE801FA" w14:textId="77777777" w:rsidR="00875716" w:rsidRPr="00A723F8" w:rsidRDefault="00875716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8A0C9FB" w14:textId="77777777" w:rsidR="00875716" w:rsidRPr="00A723F8" w:rsidRDefault="00875716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B71A42F" w14:textId="77777777" w:rsidR="00875716" w:rsidRPr="00A723F8" w:rsidRDefault="00875716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tbl>
      <w:tblPr>
        <w:tblW w:w="2414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</w:tblGrid>
      <w:tr w:rsidR="004735D3" w:rsidRPr="00A723F8" w14:paraId="2D1F09A1" w14:textId="77777777" w:rsidTr="004735D3">
        <w:trPr>
          <w:trHeight w:val="651"/>
        </w:trPr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A2E4E" w14:textId="08DDCE3B" w:rsidR="004735D3" w:rsidRPr="00A723F8" w:rsidRDefault="004735D3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5D3" w:rsidRPr="00A723F8" w14:paraId="23E127BC" w14:textId="77777777" w:rsidTr="004735D3"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54B92" w14:textId="77777777" w:rsidR="004735D3" w:rsidRPr="00A723F8" w:rsidRDefault="004735D3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0C65" w:rsidRPr="00A723F8" w14:paraId="1957A470" w14:textId="77777777" w:rsidTr="004735D3"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EB88" w14:textId="77777777" w:rsidR="00E40C65" w:rsidRPr="00A723F8" w:rsidRDefault="00E40C65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FDAB71" w14:textId="1D3043DA" w:rsidR="00A723F8" w:rsidRDefault="00A723F8" w:rsidP="00E40C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6C19FFF" w14:textId="77777777" w:rsidR="00A723F8" w:rsidRDefault="00A723F8" w:rsidP="00E40C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6D00ED0" w14:textId="77777777" w:rsidR="00A723F8" w:rsidRDefault="00A723F8" w:rsidP="00E40C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444075E" w14:textId="77777777" w:rsidR="003740F1" w:rsidRDefault="00A723F8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                                        </w:t>
      </w:r>
    </w:p>
    <w:p w14:paraId="7CEAC605" w14:textId="77777777" w:rsidR="003740F1" w:rsidRDefault="003740F1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DBC1FC3" w14:textId="77777777" w:rsidR="003740F1" w:rsidRDefault="003740F1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5F8284B" w14:textId="77777777" w:rsidR="003740F1" w:rsidRDefault="003740F1" w:rsidP="003B7F6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2636EA1" w14:textId="77777777" w:rsidR="003740F1" w:rsidRDefault="003740F1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59BDC8A" w14:textId="77777777" w:rsidR="004205C9" w:rsidRDefault="003740F1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                                        </w:t>
      </w:r>
      <w:r w:rsid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</w:t>
      </w:r>
    </w:p>
    <w:p w14:paraId="19929308" w14:textId="77777777" w:rsidR="004205C9" w:rsidRDefault="004205C9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FBE2F57" w14:textId="3C778AB1" w:rsidR="00A07891" w:rsidRPr="00A723F8" w:rsidRDefault="004205C9" w:rsidP="00A723F8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lastRenderedPageBreak/>
        <w:t xml:space="preserve">                                                   </w:t>
      </w:r>
      <w:r w:rsidR="00AD7C9B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6.</w:t>
      </w:r>
      <w:r w:rsidR="007B0116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1</w:t>
      </w:r>
      <w:r w:rsidR="00A0789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. Консультации для </w:t>
      </w:r>
      <w:r w:rsidR="003B4760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воспитателей</w:t>
      </w:r>
    </w:p>
    <w:tbl>
      <w:tblPr>
        <w:tblW w:w="0" w:type="auto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961"/>
        <w:gridCol w:w="1843"/>
        <w:gridCol w:w="2410"/>
      </w:tblGrid>
      <w:tr w:rsidR="00A07891" w:rsidRPr="00A723F8" w14:paraId="1BB8E0A8" w14:textId="77777777" w:rsidTr="00875716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AE07E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30AFB" w14:textId="77777777" w:rsidR="00A07891" w:rsidRPr="00A723F8" w:rsidRDefault="00A07891" w:rsidP="00CB714E">
            <w:pPr>
              <w:spacing w:after="0" w:line="31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9046C" w14:textId="77777777" w:rsidR="00A07891" w:rsidRPr="00A723F8" w:rsidRDefault="00A07891" w:rsidP="00CB714E">
            <w:pPr>
              <w:spacing w:after="0" w:line="31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B506A" w14:textId="77777777" w:rsidR="00A07891" w:rsidRPr="00A723F8" w:rsidRDefault="00A07891" w:rsidP="00CB714E">
            <w:pPr>
              <w:spacing w:after="0" w:line="31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07891" w:rsidRPr="00A723F8" w14:paraId="566220AF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F40F5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BCC1F" w14:textId="55D68548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«Актуальность использования инновационных технологий для художественно-эстетического развития детей дошкольного возраста» (ИЗО)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2A849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2EA" w14:textId="12492236" w:rsidR="00A07891" w:rsidRPr="003B4760" w:rsidRDefault="003B4760" w:rsidP="003B4760">
            <w:pPr>
              <w:tabs>
                <w:tab w:val="left" w:pos="10490"/>
                <w:tab w:val="left" w:pos="10632"/>
                <w:tab w:val="left" w:pos="117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Гусейнова Х.</w:t>
            </w:r>
          </w:p>
        </w:tc>
      </w:tr>
      <w:tr w:rsidR="00A07891" w:rsidRPr="00A723F8" w14:paraId="5119A8DC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CC613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77AFA" w14:textId="49429EA2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«Нетрадиционные техники рисования, как средство развития творческих способностей детей дошкольного возраста»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5ABE1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F8F50" w14:textId="6A6CBAAD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</w:tr>
      <w:tr w:rsidR="00A07891" w:rsidRPr="00A723F8" w14:paraId="0C5A4220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FCD9F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03477" w14:textId="14DF080B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B4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Художественно-эстетическое развитие детей средствами </w:t>
            </w:r>
            <w:proofErr w:type="spellStart"/>
            <w:r w:rsidR="003B4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дидактическихих</w:t>
            </w:r>
            <w:proofErr w:type="spellEnd"/>
            <w:r w:rsidR="003B4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игр»</w:t>
            </w:r>
            <w:r w:rsidR="007C0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4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(представление дидактические игры)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97BB2" w14:textId="2DEDE843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B1390" w14:textId="13C1397D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</w:tr>
      <w:tr w:rsidR="00A07891" w:rsidRPr="00A723F8" w14:paraId="03D775C5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76BAF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B2345" w14:textId="342BCD7B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«Сюжетно-ролевая игра в ДОУ»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4C9EF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B4AF" w14:textId="77777777" w:rsidR="00A07891" w:rsidRPr="00A723F8" w:rsidRDefault="00437A69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Алисултанова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A07891" w:rsidRPr="00A723F8" w14:paraId="71100415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B206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37782" w14:textId="566B736E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 сюжетно-ролевые игры»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C7C49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8CFFD" w14:textId="145513FB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П</w:t>
            </w:r>
            <w:r w:rsidR="00437A69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07891" w:rsidRPr="00A723F8" w14:paraId="19E011AD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99E7B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18A1B" w14:textId="2FF3E5BA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подготовить ребенка к школе.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C1B35" w14:textId="6F0F4656" w:rsidR="00A07891" w:rsidRPr="00A723F8" w:rsidRDefault="003B4760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C7B3A" w14:textId="07F9F246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А.</w:t>
            </w:r>
          </w:p>
        </w:tc>
      </w:tr>
      <w:tr w:rsidR="00A07891" w:rsidRPr="00A723F8" w14:paraId="235454F4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2D6C4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5EA88" w14:textId="26D6A2EA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уроки нравственности для детей младшего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32844" w14:textId="1C3196A8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C8FC6" w14:textId="778132E4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Алиева Р.</w:t>
            </w:r>
          </w:p>
        </w:tc>
      </w:tr>
      <w:tr w:rsidR="00A07891" w:rsidRPr="00A723F8" w14:paraId="757ECBDD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BED0E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218CF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ли избежать детской агрессии?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EBE9A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2E819" w14:textId="77777777" w:rsidR="00A07891" w:rsidRPr="00A723F8" w:rsidRDefault="00437A69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Шахбанова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0D1C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Р.А.</w:t>
            </w:r>
            <w:proofErr w:type="gramEnd"/>
          </w:p>
        </w:tc>
      </w:tr>
      <w:tr w:rsidR="00A07891" w:rsidRPr="00A723F8" w14:paraId="4AF8A805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FD3C0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2D71B" w14:textId="2C8D8DDD" w:rsidR="00A07891" w:rsidRPr="00A723F8" w:rsidRDefault="007C0357" w:rsidP="007C0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 в группе и на улице»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E692" w14:textId="500F6D8E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45EFC" w14:textId="0DAE1934" w:rsidR="00437A69" w:rsidRPr="00A723F8" w:rsidRDefault="007C0357" w:rsidP="00437A69">
            <w:pPr>
              <w:tabs>
                <w:tab w:val="left" w:pos="10490"/>
                <w:tab w:val="left" w:pos="10632"/>
                <w:tab w:val="left" w:pos="117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14:paraId="136CAB69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891" w:rsidRPr="00A723F8" w14:paraId="7CB15B7C" w14:textId="77777777" w:rsidTr="0087571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2AF98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723A6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 по расписанию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F7171" w14:textId="77777777" w:rsidR="00A07891" w:rsidRPr="00A723F8" w:rsidRDefault="00A07891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FE999" w14:textId="1C3769B5" w:rsidR="00A07891" w:rsidRPr="00A723F8" w:rsidRDefault="007C0357" w:rsidP="00CB714E">
            <w:pPr>
              <w:spacing w:after="0" w:line="311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Эрмахалиева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</w:tr>
    </w:tbl>
    <w:p w14:paraId="3B0F9A22" w14:textId="77777777" w:rsidR="00A07891" w:rsidRPr="00A723F8" w:rsidRDefault="00A07891" w:rsidP="00A07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5FDEBE2" w14:textId="536A7530" w:rsidR="00A858A2" w:rsidRPr="00A723F8" w:rsidRDefault="00A858A2" w:rsidP="002A621B">
      <w:pPr>
        <w:pStyle w:val="11"/>
        <w:rPr>
          <w:rFonts w:ascii="Times New Roman" w:hAnsi="Times New Roman" w:cs="Times New Roman"/>
          <w:color w:val="000000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6.</w:t>
      </w:r>
      <w:r w:rsidRPr="00A723F8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="002A621B">
        <w:rPr>
          <w:rFonts w:ascii="Times New Roman" w:hAnsi="Times New Roman" w:cs="Times New Roman"/>
          <w:sz w:val="24"/>
          <w:szCs w:val="24"/>
          <w:lang w:val="ru-RU"/>
        </w:rPr>
        <w:t>Смотры</w:t>
      </w:r>
    </w:p>
    <w:p w14:paraId="594F257A" w14:textId="171BA4C5" w:rsidR="00A858A2" w:rsidRDefault="00A858A2" w:rsidP="00A858A2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 w:rsidRPr="00A723F8">
        <w:rPr>
          <w:rFonts w:ascii="Times New Roman" w:hAnsi="Times New Roman" w:cs="Times New Roman"/>
          <w:bCs/>
          <w:i/>
          <w:iCs/>
          <w:color w:val="6781B8"/>
          <w:sz w:val="24"/>
          <w:szCs w:val="24"/>
          <w:lang w:val="ru-RU"/>
        </w:rPr>
        <w:t>Цель</w:t>
      </w:r>
      <w:proofErr w:type="gramStart"/>
      <w:r w:rsidRPr="00A723F8">
        <w:rPr>
          <w:rFonts w:ascii="Times New Roman" w:hAnsi="Times New Roman" w:cs="Times New Roman"/>
          <w:bCs/>
          <w:i/>
          <w:iCs/>
          <w:color w:val="6781B8"/>
          <w:sz w:val="24"/>
          <w:szCs w:val="24"/>
          <w:lang w:val="ru-RU"/>
        </w:rPr>
        <w:t>:</w:t>
      </w:r>
      <w:r w:rsidRPr="00A723F8">
        <w:rPr>
          <w:rFonts w:ascii="Times New Roman" w:hAnsi="Times New Roman" w:cs="Times New Roman"/>
          <w:sz w:val="24"/>
          <w:szCs w:val="24"/>
        </w:rPr>
        <w:t> </w:t>
      </w:r>
      <w:r w:rsidRPr="00A723F8">
        <w:rPr>
          <w:rFonts w:ascii="Times New Roman" w:hAnsi="Times New Roman" w:cs="Times New Roman"/>
          <w:sz w:val="24"/>
          <w:szCs w:val="24"/>
          <w:lang w:val="ru-RU"/>
        </w:rPr>
        <w:t>Обеспечить</w:t>
      </w:r>
      <w:proofErr w:type="gramEnd"/>
      <w:r w:rsidRPr="00A723F8">
        <w:rPr>
          <w:rFonts w:ascii="Times New Roman" w:hAnsi="Times New Roman" w:cs="Times New Roman"/>
          <w:sz w:val="24"/>
          <w:szCs w:val="24"/>
          <w:lang w:val="ru-RU"/>
        </w:rPr>
        <w:t xml:space="preserve"> услови</w:t>
      </w:r>
      <w:r w:rsidR="002A621B">
        <w:rPr>
          <w:rFonts w:ascii="Times New Roman" w:hAnsi="Times New Roman" w:cs="Times New Roman"/>
          <w:sz w:val="24"/>
          <w:szCs w:val="24"/>
          <w:lang w:val="ru-RU"/>
        </w:rPr>
        <w:t>й для творческого развития воспитателей.</w:t>
      </w:r>
    </w:p>
    <w:p w14:paraId="1A8CCD92" w14:textId="26B70FC4" w:rsidR="002A621B" w:rsidRDefault="002A621B" w:rsidP="002A621B">
      <w:pPr>
        <w:rPr>
          <w:lang w:eastAsia="zh-CN" w:bidi="hi-IN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4890"/>
        <w:gridCol w:w="2783"/>
        <w:gridCol w:w="2108"/>
      </w:tblGrid>
      <w:tr w:rsidR="002A621B" w:rsidRPr="00587E83" w14:paraId="7C9483A9" w14:textId="77777777" w:rsidTr="00587E83">
        <w:tc>
          <w:tcPr>
            <w:tcW w:w="675" w:type="dxa"/>
          </w:tcPr>
          <w:p w14:paraId="4126D677" w14:textId="054EAD02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4890" w:type="dxa"/>
          </w:tcPr>
          <w:p w14:paraId="09FE7577" w14:textId="7BCDD6F4" w:rsidR="002A621B" w:rsidRPr="00587E83" w:rsidRDefault="002A621B" w:rsidP="002A6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Мероприятия</w:t>
            </w:r>
          </w:p>
        </w:tc>
        <w:tc>
          <w:tcPr>
            <w:tcW w:w="2783" w:type="dxa"/>
          </w:tcPr>
          <w:p w14:paraId="01ED0EBB" w14:textId="543F3273" w:rsidR="002A621B" w:rsidRPr="00587E83" w:rsidRDefault="002A621B" w:rsidP="002A6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срок</w:t>
            </w:r>
          </w:p>
        </w:tc>
        <w:tc>
          <w:tcPr>
            <w:tcW w:w="2108" w:type="dxa"/>
          </w:tcPr>
          <w:p w14:paraId="7E5ACDC2" w14:textId="36577803" w:rsidR="002A621B" w:rsidRPr="00587E83" w:rsidRDefault="002A621B" w:rsidP="002A6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ответственный</w:t>
            </w:r>
          </w:p>
        </w:tc>
      </w:tr>
      <w:tr w:rsidR="002A621B" w:rsidRPr="00587E83" w14:paraId="21CA83F5" w14:textId="77777777" w:rsidTr="00587E83">
        <w:tc>
          <w:tcPr>
            <w:tcW w:w="675" w:type="dxa"/>
          </w:tcPr>
          <w:p w14:paraId="688BE8CC" w14:textId="50A06310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890" w:type="dxa"/>
          </w:tcPr>
          <w:p w14:paraId="5A6EC46E" w14:textId="0443F456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Готовность групп </w:t>
            </w:r>
            <w:proofErr w:type="gram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к </w:t>
            </w:r>
            <w:r w:rsidR="00587E83"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учебному</w:t>
            </w:r>
            <w:proofErr w:type="gramEnd"/>
            <w:r w:rsidR="00587E83"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году</w:t>
            </w:r>
          </w:p>
        </w:tc>
        <w:tc>
          <w:tcPr>
            <w:tcW w:w="2783" w:type="dxa"/>
          </w:tcPr>
          <w:p w14:paraId="6672A67F" w14:textId="3F2FF180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август</w:t>
            </w:r>
          </w:p>
        </w:tc>
        <w:tc>
          <w:tcPr>
            <w:tcW w:w="2108" w:type="dxa"/>
          </w:tcPr>
          <w:p w14:paraId="324C5A88" w14:textId="77777777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Зав. ДОУ</w:t>
            </w:r>
          </w:p>
          <w:p w14:paraId="576A3D9D" w14:textId="45003860" w:rsidR="00587E83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Гусейнова Х.</w:t>
            </w:r>
          </w:p>
        </w:tc>
      </w:tr>
      <w:tr w:rsidR="002A621B" w:rsidRPr="00587E83" w14:paraId="7E5C478C" w14:textId="77777777" w:rsidTr="00587E83">
        <w:tc>
          <w:tcPr>
            <w:tcW w:w="675" w:type="dxa"/>
          </w:tcPr>
          <w:p w14:paraId="71351243" w14:textId="34052AF7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890" w:type="dxa"/>
          </w:tcPr>
          <w:p w14:paraId="1C0A8064" w14:textId="06E3697C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Центр </w:t>
            </w:r>
            <w:proofErr w:type="spell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изодеятельности</w:t>
            </w:r>
            <w:proofErr w:type="spellEnd"/>
          </w:p>
        </w:tc>
        <w:tc>
          <w:tcPr>
            <w:tcW w:w="2783" w:type="dxa"/>
          </w:tcPr>
          <w:p w14:paraId="59EC2D1B" w14:textId="52236BCE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октябрь</w:t>
            </w:r>
          </w:p>
        </w:tc>
        <w:tc>
          <w:tcPr>
            <w:tcW w:w="2108" w:type="dxa"/>
          </w:tcPr>
          <w:p w14:paraId="6FC768D2" w14:textId="77777777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Зав ДОУ</w:t>
            </w:r>
          </w:p>
          <w:p w14:paraId="548B482A" w14:textId="26523627" w:rsidR="00587E83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proofErr w:type="spell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Хайбулаева</w:t>
            </w:r>
            <w:proofErr w:type="spellEnd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С.</w:t>
            </w:r>
          </w:p>
        </w:tc>
      </w:tr>
      <w:tr w:rsidR="002A621B" w:rsidRPr="00587E83" w14:paraId="73DC5A12" w14:textId="77777777" w:rsidTr="00587E83">
        <w:tc>
          <w:tcPr>
            <w:tcW w:w="675" w:type="dxa"/>
          </w:tcPr>
          <w:p w14:paraId="3531D353" w14:textId="454E0A84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890" w:type="dxa"/>
          </w:tcPr>
          <w:p w14:paraId="5384EE98" w14:textId="56F4044B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Центры сюжетно-ролевых игр</w:t>
            </w:r>
          </w:p>
        </w:tc>
        <w:tc>
          <w:tcPr>
            <w:tcW w:w="2783" w:type="dxa"/>
          </w:tcPr>
          <w:p w14:paraId="2DC21616" w14:textId="5D8EE5B1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Февраль</w:t>
            </w:r>
          </w:p>
        </w:tc>
        <w:tc>
          <w:tcPr>
            <w:tcW w:w="2108" w:type="dxa"/>
          </w:tcPr>
          <w:p w14:paraId="4C4E3555" w14:textId="77777777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Зав ДОУ</w:t>
            </w:r>
          </w:p>
          <w:p w14:paraId="09D60DCE" w14:textId="5EF0221E" w:rsidR="00587E83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proofErr w:type="spell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Алисултанова</w:t>
            </w:r>
            <w:proofErr w:type="spellEnd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А.</w:t>
            </w:r>
          </w:p>
        </w:tc>
      </w:tr>
      <w:tr w:rsidR="002A621B" w:rsidRPr="00587E83" w14:paraId="21FA3AD7" w14:textId="77777777" w:rsidTr="00587E83">
        <w:tc>
          <w:tcPr>
            <w:tcW w:w="675" w:type="dxa"/>
          </w:tcPr>
          <w:p w14:paraId="67785441" w14:textId="5DF63A0D" w:rsidR="002A621B" w:rsidRPr="00587E83" w:rsidRDefault="002A621B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4890" w:type="dxa"/>
          </w:tcPr>
          <w:p w14:paraId="0E453B3A" w14:textId="1919F66D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Оформление летних </w:t>
            </w:r>
            <w:proofErr w:type="gram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участков ,</w:t>
            </w:r>
            <w:proofErr w:type="spellStart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цветников</w:t>
            </w:r>
            <w:proofErr w:type="gramEnd"/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,огорода</w:t>
            </w:r>
            <w:proofErr w:type="spellEnd"/>
          </w:p>
        </w:tc>
        <w:tc>
          <w:tcPr>
            <w:tcW w:w="2783" w:type="dxa"/>
          </w:tcPr>
          <w:p w14:paraId="10FDCBFB" w14:textId="17E27227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июнь</w:t>
            </w:r>
          </w:p>
        </w:tc>
        <w:tc>
          <w:tcPr>
            <w:tcW w:w="2108" w:type="dxa"/>
          </w:tcPr>
          <w:p w14:paraId="485383C9" w14:textId="77777777" w:rsidR="002A621B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Зав. ДОУ</w:t>
            </w:r>
          </w:p>
          <w:p w14:paraId="73872097" w14:textId="67CD5670" w:rsidR="00587E83" w:rsidRPr="00587E83" w:rsidRDefault="00587E83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587E8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воспитатели</w:t>
            </w:r>
          </w:p>
        </w:tc>
      </w:tr>
    </w:tbl>
    <w:p w14:paraId="57E48EBE" w14:textId="3CFED615" w:rsidR="002A621B" w:rsidRDefault="003B7F6E" w:rsidP="002A621B">
      <w:pPr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</w:t>
      </w:r>
      <w:r w:rsidR="007B01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6.3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Семинары-практикумы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2835"/>
        <w:gridCol w:w="1797"/>
      </w:tblGrid>
      <w:tr w:rsidR="003B7F6E" w14:paraId="2173F124" w14:textId="77777777" w:rsidTr="003B7F6E">
        <w:tc>
          <w:tcPr>
            <w:tcW w:w="5920" w:type="dxa"/>
          </w:tcPr>
          <w:p w14:paraId="1C4B355A" w14:textId="142086BD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Тема</w:t>
            </w:r>
          </w:p>
        </w:tc>
        <w:tc>
          <w:tcPr>
            <w:tcW w:w="2835" w:type="dxa"/>
          </w:tcPr>
          <w:p w14:paraId="0C4A8ABA" w14:textId="28C4060D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Срок</w:t>
            </w:r>
          </w:p>
        </w:tc>
        <w:tc>
          <w:tcPr>
            <w:tcW w:w="1701" w:type="dxa"/>
          </w:tcPr>
          <w:p w14:paraId="22B8AA8F" w14:textId="50F86D59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Ответственный</w:t>
            </w:r>
          </w:p>
        </w:tc>
      </w:tr>
      <w:tr w:rsidR="003B7F6E" w14:paraId="298BCA37" w14:textId="77777777" w:rsidTr="003B7F6E">
        <w:tc>
          <w:tcPr>
            <w:tcW w:w="5920" w:type="dxa"/>
          </w:tcPr>
          <w:p w14:paraId="77F6A69A" w14:textId="359BA989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Семинар-практикум «нетрадиционные техники рисования»</w:t>
            </w:r>
          </w:p>
        </w:tc>
        <w:tc>
          <w:tcPr>
            <w:tcW w:w="2835" w:type="dxa"/>
          </w:tcPr>
          <w:p w14:paraId="4C624872" w14:textId="5243FDE7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октябрь</w:t>
            </w:r>
          </w:p>
        </w:tc>
        <w:tc>
          <w:tcPr>
            <w:tcW w:w="1701" w:type="dxa"/>
          </w:tcPr>
          <w:p w14:paraId="718229D5" w14:textId="0FEAC0C5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воспитатели</w:t>
            </w:r>
          </w:p>
        </w:tc>
      </w:tr>
      <w:tr w:rsidR="003B7F6E" w14:paraId="74BC691F" w14:textId="77777777" w:rsidTr="003B7F6E">
        <w:tc>
          <w:tcPr>
            <w:tcW w:w="5920" w:type="dxa"/>
          </w:tcPr>
          <w:p w14:paraId="72D960F1" w14:textId="1C1CCD45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«Сюжетно-ролевая игра: творческий подход и управление игрой»</w:t>
            </w:r>
          </w:p>
        </w:tc>
        <w:tc>
          <w:tcPr>
            <w:tcW w:w="2835" w:type="dxa"/>
          </w:tcPr>
          <w:p w14:paraId="1868E9E6" w14:textId="06D3584F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январь</w:t>
            </w:r>
          </w:p>
        </w:tc>
        <w:tc>
          <w:tcPr>
            <w:tcW w:w="1701" w:type="dxa"/>
          </w:tcPr>
          <w:p w14:paraId="0BE1E936" w14:textId="090F3700" w:rsidR="003B7F6E" w:rsidRDefault="003B7F6E" w:rsidP="002A621B">
            <w:pP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воспитатели</w:t>
            </w:r>
          </w:p>
        </w:tc>
      </w:tr>
    </w:tbl>
    <w:p w14:paraId="135EE248" w14:textId="77777777" w:rsidR="003B7F6E" w:rsidRPr="00587E83" w:rsidRDefault="003B7F6E" w:rsidP="002A621B">
      <w:pPr>
        <w:rPr>
          <w:rFonts w:ascii="Times New Roman" w:hAnsi="Times New Roman" w:cs="Times New Roman"/>
          <w:sz w:val="24"/>
          <w:szCs w:val="24"/>
          <w:lang w:eastAsia="zh-CN" w:bidi="hi-IN"/>
        </w:rPr>
      </w:pPr>
    </w:p>
    <w:tbl>
      <w:tblPr>
        <w:tblW w:w="23396" w:type="dxa"/>
        <w:tblInd w:w="-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6"/>
        <w:gridCol w:w="6487"/>
        <w:gridCol w:w="60"/>
        <w:gridCol w:w="2776"/>
        <w:gridCol w:w="2187"/>
      </w:tblGrid>
      <w:tr w:rsidR="00A858A2" w:rsidRPr="00A723F8" w14:paraId="2FF061FC" w14:textId="77777777" w:rsidTr="003B7F6E">
        <w:tc>
          <w:tcPr>
            <w:tcW w:w="118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2C3A0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5C82A7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A48C8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46C2C1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326273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9473EA" w14:textId="30623C26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C7FF95" w14:textId="77777777" w:rsidR="002A621B" w:rsidRDefault="002A621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B6A303" w14:textId="142F7C80" w:rsidR="00A858A2" w:rsidRPr="00A723F8" w:rsidRDefault="00A858A2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89D54" w14:textId="24EDAEEE" w:rsidR="00A858A2" w:rsidRPr="00A723F8" w:rsidRDefault="00A858A2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8874C" w14:textId="77777777" w:rsidR="00A858A2" w:rsidRPr="00A723F8" w:rsidRDefault="00A858A2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B11C0" w14:textId="77777777" w:rsidR="00A858A2" w:rsidRPr="00A723F8" w:rsidRDefault="00A858A2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4D3DC" w14:textId="77777777" w:rsidR="00A858A2" w:rsidRPr="00A723F8" w:rsidRDefault="00A858A2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3EBC9D4" w14:textId="669D3DCA" w:rsidR="00A858A2" w:rsidRPr="00C32AAB" w:rsidRDefault="00A858A2" w:rsidP="00C32AAB">
      <w:pPr>
        <w:pStyle w:val="11"/>
        <w:numPr>
          <w:ilvl w:val="0"/>
          <w:numId w:val="0"/>
        </w:numPr>
        <w:jc w:val="lef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205BF53" w14:textId="77777777" w:rsidR="00D32581" w:rsidRPr="00A723F8" w:rsidRDefault="00D32581" w:rsidP="00D32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189A6FF" w14:textId="210915BC" w:rsidR="00D32581" w:rsidRPr="00A723F8" w:rsidRDefault="00AD7C9B" w:rsidP="00D325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6.</w:t>
      </w:r>
      <w:r w:rsidR="004A0C11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4</w:t>
      </w:r>
      <w:r w:rsidR="00D32581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 Конкурсы, выставки, смотры</w:t>
      </w:r>
    </w:p>
    <w:tbl>
      <w:tblPr>
        <w:tblW w:w="10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5251"/>
        <w:gridCol w:w="1741"/>
        <w:gridCol w:w="2984"/>
      </w:tblGrid>
      <w:tr w:rsidR="00D32581" w:rsidRPr="00A723F8" w14:paraId="678ABBB6" w14:textId="77777777" w:rsidTr="00CB714E"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8684B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5CF0E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4FC56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16E8B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D32581" w:rsidRPr="00A723F8" w14:paraId="44FE8BA9" w14:textId="77777777" w:rsidTr="00CB714E"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20A3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2D010028" w14:textId="49BE40B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6FCA70" w14:textId="10D57169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B5DE3D" w14:textId="480130EB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5B2A0" w14:textId="77777777" w:rsidR="00D32581" w:rsidRPr="00A723F8" w:rsidRDefault="00D32581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поделок из овощей «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Необычное  из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обычного»</w:t>
            </w:r>
          </w:p>
          <w:p w14:paraId="0F126C5C" w14:textId="77777777" w:rsidR="00D32581" w:rsidRPr="00A723F8" w:rsidRDefault="00D32581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«Оформление игрового пространства в группе и уголков для родителей по ПДД во всех возрастных группах»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3BCCB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сентябрь</w:t>
            </w:r>
          </w:p>
          <w:p w14:paraId="54E62384" w14:textId="77777777" w:rsidR="00C32AAB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7A09C5" w14:textId="70BE7046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5D2A3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32581" w:rsidRPr="00A723F8" w14:paraId="168D4197" w14:textId="77777777" w:rsidTr="00CB714E">
        <w:trPr>
          <w:trHeight w:val="835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0A111" w14:textId="7828C37B" w:rsidR="00D32581" w:rsidRPr="00A723F8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E6FFEBC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C7259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Мамочке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любимой..» - конкурс поделок ко Дню Матери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BAA81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8FF76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32581" w:rsidRPr="00A723F8" w14:paraId="57F90427" w14:textId="77777777" w:rsidTr="00CB714E">
        <w:trPr>
          <w:trHeight w:val="1501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9EAAA" w14:textId="09EF095B" w:rsidR="00D32581" w:rsidRPr="00A723F8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3258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14C4710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4EF958" w14:textId="499A6464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C07837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38A05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игрушка нашей семьи» - выставка сотворчества взрослых и детей.</w:t>
            </w:r>
          </w:p>
          <w:p w14:paraId="3962DBCD" w14:textId="1BED62FC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71639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C5EDF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  групп</w:t>
            </w:r>
            <w:proofErr w:type="gramEnd"/>
          </w:p>
          <w:p w14:paraId="2A108CDF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родители, дети</w:t>
            </w:r>
          </w:p>
        </w:tc>
      </w:tr>
      <w:tr w:rsidR="00D32581" w:rsidRPr="00A723F8" w14:paraId="65F6B87E" w14:textId="77777777" w:rsidTr="00CB714E"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12E67" w14:textId="6ED244CD" w:rsidR="00D32581" w:rsidRPr="00A723F8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14:paraId="1EFDDDEB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373234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8DA059" w14:textId="6751627B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4D5DA9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F6FBD" w14:textId="77777777" w:rsidR="00D32581" w:rsidRPr="00A723F8" w:rsidRDefault="00D32581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«Покормим птиц зимой, они ответят добром тебе летом»</w:t>
            </w:r>
          </w:p>
          <w:p w14:paraId="543E90F5" w14:textId="77777777" w:rsidR="00D32581" w:rsidRPr="00A723F8" w:rsidRDefault="00D32581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BE509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E88E7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32581" w:rsidRPr="00A723F8" w14:paraId="48B11F93" w14:textId="77777777" w:rsidTr="00CB714E"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0AAEA" w14:textId="5A05F42B" w:rsidR="00D32581" w:rsidRPr="00A723F8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14:paraId="2B79B77D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810023" w14:textId="7DDD920F" w:rsidR="00D32581" w:rsidRPr="00A723F8" w:rsidRDefault="00D32581" w:rsidP="00C32A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F34BB" w14:textId="13A670CD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поделок ко Дню защитника Отечества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6A0B5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01121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  <w:p w14:paraId="236DDC82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родители, дети</w:t>
            </w:r>
          </w:p>
        </w:tc>
      </w:tr>
      <w:tr w:rsidR="00D32581" w:rsidRPr="00A723F8" w14:paraId="40D4CB44" w14:textId="77777777" w:rsidTr="00C32AAB">
        <w:trPr>
          <w:trHeight w:val="894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14A8" w14:textId="1C6CB863" w:rsidR="00D32581" w:rsidRPr="00A723F8" w:rsidRDefault="00C32AAB" w:rsidP="00C32A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14:paraId="19C64B19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3BBE4B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0036A2" w14:textId="30FCC5B9" w:rsidR="00D32581" w:rsidRPr="00A723F8" w:rsidRDefault="00D32581" w:rsidP="00C32A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8123F" w14:textId="11EA7BE5" w:rsidR="00D32581" w:rsidRPr="00A723F8" w:rsidRDefault="00D32581" w:rsidP="00C32A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детских работ «Мамы разные нужны, мамы всякие важны»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0E390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7BF69" w14:textId="77777777" w:rsidR="00D32581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  <w:p w14:paraId="4E76DBA3" w14:textId="59DD00BD" w:rsidR="004A0C11" w:rsidRPr="00A723F8" w:rsidRDefault="004A0C1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</w:tr>
      <w:tr w:rsidR="00D32581" w:rsidRPr="00A723F8" w14:paraId="0D7FA152" w14:textId="77777777" w:rsidTr="00CB714E"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6BB62" w14:textId="6227FF0C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CF639C" w14:textId="53C64235" w:rsidR="00D32581" w:rsidRPr="00A723F8" w:rsidRDefault="00C32AAB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14:paraId="1C2D3CAD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7D8CFF" w14:textId="55A61FDD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96C571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2C9A0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«Весна идет-весне дорогу!»</w:t>
            </w:r>
          </w:p>
          <w:p w14:paraId="311DFBD8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субботник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3613D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63DD9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  <w:p w14:paraId="7B3F7BC1" w14:textId="3C9E0E12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родители,</w:t>
            </w:r>
          </w:p>
          <w:p w14:paraId="36CA5197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</w:t>
            </w:r>
          </w:p>
          <w:p w14:paraId="0AA8EC58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ДОУ</w:t>
            </w:r>
          </w:p>
        </w:tc>
      </w:tr>
      <w:tr w:rsidR="00D32581" w:rsidRPr="00A723F8" w14:paraId="1520A9C4" w14:textId="77777777" w:rsidTr="00CB714E"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C86DA" w14:textId="1CCB6D2B" w:rsidR="00D32581" w:rsidRPr="00A723F8" w:rsidRDefault="00C32AA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14:paraId="1CAE3EA7" w14:textId="6998CCBB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A63E0B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A720BB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9FA5FC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AF9EB8" w14:textId="7FB061B9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8E172" w14:textId="77777777" w:rsidR="00D32581" w:rsidRPr="00A723F8" w:rsidRDefault="00D32581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Коллаж ко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  Победы</w:t>
            </w:r>
            <w:proofErr w:type="gramEnd"/>
          </w:p>
          <w:p w14:paraId="5C0C90C0" w14:textId="77777777" w:rsidR="00C32AAB" w:rsidRDefault="00D32581" w:rsidP="00C32A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C8C8F7" w14:textId="2CA1F3A3" w:rsidR="00D32581" w:rsidRPr="00A723F8" w:rsidRDefault="00D32581" w:rsidP="00C32A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Смотр-конкурс «Лучший участок»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27443" w14:textId="77777777" w:rsidR="00D32581" w:rsidRPr="00A723F8" w:rsidRDefault="00D32581" w:rsidP="00CB7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30196" w14:textId="77777777" w:rsidR="00D32581" w:rsidRPr="00A723F8" w:rsidRDefault="00D32581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групп, родители</w:t>
            </w:r>
          </w:p>
        </w:tc>
      </w:tr>
    </w:tbl>
    <w:p w14:paraId="22DFC19D" w14:textId="77777777" w:rsidR="00C32AAB" w:rsidRDefault="00C32AAB" w:rsidP="005B3FCB">
      <w:pPr>
        <w:pStyle w:val="61"/>
        <w:numPr>
          <w:ilvl w:val="0"/>
          <w:numId w:val="0"/>
        </w:numPr>
        <w:tabs>
          <w:tab w:val="left" w:pos="10490"/>
          <w:tab w:val="left" w:pos="10632"/>
          <w:tab w:val="left" w:pos="11766"/>
        </w:tabs>
        <w:spacing w:before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AE8A48F" w14:textId="77777777" w:rsidR="00C32AAB" w:rsidRDefault="00C32AAB" w:rsidP="005B3FCB">
      <w:pPr>
        <w:pStyle w:val="61"/>
        <w:numPr>
          <w:ilvl w:val="0"/>
          <w:numId w:val="0"/>
        </w:numPr>
        <w:tabs>
          <w:tab w:val="left" w:pos="10490"/>
          <w:tab w:val="left" w:pos="10632"/>
          <w:tab w:val="left" w:pos="11766"/>
        </w:tabs>
        <w:spacing w:before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043A850" w14:textId="77777777" w:rsidR="00C32AAB" w:rsidRDefault="00C32AAB" w:rsidP="005B3FCB">
      <w:pPr>
        <w:pStyle w:val="61"/>
        <w:numPr>
          <w:ilvl w:val="0"/>
          <w:numId w:val="0"/>
        </w:numPr>
        <w:tabs>
          <w:tab w:val="left" w:pos="10490"/>
          <w:tab w:val="left" w:pos="10632"/>
          <w:tab w:val="left" w:pos="11766"/>
        </w:tabs>
        <w:spacing w:before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11D889D" w14:textId="500A7AAD" w:rsidR="005B3FCB" w:rsidRPr="00A723F8" w:rsidRDefault="00AD7C9B" w:rsidP="005B3FCB">
      <w:pPr>
        <w:pStyle w:val="61"/>
        <w:numPr>
          <w:ilvl w:val="0"/>
          <w:numId w:val="0"/>
        </w:numPr>
        <w:tabs>
          <w:tab w:val="left" w:pos="10490"/>
          <w:tab w:val="left" w:pos="10632"/>
          <w:tab w:val="left" w:pos="11766"/>
        </w:tabs>
        <w:spacing w:before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23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6.</w:t>
      </w:r>
      <w:r w:rsidR="004A0C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5B3FCB" w:rsidRPr="00A723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="006B24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5B3FCB" w:rsidRPr="00A723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ткрыты</w:t>
      </w:r>
      <w:r w:rsidR="006B24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 мероприятия.</w:t>
      </w:r>
    </w:p>
    <w:p w14:paraId="3B3D9B5A" w14:textId="43BA4627" w:rsidR="005B3FCB" w:rsidRPr="006C27ED" w:rsidRDefault="006B2469" w:rsidP="005B3FC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C27E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Цель. Повышение эффективности процессуальной деятельности педагогов, повышение качества образования.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46"/>
        <w:gridCol w:w="5145"/>
        <w:gridCol w:w="2769"/>
        <w:gridCol w:w="2771"/>
      </w:tblGrid>
      <w:tr w:rsidR="006C27ED" w:rsidRPr="006C27ED" w14:paraId="43A4EAD0" w14:textId="77777777" w:rsidTr="006B2469">
        <w:tc>
          <w:tcPr>
            <w:tcW w:w="392" w:type="dxa"/>
          </w:tcPr>
          <w:p w14:paraId="61EB6481" w14:textId="3B7EBDF4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3" w:type="dxa"/>
          </w:tcPr>
          <w:p w14:paraId="1E7B9AFB" w14:textId="592B51AB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783" w:type="dxa"/>
          </w:tcPr>
          <w:p w14:paraId="06F55B2A" w14:textId="79CD3A0A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783" w:type="dxa"/>
          </w:tcPr>
          <w:p w14:paraId="0DB714C8" w14:textId="2C5F4323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Группа</w:t>
            </w:r>
          </w:p>
        </w:tc>
      </w:tr>
      <w:tr w:rsidR="006C27ED" w:rsidRPr="006C27ED" w14:paraId="62298DFE" w14:textId="77777777" w:rsidTr="006B2469">
        <w:tc>
          <w:tcPr>
            <w:tcW w:w="392" w:type="dxa"/>
          </w:tcPr>
          <w:p w14:paraId="28D10335" w14:textId="3479953B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3" w:type="dxa"/>
          </w:tcPr>
          <w:p w14:paraId="7574D354" w14:textId="1548B244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Просмотры занятий по </w:t>
            </w:r>
            <w:proofErr w:type="spellStart"/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изодеятельности</w:t>
            </w:r>
            <w:proofErr w:type="spellEnd"/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во всех группах.</w:t>
            </w:r>
          </w:p>
        </w:tc>
        <w:tc>
          <w:tcPr>
            <w:tcW w:w="2783" w:type="dxa"/>
          </w:tcPr>
          <w:p w14:paraId="1DDC3DDF" w14:textId="3743E751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783" w:type="dxa"/>
          </w:tcPr>
          <w:p w14:paraId="253E4D55" w14:textId="41AE96FF" w:rsidR="006B2469" w:rsidRPr="006C27ED" w:rsidRDefault="006B2469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Все</w:t>
            </w:r>
            <w:r w:rsidR="006C27ED"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во</w:t>
            </w:r>
            <w:r w:rsidR="006C27ED"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рас</w:t>
            </w:r>
            <w:r w:rsidR="006C27ED"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ные группы</w:t>
            </w:r>
          </w:p>
        </w:tc>
      </w:tr>
      <w:tr w:rsidR="006C27ED" w:rsidRPr="006C27ED" w14:paraId="05CDFEC9" w14:textId="77777777" w:rsidTr="006B2469">
        <w:tc>
          <w:tcPr>
            <w:tcW w:w="392" w:type="dxa"/>
          </w:tcPr>
          <w:p w14:paraId="6F393A7D" w14:textId="375ED306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3" w:type="dxa"/>
          </w:tcPr>
          <w:p w14:paraId="0185B8DD" w14:textId="487190A4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Просмотры организации сюжетно-ролевых игр»</w:t>
            </w:r>
          </w:p>
        </w:tc>
        <w:tc>
          <w:tcPr>
            <w:tcW w:w="2783" w:type="dxa"/>
          </w:tcPr>
          <w:p w14:paraId="021195AF" w14:textId="71199962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Декабрь-февраль</w:t>
            </w:r>
          </w:p>
        </w:tc>
        <w:tc>
          <w:tcPr>
            <w:tcW w:w="2783" w:type="dxa"/>
          </w:tcPr>
          <w:p w14:paraId="77A8122B" w14:textId="61E37C1E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Все возрастные группы</w:t>
            </w:r>
          </w:p>
        </w:tc>
      </w:tr>
      <w:tr w:rsidR="006C27ED" w:rsidRPr="006C27ED" w14:paraId="7A9F636B" w14:textId="77777777" w:rsidTr="006B2469">
        <w:tc>
          <w:tcPr>
            <w:tcW w:w="392" w:type="dxa"/>
          </w:tcPr>
          <w:p w14:paraId="4AB41340" w14:textId="4BD257CF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3" w:type="dxa"/>
          </w:tcPr>
          <w:p w14:paraId="79535ADC" w14:textId="0608BC1F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Итоговые занятия по выбору воспитателей.</w:t>
            </w:r>
          </w:p>
        </w:tc>
        <w:tc>
          <w:tcPr>
            <w:tcW w:w="2783" w:type="dxa"/>
          </w:tcPr>
          <w:p w14:paraId="0DD1973F" w14:textId="69E63225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783" w:type="dxa"/>
          </w:tcPr>
          <w:p w14:paraId="3CA3FFF6" w14:textId="6F1D6FAD" w:rsidR="006B2469" w:rsidRPr="006C27ED" w:rsidRDefault="006C27ED" w:rsidP="005B3FCB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27E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Все возрастные группы</w:t>
            </w:r>
          </w:p>
        </w:tc>
      </w:tr>
    </w:tbl>
    <w:p w14:paraId="457DABC1" w14:textId="77777777" w:rsidR="005B3FCB" w:rsidRPr="00A723F8" w:rsidRDefault="005B3FCB" w:rsidP="005B3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1432D847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75E546FD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172CCE41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434060FD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78821F3B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7FC6B410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093DFDF6" w14:textId="77777777" w:rsidR="004A0C11" w:rsidRDefault="004A0C11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0132DFB6" w14:textId="04F6C05A" w:rsidR="005B3FCB" w:rsidRPr="00A723F8" w:rsidRDefault="00AD7C9B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  <w:t>6.</w:t>
      </w:r>
      <w:r w:rsidR="004A0C11"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  <w:t>6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  <w:t>.</w:t>
      </w:r>
      <w:r w:rsidR="005B3FCB" w:rsidRPr="00A723F8"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  <w:t> </w:t>
      </w:r>
      <w:r w:rsidR="005B3FCB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Руководство и контроль </w:t>
      </w:r>
      <w:proofErr w:type="gramStart"/>
      <w:r w:rsidR="005B3FCB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над  педагогической</w:t>
      </w:r>
      <w:proofErr w:type="gramEnd"/>
      <w:r w:rsidR="005B3FCB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деятельностью</w:t>
      </w:r>
    </w:p>
    <w:p w14:paraId="17BCFF5E" w14:textId="77777777" w:rsidR="005B3FCB" w:rsidRPr="00A723F8" w:rsidRDefault="005B3FCB" w:rsidP="00E95C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контроль.</w:t>
      </w:r>
    </w:p>
    <w:tbl>
      <w:tblPr>
        <w:tblW w:w="11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1"/>
        <w:gridCol w:w="3413"/>
        <w:gridCol w:w="1818"/>
        <w:gridCol w:w="2693"/>
      </w:tblGrid>
      <w:tr w:rsidR="005B3FCB" w:rsidRPr="00A723F8" w14:paraId="6207FB70" w14:textId="77777777" w:rsidTr="006C27ED"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D801B" w14:textId="77777777" w:rsidR="005B3FCB" w:rsidRPr="00A723F8" w:rsidRDefault="005B3FCB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           Содержание</w:t>
            </w:r>
          </w:p>
        </w:tc>
        <w:tc>
          <w:tcPr>
            <w:tcW w:w="3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871AC" w14:textId="77777777" w:rsidR="005B3FCB" w:rsidRPr="00A723F8" w:rsidRDefault="005B3FCB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                        Цель</w:t>
            </w:r>
          </w:p>
        </w:tc>
        <w:tc>
          <w:tcPr>
            <w:tcW w:w="1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DBE2F" w14:textId="77777777" w:rsidR="005B3FCB" w:rsidRPr="00A723F8" w:rsidRDefault="005B3FCB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5DDBA" w14:textId="77777777" w:rsidR="005B3FCB" w:rsidRPr="00A723F8" w:rsidRDefault="005B3FCB" w:rsidP="00CB71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B3FCB" w:rsidRPr="00A723F8" w14:paraId="037D343C" w14:textId="77777777" w:rsidTr="006C27ED"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5F3D7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детского сада к новому учебному году.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87E7D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благоприятных условий для воспитательно – образовательной работы с детьми.</w:t>
            </w:r>
          </w:p>
          <w:p w14:paraId="38092CCB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2.Оснащение материально-технической базы групп.</w:t>
            </w:r>
          </w:p>
          <w:p w14:paraId="5308481B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3.Выявление творческих способностей воспитателей, проявление инициативы и фантазии в оформлении интерьера группы.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30960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B9258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ДОУ</w:t>
            </w:r>
          </w:p>
          <w:p w14:paraId="063A3E85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Бисултанова</w:t>
            </w:r>
            <w:proofErr w:type="spell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</w:tc>
      </w:tr>
      <w:tr w:rsidR="005B3FCB" w:rsidRPr="00A723F8" w14:paraId="7698C4E9" w14:textId="77777777" w:rsidTr="006C27ED"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992F2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«Теоретический и практический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  профессиональных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компетенций  педагогов в предоставлении качественного  дошкольного образования   воспитанникам».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7541D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 за воспитательно-образовательным процессом.</w:t>
            </w:r>
          </w:p>
          <w:p w14:paraId="22829C4D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2FF8E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2AC4B" w14:textId="77777777" w:rsidR="005B3FCB" w:rsidRPr="00A723F8" w:rsidRDefault="005B3FCB" w:rsidP="005B3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</w:tr>
      <w:tr w:rsidR="005B3FCB" w:rsidRPr="00A723F8" w14:paraId="6A31437A" w14:textId="77777777" w:rsidTr="006C27ED"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70EA9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работы в ДОУ по познавательно- речевому развитию детей дошкольного возраста»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A5884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 за воспитательно-образовательным процессом;</w:t>
            </w:r>
          </w:p>
          <w:p w14:paraId="2E7281BE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системы работы по познавательно-речевому развитию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81BEE" w14:textId="77777777" w:rsidR="005B3FCB" w:rsidRPr="00A723F8" w:rsidRDefault="005B3FCB" w:rsidP="00CB7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4655B" w14:textId="77777777" w:rsidR="005B3FCB" w:rsidRPr="00A723F8" w:rsidRDefault="005B3FCB" w:rsidP="005B3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</w:tr>
    </w:tbl>
    <w:p w14:paraId="7EF67CFA" w14:textId="4E4F724F" w:rsidR="005B3FCB" w:rsidRPr="00A723F8" w:rsidRDefault="006C27ED" w:rsidP="005B3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5B3FCB"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контроля.</w:t>
      </w:r>
    </w:p>
    <w:tbl>
      <w:tblPr>
        <w:tblpPr w:leftFromText="180" w:rightFromText="180" w:vertAnchor="text"/>
        <w:tblW w:w="111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2710"/>
        <w:gridCol w:w="1269"/>
        <w:gridCol w:w="2099"/>
        <w:gridCol w:w="1788"/>
        <w:gridCol w:w="2660"/>
      </w:tblGrid>
      <w:tr w:rsidR="005B3FCB" w:rsidRPr="00A723F8" w14:paraId="1BC92F18" w14:textId="77777777" w:rsidTr="006C27ED">
        <w:trPr>
          <w:trHeight w:val="1692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584F8" w14:textId="77777777" w:rsidR="005B3FCB" w:rsidRPr="00A723F8" w:rsidRDefault="005B3FCB" w:rsidP="00CB714E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76B0B9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   </w:t>
            </w:r>
          </w:p>
        </w:tc>
        <w:tc>
          <w:tcPr>
            <w:tcW w:w="2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77B9D" w14:textId="77777777" w:rsidR="005B3FCB" w:rsidRPr="00A723F8" w:rsidRDefault="005B3FCB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Тема  и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цель контроля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E09E1" w14:textId="77777777" w:rsidR="005B3FCB" w:rsidRPr="00A723F8" w:rsidRDefault="005B3FCB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Вид</w:t>
            </w:r>
          </w:p>
          <w:p w14:paraId="1B0DE065" w14:textId="77777777" w:rsidR="005B3FCB" w:rsidRPr="00A723F8" w:rsidRDefault="005B3FCB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64C7E" w14:textId="77777777" w:rsidR="005B3FCB" w:rsidRPr="00A723F8" w:rsidRDefault="005B3FCB" w:rsidP="00CB714E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5917AC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F170E" w14:textId="77777777" w:rsidR="005B3FCB" w:rsidRPr="00A723F8" w:rsidRDefault="005B3FCB" w:rsidP="00CB714E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C43EDE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C88C4" w14:textId="77777777" w:rsidR="005B3FCB" w:rsidRPr="00A723F8" w:rsidRDefault="005B3FCB" w:rsidP="00CB714E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50790EE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Ответственные</w:t>
            </w:r>
          </w:p>
          <w:p w14:paraId="3E4FF079" w14:textId="77777777" w:rsidR="005B3FCB" w:rsidRPr="00A723F8" w:rsidRDefault="005B3FCB" w:rsidP="00CB714E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4266EED3" w14:textId="77777777" w:rsidTr="006C27ED">
        <w:trPr>
          <w:trHeight w:val="112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07D18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BBF3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детей к условиям детского сада.</w:t>
            </w:r>
          </w:p>
          <w:p w14:paraId="45943F82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Проанализировать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воспитателей по адаптации детей.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287B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ED0B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</w:t>
            </w:r>
            <w:r w:rsidR="00A96BE7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младшей группы, наблюдение за детьми.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B15F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71C2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  </w:t>
            </w:r>
          </w:p>
        </w:tc>
      </w:tr>
      <w:tr w:rsidR="005B3FCB" w:rsidRPr="00A723F8" w14:paraId="311792F3" w14:textId="77777777" w:rsidTr="006C27ED">
        <w:trPr>
          <w:trHeight w:val="112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4FC35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C31C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техники безопасности, правил пожарной безопасности, «Инструкций по охране жизни и здоровья детей»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E85C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FC02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групп, проверка наличия инструкций в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группах,  проведение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очередных инструктажей, проверка знаний педагогов инструкций по ОТ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C2263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017F7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  </w:t>
            </w:r>
          </w:p>
          <w:p w14:paraId="1CC43D11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Завхоз.</w:t>
            </w:r>
          </w:p>
          <w:p w14:paraId="2F6782F4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6D329D" w14:textId="77777777" w:rsidR="005B3FCB" w:rsidRPr="00A723F8" w:rsidRDefault="005B3FCB" w:rsidP="005B3F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/>
        <w:tblW w:w="111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2127"/>
        <w:gridCol w:w="1701"/>
        <w:gridCol w:w="2643"/>
        <w:gridCol w:w="70"/>
      </w:tblGrid>
      <w:tr w:rsidR="005B3FCB" w:rsidRPr="00A723F8" w14:paraId="068BFB59" w14:textId="77777777" w:rsidTr="006C27ED">
        <w:trPr>
          <w:gridAfter w:val="1"/>
          <w:wAfter w:w="70" w:type="dxa"/>
          <w:trHeight w:val="193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BB609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33AA2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учебной нагрузки</w:t>
            </w:r>
          </w:p>
          <w:p w14:paraId="7DAD17A3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Соблюдение гигиенических и педагогических норм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0D0A8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1B465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НОД</w:t>
            </w:r>
          </w:p>
          <w:p w14:paraId="077247C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комплексно-тематического планирования и организации воспитательно-образовательного процесса.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97DC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A3FBD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 </w:t>
            </w:r>
          </w:p>
        </w:tc>
      </w:tr>
      <w:tr w:rsidR="005B3FCB" w:rsidRPr="00A723F8" w14:paraId="24A2C94B" w14:textId="77777777" w:rsidTr="006C27ED">
        <w:trPr>
          <w:trHeight w:val="1451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635F6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0F3CA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режима дня, режима двигательной активности. Организация прогулок.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5428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727F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НОД, прогулок;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400A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AA232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  <w:p w14:paraId="7CBD3E96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170C50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</w:t>
            </w:r>
          </w:p>
          <w:p w14:paraId="26400A71" w14:textId="635148DD" w:rsidR="005B3FCB" w:rsidRPr="00A723F8" w:rsidRDefault="00A04989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Эрмахалиева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D5F6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7BB804E4" w14:textId="77777777" w:rsidTr="006C27ED">
        <w:trPr>
          <w:trHeight w:val="11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0FCE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3967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самостоятельной творческой деятельности детей.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03DE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4A01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деятельности детей анализ календарных планов, посещение развлечений. Связь сопутствующих занимательных дел с темой недели.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F4B7B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F8A71" w14:textId="77777777" w:rsidR="005B3FCB" w:rsidRPr="00A723F8" w:rsidRDefault="005B3FCB" w:rsidP="005B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F0C4E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0C301F76" w14:textId="77777777" w:rsidTr="006C27ED">
        <w:trPr>
          <w:trHeight w:val="11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0A8F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01660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культурно-гигиенических навыков. Культура приема пищи. Соблюдение режима питания.</w:t>
            </w:r>
          </w:p>
          <w:p w14:paraId="07E7559E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Определить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организации питания. Выявление умений детей в области культуры еды.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C41E0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8000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режимных моментов. Изучение приёмов руководства и методики проведения.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6A5C0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184FA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Заведующий</w:t>
            </w:r>
          </w:p>
          <w:p w14:paraId="71973692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15716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AB7745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</w:t>
            </w:r>
          </w:p>
          <w:p w14:paraId="530B7485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20614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3C4CD4E8" w14:textId="77777777" w:rsidTr="006C27ED">
        <w:trPr>
          <w:trHeight w:val="11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39E73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27E8A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планов воспитательно-образовательной работы</w:t>
            </w:r>
          </w:p>
          <w:p w14:paraId="67CD4906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Выявить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педагогической компетентности педагогов в составлении перспективных и календарных планов.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763AA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74D99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планов воспитательно-образовательной работы. Обсуждение календарного планирования. Выяснение затруднений педагогов в планировании, предупреждение возможных ошибок.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89C14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89FA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Заведующий</w:t>
            </w:r>
          </w:p>
          <w:p w14:paraId="4990C0B3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D6B5E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3B94A6CB" w14:textId="77777777" w:rsidTr="006C27ED">
        <w:trPr>
          <w:trHeight w:val="194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0A75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187E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  совместной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воспитателя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6AE90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38C66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групп в течение дня.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E06D6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9269F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2F2B644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39CD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4F1EF4F0" w14:textId="77777777" w:rsidTr="006C27ED">
        <w:trPr>
          <w:trHeight w:val="1439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F868C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989AB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педагогических условий для организации воспитательно-образовательного процесса узких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332AD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BCA41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образовательной работы, изучение пакета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AC3F4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C452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44D5B705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B0A17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3FCB" w:rsidRPr="00A723F8" w14:paraId="5FE924E6" w14:textId="77777777" w:rsidTr="006C27ED">
        <w:trPr>
          <w:trHeight w:val="833"/>
        </w:trPr>
        <w:tc>
          <w:tcPr>
            <w:tcW w:w="111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77A32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– предупредительный контроль; ОП – оперативный контроль; ТК – текущий контроль; ФК - фронтальный контроль.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7B64B" w14:textId="77777777" w:rsidR="005B3FCB" w:rsidRPr="00A723F8" w:rsidRDefault="005B3FCB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E397A9A" w14:textId="77777777" w:rsidR="005B3FCB" w:rsidRPr="00A723F8" w:rsidRDefault="005B3FCB" w:rsidP="005B3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</w:t>
      </w:r>
    </w:p>
    <w:p w14:paraId="4E2120C3" w14:textId="77777777" w:rsidR="00D210D1" w:rsidRPr="00A723F8" w:rsidRDefault="00D210D1" w:rsidP="00D210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7. Административно – хозяйственная деятельность</w:t>
      </w:r>
    </w:p>
    <w:tbl>
      <w:tblPr>
        <w:tblW w:w="11057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4130"/>
        <w:gridCol w:w="2334"/>
        <w:gridCol w:w="4024"/>
      </w:tblGrid>
      <w:tr w:rsidR="00D210D1" w:rsidRPr="00A723F8" w14:paraId="6B396AE5" w14:textId="77777777" w:rsidTr="004205C9"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2C93B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EC7F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Содержание основных мероприятий</w:t>
            </w:r>
          </w:p>
        </w:tc>
        <w:tc>
          <w:tcPr>
            <w:tcW w:w="2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9CE9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4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6F608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D210D1" w:rsidRPr="00A723F8" w14:paraId="698691A4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6B2C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6339F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Производственное совещание «Новый учебный год»</w:t>
            </w:r>
          </w:p>
        </w:tc>
        <w:tc>
          <w:tcPr>
            <w:tcW w:w="23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729BD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FC5E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заведующий хозяйством, педагоги, работники сада, родители, завхоз</w:t>
            </w:r>
          </w:p>
        </w:tc>
      </w:tr>
      <w:tr w:rsidR="00D210D1" w:rsidRPr="00A723F8" w14:paraId="10521231" w14:textId="77777777" w:rsidTr="004205C9">
        <w:trPr>
          <w:trHeight w:val="759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E253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639E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безопасного труда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8DA2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574E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06ACC763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0A097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DA2F0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-Готовность учреждения к учебному периоду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0A21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7EC9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702E4269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D99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E1BCC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ДОУ к новому учебному году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D510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B47CD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</w:t>
            </w:r>
          </w:p>
        </w:tc>
      </w:tr>
      <w:tr w:rsidR="00D210D1" w:rsidRPr="00A723F8" w14:paraId="7D1394DB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6A62A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1620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ОТ и ТБ, противопожарной безопасности на новый учебный год.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9F53D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2116E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заведующий хозяйством, педагоги, работники сада, родители, завхоз</w:t>
            </w:r>
          </w:p>
        </w:tc>
      </w:tr>
      <w:tr w:rsidR="00D210D1" w:rsidRPr="00A723F8" w14:paraId="0AA84F57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284F9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4488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фарфоровой посуды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имеющей сколы.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0526B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9CC0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Завхоз, </w:t>
            </w:r>
            <w:proofErr w:type="spellStart"/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помощ.воспитателя</w:t>
            </w:r>
            <w:proofErr w:type="spellEnd"/>
            <w:proofErr w:type="gramEnd"/>
          </w:p>
        </w:tc>
      </w:tr>
      <w:tr w:rsidR="00D210D1" w:rsidRPr="00A723F8" w14:paraId="1A79F1EB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86B0F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00FF7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с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обслуживающими  организациями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157C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0B64C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</w:t>
            </w:r>
          </w:p>
          <w:p w14:paraId="1C8E4F03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завхоз</w:t>
            </w:r>
          </w:p>
        </w:tc>
      </w:tr>
      <w:tr w:rsidR="00D210D1" w:rsidRPr="00A723F8" w14:paraId="7751CCD5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29751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3DB30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предметно – развивающей среды ДОУ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C955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9B000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работники сада, родители, завхоз</w:t>
            </w:r>
          </w:p>
        </w:tc>
      </w:tr>
      <w:tr w:rsidR="00D210D1" w:rsidRPr="00A723F8" w14:paraId="02088975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099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94D75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здания к </w:t>
            </w: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зиме,  уборка</w:t>
            </w:r>
            <w:proofErr w:type="gramEnd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D6CA8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E12EB" w14:textId="77777777" w:rsidR="00D210D1" w:rsidRPr="00A723F8" w:rsidRDefault="00D210D1" w:rsidP="00546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</w:t>
            </w:r>
            <w:r w:rsidR="005463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ий, завхоз, педагоги, родители.</w:t>
            </w:r>
          </w:p>
        </w:tc>
      </w:tr>
      <w:tr w:rsidR="00D210D1" w:rsidRPr="00A723F8" w14:paraId="7DC8599A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DF6F1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74031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в ДОУ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64A9B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8D5A1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</w:t>
            </w:r>
          </w:p>
        </w:tc>
      </w:tr>
      <w:tr w:rsidR="00D210D1" w:rsidRPr="00A723F8" w14:paraId="1735CA5F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65A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2FE9A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благоустройству территории (уборка территории)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E3D99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06C0" w14:textId="77777777" w:rsidR="00D210D1" w:rsidRPr="00A723F8" w:rsidRDefault="00546301" w:rsidP="00546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завхоз.</w:t>
            </w:r>
          </w:p>
        </w:tc>
      </w:tr>
      <w:tr w:rsidR="00D210D1" w:rsidRPr="00A723F8" w14:paraId="479AF0D2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15118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0AA23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ремонтные работы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BBED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4BB1C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 ремонту здания, завхоз</w:t>
            </w:r>
            <w:r w:rsidR="005463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10D1" w:rsidRPr="00A723F8" w14:paraId="60E2FF81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5855A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9981A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Производственное совещание: «Новогодние праздники. Соблюдение пожарной безопасности»</w:t>
            </w:r>
          </w:p>
        </w:tc>
        <w:tc>
          <w:tcPr>
            <w:tcW w:w="23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CDF16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706F7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завхоз, педагоги</w:t>
            </w:r>
          </w:p>
        </w:tc>
      </w:tr>
      <w:tr w:rsidR="00D210D1" w:rsidRPr="00A723F8" w14:paraId="32F8CF3C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0E687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8D41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ознакомление приказа по технике пожарной безопасности в период массовых мероприятий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E14C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10C7C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3323A5BB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2F0A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66DC3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-проведение инструктажа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DB5C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4126C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673AF93A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9D15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20C92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-выставка детских работ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8F59B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340D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4AFB18D1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81BB5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BCF57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-консультации для родителей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DDF540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67E62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5AF4F5D2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3F201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7CF4E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-подведение итогов работы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8ACFF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54F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D1" w:rsidRPr="00A723F8" w14:paraId="7E712600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769B0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E23BC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Весенне- летний период в работу МКДОУ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AFE1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10749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завхоз, педагоги, родители</w:t>
            </w:r>
          </w:p>
        </w:tc>
      </w:tr>
      <w:tr w:rsidR="00D210D1" w:rsidRPr="00A723F8" w14:paraId="51A2FEB6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CDD4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4135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-готовность участков и территории в весенний период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785FD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C2561" w14:textId="77777777" w:rsidR="00D210D1" w:rsidRPr="00A723F8" w:rsidRDefault="00D210D1" w:rsidP="00CA0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завхоз, педагоги, родители</w:t>
            </w:r>
            <w:r w:rsidR="00CA0D1C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10D1" w:rsidRPr="00A723F8" w14:paraId="06488512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6B59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305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-субботник с родителями по благоустройству территории детского сада (покраска каруселей на групповых площадках, высадка рассады цветов)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54384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BEFB9" w14:textId="77777777" w:rsidR="00D210D1" w:rsidRPr="00A723F8" w:rsidRDefault="00D210D1" w:rsidP="00546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</w:t>
            </w:r>
            <w:r w:rsidR="005463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ий, завхоз, педагоги, родители.</w:t>
            </w:r>
          </w:p>
        </w:tc>
      </w:tr>
      <w:tr w:rsidR="00D210D1" w:rsidRPr="00A723F8" w14:paraId="5D7F28B2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5B691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9A6E6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завоз песка на территорию детского сада для песочниц и спортивного участка, распределение по территории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4B7AB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70D8A" w14:textId="77777777" w:rsidR="00D210D1" w:rsidRPr="00A723F8" w:rsidRDefault="00D210D1" w:rsidP="00546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</w:t>
            </w:r>
            <w:r w:rsidR="005463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  завхоз</w:t>
            </w:r>
            <w:proofErr w:type="gramEnd"/>
            <w:r w:rsidR="00546301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педагоги, родители.</w:t>
            </w:r>
          </w:p>
        </w:tc>
      </w:tr>
      <w:tr w:rsidR="00D210D1" w:rsidRPr="00A723F8" w14:paraId="0EFC939A" w14:textId="77777777" w:rsidTr="004205C9"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90C07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F60CD" w14:textId="77777777" w:rsidR="00D210D1" w:rsidRPr="00A723F8" w:rsidRDefault="00D210D1" w:rsidP="00CB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Производственное совещание: «Итоги работы за учебный год. План на летне-оздоровительный период»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186D8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ED560" w14:textId="77777777" w:rsidR="00D210D1" w:rsidRPr="00A723F8" w:rsidRDefault="00D210D1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Заведующий, завхоз</w:t>
            </w:r>
          </w:p>
        </w:tc>
      </w:tr>
    </w:tbl>
    <w:p w14:paraId="0AB7389D" w14:textId="77777777" w:rsidR="005B3FCB" w:rsidRPr="00A723F8" w:rsidRDefault="005B3FCB" w:rsidP="005B3FCB">
      <w:pPr>
        <w:pStyle w:val="11"/>
        <w:numPr>
          <w:ilvl w:val="0"/>
          <w:numId w:val="0"/>
        </w:num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3203A552" w14:textId="77777777" w:rsidR="00D32581" w:rsidRPr="00A723F8" w:rsidRDefault="00D32581" w:rsidP="00717D01">
      <w:pPr>
        <w:spacing w:after="0" w:line="315" w:lineRule="atLeast"/>
        <w:ind w:left="435" w:hanging="360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0E9FCCD" w14:textId="77777777" w:rsidR="00DF0727" w:rsidRPr="00A723F8" w:rsidRDefault="00AD7C9B" w:rsidP="00DF0727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8</w:t>
      </w:r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</w:t>
      </w:r>
      <w:r w:rsidR="00DF0727" w:rsidRPr="00A723F8">
        <w:rPr>
          <w:rFonts w:ascii="Times New Roman" w:eastAsia="Times New Roman" w:hAnsi="Times New Roman" w:cs="Times New Roman"/>
          <w:color w:val="6781B8"/>
          <w:sz w:val="24"/>
          <w:szCs w:val="24"/>
          <w:lang w:eastAsia="ru-RU"/>
        </w:rPr>
        <w:t>     </w:t>
      </w:r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Взаимодействие с родителями</w:t>
      </w:r>
    </w:p>
    <w:p w14:paraId="3B941F49" w14:textId="77777777" w:rsidR="00DF0727" w:rsidRPr="00A723F8" w:rsidRDefault="00DF0727" w:rsidP="00DF07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</w:t>
      </w:r>
    </w:p>
    <w:p w14:paraId="3C81130E" w14:textId="3AE337E8" w:rsidR="00DF0727" w:rsidRDefault="00AD7C9B" w:rsidP="00DF072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proofErr w:type="gramStart"/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8</w:t>
      </w:r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.1  Работа</w:t>
      </w:r>
      <w:proofErr w:type="gramEnd"/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с родителями</w:t>
      </w:r>
    </w:p>
    <w:p w14:paraId="39E4942D" w14:textId="77777777" w:rsidR="004A0C11" w:rsidRPr="00A723F8" w:rsidRDefault="004A0C11" w:rsidP="00DF072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5"/>
        <w:gridCol w:w="2409"/>
        <w:gridCol w:w="3828"/>
      </w:tblGrid>
      <w:tr w:rsidR="00DF0727" w:rsidRPr="00A723F8" w14:paraId="1E9065CD" w14:textId="77777777" w:rsidTr="006C27ED">
        <w:tc>
          <w:tcPr>
            <w:tcW w:w="108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4CA4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УЧАСТИЕ РОДИТЕЛЕЙ В МЕРОПРИЯТИЯХ ДОУ</w:t>
            </w:r>
          </w:p>
        </w:tc>
      </w:tr>
      <w:tr w:rsidR="00DF0727" w:rsidRPr="00A723F8" w14:paraId="3A3D21F8" w14:textId="77777777" w:rsidTr="006C27ED">
        <w:tc>
          <w:tcPr>
            <w:tcW w:w="4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E2DCF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родителей в акциях и конкурсах, организованных в ДОУ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02AD9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8C012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F0727" w:rsidRPr="00A723F8" w14:paraId="031E860B" w14:textId="77777777" w:rsidTr="006C27ED">
        <w:tc>
          <w:tcPr>
            <w:tcW w:w="4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D001C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праздничным мероприятиям с целью развития эмоционально-насыщенного взаимодействия родителей, детей и педагогов ДОУ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A03E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52EB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F0727" w:rsidRPr="00A723F8" w14:paraId="39D10C28" w14:textId="77777777" w:rsidTr="006C27ED">
        <w:tc>
          <w:tcPr>
            <w:tcW w:w="4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F9C3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детско-спортивные праздники, развлечения, досуги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2764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мероприятий досуга и праздников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124E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F0727" w:rsidRPr="00A723F8" w14:paraId="14E9C0AF" w14:textId="77777777" w:rsidTr="006C27ED">
        <w:tc>
          <w:tcPr>
            <w:tcW w:w="4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C1F64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D1665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0FD15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727" w:rsidRPr="00A723F8" w14:paraId="4E1664A6" w14:textId="77777777" w:rsidTr="006C27ED">
        <w:tc>
          <w:tcPr>
            <w:tcW w:w="4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1B9F0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благоустройству территории ДОУ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072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A2A4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1B34A7C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</w:tbl>
    <w:p w14:paraId="778CC00D" w14:textId="77777777" w:rsidR="004205C9" w:rsidRDefault="00AD7C9B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</w:t>
      </w:r>
      <w:r w:rsidR="006C27ED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               </w:t>
      </w:r>
    </w:p>
    <w:p w14:paraId="2C5D3BFC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CA099E2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94CEEA9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A6C2CBF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50A8FC0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7D59C73E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C192429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13CE8617" w14:textId="77777777" w:rsidR="004205C9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136B74E" w14:textId="77777777" w:rsidR="004A0C11" w:rsidRDefault="004205C9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                                   </w:t>
      </w:r>
    </w:p>
    <w:p w14:paraId="16A1E285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33C958F7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6B51AE5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2D0C8A04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019C9464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B0664E2" w14:textId="77777777" w:rsidR="004A0C11" w:rsidRDefault="004A0C11" w:rsidP="00DF0727">
      <w:pPr>
        <w:spacing w:after="0" w:line="242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4C2013D6" w14:textId="1F592B6A" w:rsidR="00DF0727" w:rsidRPr="00A723F8" w:rsidRDefault="00AD7C9B" w:rsidP="004A0C11">
      <w:pPr>
        <w:spacing w:after="0" w:line="24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8</w:t>
      </w:r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.2. Общие и групповые родительские собрания</w:t>
      </w:r>
    </w:p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8"/>
        <w:gridCol w:w="2049"/>
        <w:gridCol w:w="3535"/>
      </w:tblGrid>
      <w:tr w:rsidR="00DF0727" w:rsidRPr="00A723F8" w14:paraId="7310ADF2" w14:textId="77777777" w:rsidTr="006C27ED">
        <w:tc>
          <w:tcPr>
            <w:tcW w:w="5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5E94A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0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3689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139B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DF0727" w:rsidRPr="00A723F8" w14:paraId="05D485C0" w14:textId="77777777" w:rsidTr="006C27ED">
        <w:tc>
          <w:tcPr>
            <w:tcW w:w="1088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E1625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РОДИТЕЛЬСКИЕ СОБРАНИЯ</w:t>
            </w:r>
          </w:p>
        </w:tc>
      </w:tr>
      <w:tr w:rsidR="00DF0727" w:rsidRPr="00A723F8" w14:paraId="1694F7A1" w14:textId="77777777" w:rsidTr="006C27ED">
        <w:tc>
          <w:tcPr>
            <w:tcW w:w="5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BD757" w14:textId="362B620F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родительское собрание «Основные направления работы на новый 20</w:t>
            </w:r>
            <w:r w:rsidR="004A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4A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год»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0EE1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B894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0CAE523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727" w:rsidRPr="00A723F8" w14:paraId="04B5DAFF" w14:textId="77777777" w:rsidTr="006C27ED">
        <w:tc>
          <w:tcPr>
            <w:tcW w:w="5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C9851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тематические родительские собрания по возрастным параллелям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C5F42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воспитателей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F6AE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F0727" w:rsidRPr="00A723F8" w14:paraId="4B941DE3" w14:textId="77777777" w:rsidTr="006C27ED">
        <w:tc>
          <w:tcPr>
            <w:tcW w:w="5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1478" w14:textId="77777777" w:rsidR="00DF0727" w:rsidRPr="00A723F8" w:rsidRDefault="00DF0727" w:rsidP="00C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родительское собрание «Результаты выполнения воспитательно-образовательной программы ДОУ»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1236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7D7C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14:paraId="69BE7B7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4B5F24" w14:textId="77777777" w:rsidR="00DF0727" w:rsidRPr="00A723F8" w:rsidRDefault="00DF0727" w:rsidP="00DF0727">
      <w:pPr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6DB05F1B" w14:textId="77777777" w:rsidR="006C27ED" w:rsidRDefault="006C27ED" w:rsidP="006C27ED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</w:p>
    <w:p w14:paraId="54229552" w14:textId="64716804" w:rsidR="006C27ED" w:rsidRDefault="00AD7C9B" w:rsidP="006C27ED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9.</w:t>
      </w:r>
      <w:r w:rsidR="00DF0727"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 Культурно- досуговая деятельность работы с детьми 3-7 лет в МКДОУ</w:t>
      </w:r>
    </w:p>
    <w:p w14:paraId="428D9B1B" w14:textId="716372D3" w:rsidR="00DF0727" w:rsidRPr="00A723F8" w:rsidRDefault="00DF0727" w:rsidP="006C27ED">
      <w:pPr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«Детский сад «Ласточка» на 20</w:t>
      </w:r>
      <w:r w:rsidR="006C27ED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21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-20</w:t>
      </w:r>
      <w:r w:rsidR="006C27ED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22</w:t>
      </w:r>
      <w:r w:rsidRPr="00A723F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учебный год</w:t>
      </w:r>
    </w:p>
    <w:tbl>
      <w:tblPr>
        <w:tblW w:w="0" w:type="auto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4033"/>
        <w:gridCol w:w="3212"/>
        <w:gridCol w:w="2835"/>
      </w:tblGrid>
      <w:tr w:rsidR="00DF0727" w:rsidRPr="00A723F8" w14:paraId="0ECFAE08" w14:textId="77777777" w:rsidTr="004A0C11"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42909" w14:textId="77777777" w:rsidR="00DF0727" w:rsidRPr="00A723F8" w:rsidRDefault="00DF0727" w:rsidP="00CB71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70A05" w14:textId="77777777" w:rsidR="00DF0727" w:rsidRPr="00A723F8" w:rsidRDefault="00DF0727" w:rsidP="00CB71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85429" w14:textId="77777777" w:rsidR="00DF0727" w:rsidRPr="00A723F8" w:rsidRDefault="00DF0727" w:rsidP="00CB71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1636A" w14:textId="77777777" w:rsidR="00DF0727" w:rsidRPr="00A723F8" w:rsidRDefault="00DF0727" w:rsidP="00CB71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Сроки</w:t>
            </w:r>
          </w:p>
        </w:tc>
      </w:tr>
      <w:tr w:rsidR="00DF0727" w:rsidRPr="00A723F8" w14:paraId="067BCC0C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4182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0B48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свидания лето, здравствуй, детский сад!»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A05F0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2CE2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DF0727" w:rsidRPr="00A723F8" w14:paraId="53ABA5E7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F90F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9652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«День знаний»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AEBC0" w14:textId="77777777" w:rsidR="00DF0727" w:rsidRPr="00A723F8" w:rsidRDefault="00DF0727" w:rsidP="00DF0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Средняя, старшая.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3096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DF0727" w:rsidRPr="00A723F8" w14:paraId="00B7AB3D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87CA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449C0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«Осень в гости к нам пришла»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E0E1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02D5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DF0727" w:rsidRPr="00A723F8" w14:paraId="64DF1016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0EDB9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C8C4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E5C5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58D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727" w:rsidRPr="00A723F8" w14:paraId="2D0F2D8C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90FF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F0E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досуг «Веселые старты»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52DF5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14:paraId="3E30C78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3505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DF0727" w:rsidRPr="00A723F8" w14:paraId="4CB27CB6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3100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AB0EA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ко Дню Матери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1C8B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младшая, средняя, старшая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DE7C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DF0727" w:rsidRPr="00A723F8" w14:paraId="1A17EA94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738C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9B18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«Новый год»; Новогодний утренник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DAC9E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3F20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DF0727" w:rsidRPr="00A723F8" w14:paraId="62D545AD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FDEB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FE52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«Зимняя сказка» развлечение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6FFA2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2-ая младшая групп</w:t>
            </w:r>
            <w:r w:rsidR="00A96BE7"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9A3FE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DF0727" w:rsidRPr="00A723F8" w14:paraId="49434A90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EE82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DB02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Физкультурный праздник «Мама, папа, я-спортивная семья!»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BD602" w14:textId="77777777" w:rsidR="00DF0727" w:rsidRPr="00A723F8" w:rsidRDefault="00DF0727" w:rsidP="00DF0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DEA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DF0727" w:rsidRPr="00A723F8" w14:paraId="7671DE33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0625C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A3A69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защитника Отечества»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FC9E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средняя, старшая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265A3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F0727" w:rsidRPr="00A723F8" w14:paraId="50090772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64F6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F1AA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6CDCA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9FB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727" w:rsidRPr="00A723F8" w14:paraId="2E514542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F83B3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C10FE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«8 Марта»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4A522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младшая, средняя, старшая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FE06A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F0727" w:rsidRPr="00A723F8" w14:paraId="1D7E19B0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CD7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93BE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CC9F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BEA0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727" w:rsidRPr="00A723F8" w14:paraId="0D08082C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C342E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A87E0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«Здравствуй, милая Весна!»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B7AE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старшая группа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8058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DF0727" w:rsidRPr="00A723F8" w14:paraId="430A4705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E3F7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4F2D8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«Птицы прилетели…»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5410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C8D6D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DF0727" w:rsidRPr="00A723F8" w14:paraId="4AEEBE4F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35C09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EC194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«День Победы»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50B6D" w14:textId="77777777" w:rsidR="00DF0727" w:rsidRPr="00A723F8" w:rsidRDefault="00DF0727" w:rsidP="00DF0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Средняя, старшая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44B6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DF0727" w:rsidRPr="00A723F8" w14:paraId="4F2ACCB3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7C67F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6E24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«До свидания, детский сад!»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DBF1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C57A2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DF0727" w:rsidRPr="00A723F8" w14:paraId="3FBD07A1" w14:textId="77777777" w:rsidTr="004A0C11"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BC99E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27D0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34C16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AB9F7" w14:textId="77777777" w:rsidR="00DF0727" w:rsidRPr="00A723F8" w:rsidRDefault="00DF0727" w:rsidP="00CB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02312B" w14:textId="77777777" w:rsidR="00B93283" w:rsidRPr="00A723F8" w:rsidRDefault="00B93283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781B8"/>
          <w:spacing w:val="1"/>
          <w:sz w:val="24"/>
          <w:szCs w:val="24"/>
          <w:lang w:eastAsia="ru-RU"/>
        </w:rPr>
      </w:pPr>
    </w:p>
    <w:p w14:paraId="352536A8" w14:textId="77777777" w:rsidR="005B3FCB" w:rsidRPr="00A723F8" w:rsidRDefault="005B3FCB" w:rsidP="00B93283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</w:p>
    <w:p w14:paraId="1764687B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29D58689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5EE31781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0FC07B60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35FFAC8F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089271AE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610318DE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30A53DA2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1DAAD4E0" w14:textId="77777777" w:rsidR="006C27ED" w:rsidRPr="004205C9" w:rsidRDefault="006C27ED" w:rsidP="004205C9">
      <w:pPr>
        <w:tabs>
          <w:tab w:val="left" w:pos="10490"/>
          <w:tab w:val="left" w:pos="10632"/>
          <w:tab w:val="left" w:pos="11766"/>
        </w:tabs>
        <w:spacing w:after="0" w:line="240" w:lineRule="auto"/>
        <w:rPr>
          <w:rFonts w:ascii="Times New Roman" w:hAnsi="Times New Roman"/>
          <w:b/>
          <w:i/>
          <w:color w:val="002060"/>
          <w:sz w:val="24"/>
          <w:szCs w:val="24"/>
        </w:rPr>
      </w:pPr>
    </w:p>
    <w:p w14:paraId="7087700B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77DA54F1" w14:textId="77777777" w:rsidR="006C27ED" w:rsidRPr="004205C9" w:rsidRDefault="006C27ED" w:rsidP="004205C9">
      <w:pPr>
        <w:tabs>
          <w:tab w:val="left" w:pos="10490"/>
          <w:tab w:val="left" w:pos="10632"/>
          <w:tab w:val="left" w:pos="11766"/>
        </w:tabs>
        <w:spacing w:after="0" w:line="240" w:lineRule="auto"/>
        <w:rPr>
          <w:rFonts w:ascii="Times New Roman" w:hAnsi="Times New Roman"/>
          <w:b/>
          <w:i/>
          <w:color w:val="002060"/>
          <w:sz w:val="24"/>
          <w:szCs w:val="24"/>
        </w:rPr>
      </w:pPr>
    </w:p>
    <w:p w14:paraId="39B15E0A" w14:textId="77777777" w:rsidR="006C27ED" w:rsidRDefault="006C27ED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</w:p>
    <w:p w14:paraId="6FAEA491" w14:textId="2F0FE0CE" w:rsidR="00747327" w:rsidRPr="00A723F8" w:rsidRDefault="00AD7C9B" w:rsidP="00747327">
      <w:pPr>
        <w:pStyle w:val="ad"/>
        <w:tabs>
          <w:tab w:val="left" w:pos="10490"/>
          <w:tab w:val="left" w:pos="10632"/>
          <w:tab w:val="left" w:pos="11766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color w:val="002060"/>
          <w:sz w:val="24"/>
          <w:szCs w:val="24"/>
          <w:lang w:val="ru-RU"/>
        </w:rPr>
      </w:pPr>
      <w:r w:rsidRPr="00A723F8">
        <w:rPr>
          <w:rFonts w:ascii="Times New Roman" w:hAnsi="Times New Roman"/>
          <w:b/>
          <w:i/>
          <w:color w:val="002060"/>
          <w:sz w:val="24"/>
          <w:szCs w:val="24"/>
          <w:lang w:val="ru-RU"/>
        </w:rPr>
        <w:t>1</w:t>
      </w:r>
      <w:r w:rsidR="004A0C11">
        <w:rPr>
          <w:rFonts w:ascii="Times New Roman" w:hAnsi="Times New Roman"/>
          <w:b/>
          <w:i/>
          <w:color w:val="002060"/>
          <w:sz w:val="24"/>
          <w:szCs w:val="24"/>
          <w:lang w:val="ru-RU"/>
        </w:rPr>
        <w:t>0</w:t>
      </w:r>
      <w:r w:rsidR="00EA3DC6" w:rsidRPr="00A723F8">
        <w:rPr>
          <w:rFonts w:ascii="Times New Roman" w:hAnsi="Times New Roman"/>
          <w:b/>
          <w:i/>
          <w:color w:val="002060"/>
          <w:sz w:val="24"/>
          <w:szCs w:val="24"/>
          <w:lang w:val="ru-RU"/>
        </w:rPr>
        <w:t xml:space="preserve">. </w:t>
      </w:r>
      <w:r w:rsidR="00747327" w:rsidRPr="00A723F8">
        <w:rPr>
          <w:rFonts w:ascii="Times New Roman" w:hAnsi="Times New Roman"/>
          <w:b/>
          <w:i/>
          <w:color w:val="002060"/>
          <w:sz w:val="24"/>
          <w:szCs w:val="24"/>
          <w:lang w:val="ru-RU"/>
        </w:rPr>
        <w:t>ПРЕЕМСТВЕННОСТЬ В РАБОТЕ</w:t>
      </w:r>
    </w:p>
    <w:p w14:paraId="19EC5134" w14:textId="77777777" w:rsidR="00747327" w:rsidRPr="00A723F8" w:rsidRDefault="00747327" w:rsidP="00747327">
      <w:pPr>
        <w:tabs>
          <w:tab w:val="left" w:pos="10490"/>
          <w:tab w:val="left" w:pos="10632"/>
          <w:tab w:val="left" w:pos="11766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A723F8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СО ШКОЛОЙ </w:t>
      </w:r>
    </w:p>
    <w:tbl>
      <w:tblPr>
        <w:tblW w:w="109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9"/>
        <w:gridCol w:w="5366"/>
        <w:gridCol w:w="2763"/>
        <w:gridCol w:w="1910"/>
      </w:tblGrid>
      <w:tr w:rsidR="00747327" w:rsidRPr="00A723F8" w14:paraId="76A00024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F3FB8E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062AE3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A81810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AFF03D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747327" w:rsidRPr="00A723F8" w14:paraId="75D8826D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3256D1" w14:textId="77777777" w:rsidR="00747327" w:rsidRPr="00A723F8" w:rsidRDefault="00747327" w:rsidP="00747327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3985EF" w14:textId="77777777" w:rsidR="00747327" w:rsidRPr="00A723F8" w:rsidRDefault="00747327" w:rsidP="00747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A96BE7" w:rsidRPr="00A723F8">
              <w:rPr>
                <w:rFonts w:ascii="Times New Roman" w:hAnsi="Times New Roman" w:cs="Times New Roman"/>
                <w:sz w:val="24"/>
                <w:szCs w:val="24"/>
              </w:rPr>
              <w:t>договоров о сотрудничестве с МК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D42553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заведующий д/с, директора школ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A8B29A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747327" w:rsidRPr="00A723F8" w14:paraId="31411639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10908D" w14:textId="77777777" w:rsidR="00747327" w:rsidRPr="00A723F8" w:rsidRDefault="00747327" w:rsidP="00747327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863BED" w14:textId="77777777" w:rsidR="00747327" w:rsidRPr="00A723F8" w:rsidRDefault="00747327" w:rsidP="00747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планов п</w:t>
            </w:r>
            <w:r w:rsidR="00A96BE7" w:rsidRPr="00A723F8">
              <w:rPr>
                <w:rFonts w:ascii="Times New Roman" w:hAnsi="Times New Roman" w:cs="Times New Roman"/>
                <w:sz w:val="24"/>
                <w:szCs w:val="24"/>
              </w:rPr>
              <w:t>реемственности в работе ДОУ и МК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B5D09C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заведующий д/с, директор школы</w:t>
            </w:r>
          </w:p>
          <w:p w14:paraId="3E10BE86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69E9F5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747327" w:rsidRPr="00A723F8" w14:paraId="0F29386A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FE67B8" w14:textId="77777777" w:rsidR="00747327" w:rsidRPr="00A723F8" w:rsidRDefault="00747327" w:rsidP="00747327">
            <w:pPr>
              <w:numPr>
                <w:ilvl w:val="0"/>
                <w:numId w:val="1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DDBD9C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Проведение «доминантных дней»:</w:t>
            </w:r>
          </w:p>
          <w:p w14:paraId="4FBFD340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«Осенний марафон», </w:t>
            </w:r>
          </w:p>
          <w:p w14:paraId="0D182654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«Дары осени»,</w:t>
            </w:r>
          </w:p>
          <w:p w14:paraId="72832374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«В гостях у Деда Мороза», </w:t>
            </w:r>
          </w:p>
          <w:p w14:paraId="2BF40929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показ театральных постановок детьми начальной школы и дошкольниками.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1032A6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воспитатели, учитель пения, учителя начальных классов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73F275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47327" w:rsidRPr="00A723F8" w14:paraId="3C36BD5C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66000B" w14:textId="77777777" w:rsidR="00747327" w:rsidRPr="00A723F8" w:rsidRDefault="00747327" w:rsidP="007473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1C6F0D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Организация занятий с детьми подготовительных групп по психологическому сопровождению дошкольников при подготовке к школьному обучению.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DD2363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34264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47327" w:rsidRPr="00A723F8" w14:paraId="48F0A74C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B53C2" w14:textId="77777777" w:rsidR="00747327" w:rsidRPr="00A723F8" w:rsidRDefault="00747327" w:rsidP="0074732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98EB15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Прогулки к зданию школы.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7F418C" w14:textId="77777777" w:rsidR="00747327" w:rsidRPr="00A723F8" w:rsidRDefault="00747327" w:rsidP="0059017B">
            <w:pPr>
              <w:tabs>
                <w:tab w:val="left" w:pos="10490"/>
                <w:tab w:val="left" w:pos="10632"/>
                <w:tab w:val="left" w:pos="117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02652F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47327" w:rsidRPr="00A723F8" w14:paraId="36B98BE6" w14:textId="77777777" w:rsidTr="005901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4EE5C0" w14:textId="77777777" w:rsidR="00747327" w:rsidRPr="00A723F8" w:rsidRDefault="00747327" w:rsidP="0074732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D0DA1C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школьный класс, музеи, библиотеку, спортивный зал, мастерскую.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4C121B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205F568D" w14:textId="77777777" w:rsidR="00747327" w:rsidRPr="00A723F8" w:rsidRDefault="00747327" w:rsidP="00590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88104E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14:paraId="72E632D6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043925EB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14:paraId="1F706AAF" w14:textId="77777777" w:rsidR="00747327" w:rsidRPr="00A723F8" w:rsidRDefault="00747327" w:rsidP="0059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14:paraId="224EF7FB" w14:textId="77777777" w:rsidR="005836E2" w:rsidRPr="00A723F8" w:rsidRDefault="005836E2" w:rsidP="005836E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A8C1254" w14:textId="77777777" w:rsidR="005836E2" w:rsidRPr="00A723F8" w:rsidRDefault="005836E2" w:rsidP="005836E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AA7F88E" w14:textId="77777777" w:rsidR="0015509E" w:rsidRPr="00A723F8" w:rsidRDefault="0015509E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8F749D6" w14:textId="77777777" w:rsidR="0015509E" w:rsidRPr="00A723F8" w:rsidRDefault="0015509E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6A03324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82C6B51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31C53EF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0123035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6CD92FB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BA2F4B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E7BE96F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A710CAF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5767C5F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EFF2772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F4FE952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938E5CD" w14:textId="77777777" w:rsidR="006C27ED" w:rsidRDefault="006C27ED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FE53C6A" w14:textId="77777777" w:rsidR="004A0C11" w:rsidRDefault="004A0C11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1D86018" w14:textId="0F3002B9" w:rsidR="0015509E" w:rsidRPr="00A723F8" w:rsidRDefault="0015509E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723F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План работы</w:t>
      </w:r>
    </w:p>
    <w:p w14:paraId="44EB7241" w14:textId="77777777" w:rsidR="0015509E" w:rsidRPr="00A723F8" w:rsidRDefault="0015509E" w:rsidP="001550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723F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по предупреждению детского дорожно-транспортного травматизма (ДДТТ) </w:t>
      </w:r>
    </w:p>
    <w:p w14:paraId="178AF2EB" w14:textId="232F308F" w:rsidR="0015509E" w:rsidRPr="00A723F8" w:rsidRDefault="0015509E" w:rsidP="0015509E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b/>
          <w:color w:val="FF0000"/>
          <w:sz w:val="24"/>
          <w:szCs w:val="24"/>
        </w:rPr>
        <w:t>на 20</w:t>
      </w:r>
      <w:r w:rsidR="00005FF4">
        <w:rPr>
          <w:rFonts w:ascii="Times New Roman" w:hAnsi="Times New Roman" w:cs="Times New Roman"/>
          <w:b/>
          <w:color w:val="FF0000"/>
          <w:sz w:val="24"/>
          <w:szCs w:val="24"/>
        </w:rPr>
        <w:t>21</w:t>
      </w:r>
      <w:r w:rsidR="001C6592" w:rsidRPr="00A723F8">
        <w:rPr>
          <w:rFonts w:ascii="Times New Roman" w:hAnsi="Times New Roman" w:cs="Times New Roman"/>
          <w:b/>
          <w:color w:val="FF0000"/>
          <w:sz w:val="24"/>
          <w:szCs w:val="24"/>
        </w:rPr>
        <w:t>/20</w:t>
      </w:r>
      <w:r w:rsidR="00005FF4">
        <w:rPr>
          <w:rFonts w:ascii="Times New Roman" w:hAnsi="Times New Roman" w:cs="Times New Roman"/>
          <w:b/>
          <w:color w:val="FF0000"/>
          <w:sz w:val="24"/>
          <w:szCs w:val="24"/>
        </w:rPr>
        <w:t>22</w:t>
      </w:r>
      <w:r w:rsidRPr="00A723F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учебный год</w:t>
      </w:r>
    </w:p>
    <w:p w14:paraId="4895E9E7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Цель:</w:t>
      </w:r>
      <w:r w:rsidR="0006348D" w:rsidRPr="00A723F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 xml:space="preserve"> </w:t>
      </w:r>
      <w:r w:rsidRPr="00A723F8">
        <w:rPr>
          <w:rFonts w:ascii="Times New Roman" w:hAnsi="Times New Roman" w:cs="Times New Roman"/>
          <w:sz w:val="24"/>
          <w:szCs w:val="24"/>
        </w:rPr>
        <w:t>формирование мотивационно – поведенческой культуры ребенка как основы безопасности в условиях общения с дорогой и улицей, ознакомление с правилами безопасного поведения на дороге, формирование базовых навыков ориентации в быстро меняющейся дорожной обстановке.</w:t>
      </w:r>
    </w:p>
    <w:p w14:paraId="3A3B162A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A723F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Задачи:</w:t>
      </w:r>
    </w:p>
    <w:p w14:paraId="07CE1B88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1. Создание комплексной системы работы в дошкольном образовательном учреждении по профилактике ДДТТ, направленной на формирование культуры безопасности жизнедеятельности.</w:t>
      </w:r>
    </w:p>
    <w:p w14:paraId="0902F4D2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2. Развитие у детей познавательных процессов, необходимых им для правильной и безопасной ориентации на улице. Формирование практических умений и навыков безопасного поведения, представлений о том, что дорога несет потенциальную опасность, и ребенок должен быть дисциплинированным и сосредоточенным.</w:t>
      </w:r>
    </w:p>
    <w:p w14:paraId="5176C98C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 xml:space="preserve">3. Обучение дошкольников дорожной лексике и включение их в самостоятельную творческую работу, позволяющую в процессе выполнения заданий изучать и осознавать опасность и безопасность конкретных действий на улицах и дорогах. </w:t>
      </w:r>
    </w:p>
    <w:p w14:paraId="551ECE9C" w14:textId="77777777" w:rsidR="0015509E" w:rsidRPr="00A723F8" w:rsidRDefault="0015509E" w:rsidP="0015509E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A723F8">
        <w:rPr>
          <w:rFonts w:ascii="Times New Roman" w:hAnsi="Times New Roman" w:cs="Times New Roman"/>
          <w:sz w:val="24"/>
          <w:szCs w:val="24"/>
        </w:rPr>
        <w:t>4. Вовлечение наибольшего числа родителей к деятельности по профилактике ДДТТ.</w:t>
      </w:r>
    </w:p>
    <w:p w14:paraId="19E90CD8" w14:textId="77777777" w:rsidR="0015509E" w:rsidRPr="00A723F8" w:rsidRDefault="0015509E" w:rsidP="0015509E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7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44"/>
        <w:gridCol w:w="6700"/>
        <w:gridCol w:w="1500"/>
        <w:gridCol w:w="2039"/>
      </w:tblGrid>
      <w:tr w:rsidR="0015509E" w:rsidRPr="00A723F8" w14:paraId="7A164D78" w14:textId="77777777" w:rsidTr="0059017B">
        <w:trPr>
          <w:trHeight w:val="60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9E699A" w14:textId="77777777" w:rsidR="0015509E" w:rsidRPr="00A723F8" w:rsidRDefault="0015509E" w:rsidP="0059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45F617" w14:textId="77777777" w:rsidR="0015509E" w:rsidRPr="00A723F8" w:rsidRDefault="0015509E" w:rsidP="0059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  <w:p w14:paraId="0AFE8C3A" w14:textId="77777777" w:rsidR="0015509E" w:rsidRPr="00A723F8" w:rsidRDefault="0015509E" w:rsidP="0059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56459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B7A3D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5509E" w:rsidRPr="00A723F8" w14:paraId="504FB2CB" w14:textId="77777777" w:rsidTr="0059017B">
        <w:trPr>
          <w:trHeight w:val="187"/>
        </w:trPr>
        <w:tc>
          <w:tcPr>
            <w:tcW w:w="10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A6DBEB" w14:textId="77777777" w:rsidR="0015509E" w:rsidRPr="00A723F8" w:rsidRDefault="0015509E" w:rsidP="0059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педагогами</w:t>
            </w:r>
          </w:p>
        </w:tc>
      </w:tr>
      <w:tr w:rsidR="0015509E" w:rsidRPr="00A723F8" w14:paraId="35EDB3D3" w14:textId="77777777" w:rsidTr="0059017B">
        <w:trPr>
          <w:trHeight w:val="55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8AE93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21CA2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– правовой базы по обучению детей правилам дорожного движения</w:t>
            </w:r>
          </w:p>
          <w:p w14:paraId="63553EF0" w14:textId="77777777" w:rsidR="001C6592" w:rsidRPr="00A723F8" w:rsidRDefault="001C6592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Проведение  месячника</w:t>
            </w:r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 ПДД.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5C784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7FBFC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5509E" w:rsidRPr="00A723F8" w14:paraId="3D0864AC" w14:textId="77777777" w:rsidTr="0059017B">
        <w:trPr>
          <w:trHeight w:val="69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1880D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613941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61ED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79CCCA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Приобретение методической литературы, плакатов по ознакомлению детей с Правилами дорожного движения.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B21B1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7BC5A2D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05AE9B" w14:textId="77777777" w:rsidR="0015509E" w:rsidRPr="00A723F8" w:rsidRDefault="0015509E" w:rsidP="0015509E">
            <w:pPr>
              <w:tabs>
                <w:tab w:val="left" w:pos="10490"/>
                <w:tab w:val="left" w:pos="10632"/>
                <w:tab w:val="left" w:pos="117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5509E" w:rsidRPr="00A723F8" w14:paraId="3AE09049" w14:textId="77777777" w:rsidTr="0059017B">
        <w:trPr>
          <w:trHeight w:val="43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0AF7B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DCD400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1D461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Подбор и систематизация материала по разделу: «Правила дорожного движения»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17F27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BEC6E2" w14:textId="77777777" w:rsidR="0015509E" w:rsidRPr="00A723F8" w:rsidRDefault="0015509E" w:rsidP="0015509E">
            <w:pPr>
              <w:tabs>
                <w:tab w:val="left" w:pos="10490"/>
                <w:tab w:val="left" w:pos="10632"/>
                <w:tab w:val="left" w:pos="117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5509E" w:rsidRPr="00A723F8" w14:paraId="30A58A09" w14:textId="77777777" w:rsidTr="0059017B">
        <w:trPr>
          <w:trHeight w:val="6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0C259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10B39B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B136B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Обновление уголков безопасности во всех возрастных группах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8C9DE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-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91E90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0F1F1A25" w14:textId="77777777" w:rsidTr="0059017B">
        <w:trPr>
          <w:trHeight w:val="6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D429A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E0E4C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Методическая неделя «Зеленый огонек»:</w:t>
            </w:r>
          </w:p>
          <w:p w14:paraId="5CB5E0D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смотр-конкурс «Зеленый огонек»;</w:t>
            </w:r>
          </w:p>
          <w:p w14:paraId="4880631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– педагогический ринг «Защита воспитателями дидактического материала по ПДД»;</w:t>
            </w:r>
          </w:p>
          <w:p w14:paraId="0065426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– методические посиделки: исторический экскурс в развитие ПДД, фольклорная разминка, разгадывание кроссворда «Зеленый огонек», игровая грамота (игры проводят педагоги)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B1C20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6DB1D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504C031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муз.руководитель</w:t>
            </w:r>
            <w:proofErr w:type="spellEnd"/>
            <w:proofErr w:type="gramEnd"/>
          </w:p>
        </w:tc>
      </w:tr>
      <w:tr w:rsidR="0015509E" w:rsidRPr="00A723F8" w14:paraId="016C267C" w14:textId="77777777" w:rsidTr="0059017B">
        <w:trPr>
          <w:trHeight w:val="4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3AA4E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14:paraId="5FD60DB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D9C5E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«Работа по изучению дошкольниками ПДД и ОБЖ»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8927C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4AC6B08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6E8188" w14:textId="77777777" w:rsidR="0015509E" w:rsidRPr="00A723F8" w:rsidRDefault="0015509E" w:rsidP="00155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652E41B4" w14:textId="77777777" w:rsidTr="0059017B">
        <w:trPr>
          <w:trHeight w:val="4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0D21F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DDB09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Составление карт эмоционального благополучия детей на занятиях по ПДД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CB7ED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CE876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7A833E34" w14:textId="77777777" w:rsidTr="0059017B">
        <w:trPr>
          <w:trHeight w:val="187"/>
        </w:trPr>
        <w:tc>
          <w:tcPr>
            <w:tcW w:w="10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9B7FD1" w14:textId="77777777" w:rsidR="0015509E" w:rsidRPr="00A723F8" w:rsidRDefault="0015509E" w:rsidP="0059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</w:tr>
      <w:tr w:rsidR="0015509E" w:rsidRPr="00A723F8" w14:paraId="133EDB0A" w14:textId="77777777" w:rsidTr="0059017B">
        <w:trPr>
          <w:trHeight w:val="28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F6437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86AF0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изучения Правил дорожного движения с воспитанниками 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согласно образовательной программы</w:t>
            </w:r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  <w:p w14:paraId="12F4887E" w14:textId="31D35E71" w:rsidR="00CB714E" w:rsidRPr="00A723F8" w:rsidRDefault="00CB714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месячника</w:t>
            </w:r>
            <w:r w:rsidR="00B124E1"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 безопасности</w:t>
            </w:r>
            <w:proofErr w:type="gramEnd"/>
            <w:r w:rsidR="00B124E1"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 дорожного  движения   № 1 и 2 приказа МОН РД № 2056-14/18 от 23 августа 20</w:t>
            </w:r>
            <w:r w:rsidR="004A0C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124E1" w:rsidRPr="00A723F8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24F60E" w14:textId="77777777" w:rsidR="00B124E1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07005E57" w14:textId="77777777" w:rsidR="00B124E1" w:rsidRPr="00A723F8" w:rsidRDefault="00B124E1" w:rsidP="00B12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FEE9F" w14:textId="77777777" w:rsidR="0015509E" w:rsidRPr="00A723F8" w:rsidRDefault="00B124E1" w:rsidP="00B1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E21A63" w14:textId="77777777" w:rsidR="00B124E1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561B0C86" w14:textId="77777777" w:rsidR="00B124E1" w:rsidRPr="00A723F8" w:rsidRDefault="00B124E1" w:rsidP="00B12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C523C" w14:textId="77777777" w:rsidR="00B124E1" w:rsidRPr="00A723F8" w:rsidRDefault="00B124E1" w:rsidP="00B12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BB4AA" w14:textId="77777777" w:rsidR="0015509E" w:rsidRPr="00A723F8" w:rsidRDefault="00B124E1" w:rsidP="00B1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6BB11754" w14:textId="77777777" w:rsidTr="0059017B">
        <w:trPr>
          <w:trHeight w:val="11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65DD1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7DF4F4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189A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3A6EF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</w:p>
          <w:p w14:paraId="01BF9C0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О транспорте</w:t>
            </w:r>
          </w:p>
          <w:p w14:paraId="2ED2598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О назначении светофора</w:t>
            </w:r>
          </w:p>
          <w:p w14:paraId="56C1F387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- Ходи по улице с умом </w:t>
            </w:r>
          </w:p>
          <w:p w14:paraId="69A85E34" w14:textId="77777777" w:rsidR="0015509E" w:rsidRPr="00A723F8" w:rsidRDefault="0015509E" w:rsidP="0059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Знаки, которые я знаю и т.д.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32DAC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68FF5DE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C34D4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0A7954A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7ED61691" w14:textId="77777777" w:rsidTr="0059017B">
        <w:trPr>
          <w:trHeight w:val="4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D8E61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300659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45114A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Целевые прогулки:</w:t>
            </w:r>
          </w:p>
          <w:p w14:paraId="41B524C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Неделя грамотного пешехода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5047B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DC59D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воспитатели:</w:t>
            </w:r>
          </w:p>
          <w:p w14:paraId="7F6FCB4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2D87B14C" w14:textId="77777777" w:rsidTr="0059017B">
        <w:trPr>
          <w:trHeight w:val="7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2CA64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9F4818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B1D9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4B377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Развлечение:</w:t>
            </w:r>
          </w:p>
          <w:p w14:paraId="439BDBF9" w14:textId="77777777" w:rsidR="0015509E" w:rsidRPr="00A723F8" w:rsidRDefault="0015509E" w:rsidP="0059017B">
            <w:pPr>
              <w:tabs>
                <w:tab w:val="left" w:pos="5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23F8">
              <w:rPr>
                <w:rFonts w:ascii="Times New Roman" w:hAnsi="Times New Roman" w:cs="Times New Roman"/>
                <w:color w:val="373737"/>
                <w:sz w:val="24"/>
                <w:szCs w:val="24"/>
              </w:rPr>
              <w:t>«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Баба Яга и Светофор» </w:t>
            </w: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52B01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39DA2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воспитатели:</w:t>
            </w:r>
          </w:p>
          <w:p w14:paraId="5E7444F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3308051A" w14:textId="77777777" w:rsidTr="0059017B">
        <w:trPr>
          <w:trHeight w:val="10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A96F1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417FEA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12E1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A16DD7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детских книг и дидактических </w:t>
            </w:r>
            <w:bookmarkStart w:id="0" w:name="_Hlk207768144"/>
            <w:bookmarkEnd w:id="0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игр «Дорожная азбука»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FF89E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45A309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4FA8FE2B" w14:textId="77777777" w:rsidTr="0059017B">
        <w:trPr>
          <w:trHeight w:val="10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B878E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033A8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Акция «Дети – детям» по взаимодействию старших и младших дошкольников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E9AD4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AA55C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787D588D" w14:textId="77777777" w:rsidTr="0059017B">
        <w:trPr>
          <w:trHeight w:val="164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2B99C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14:paraId="20B73F3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FCA6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4096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9EBF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0F49D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Игровые ситуации, дидактические и сюжетно-ролевые игры по ПДД:</w:t>
            </w:r>
          </w:p>
          <w:p w14:paraId="47916DEA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Светофор</w:t>
            </w:r>
          </w:p>
          <w:p w14:paraId="3132808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Собери знак</w:t>
            </w:r>
          </w:p>
          <w:p w14:paraId="797A733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Мы по улице идем</w:t>
            </w:r>
          </w:p>
          <w:p w14:paraId="69A2141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Безопасный переход</w:t>
            </w:r>
          </w:p>
          <w:p w14:paraId="09E88DF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Дорожные знаки – наши добрые друзья</w:t>
            </w:r>
          </w:p>
          <w:p w14:paraId="399C1D7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Веселый автобус; и т.д.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244AE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4C5A81D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3413F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33EE8BB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228D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6BA7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4E97D528" w14:textId="77777777" w:rsidTr="0059017B">
        <w:trPr>
          <w:trHeight w:val="1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BAFEE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D1AA2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Чтение детской литературы по ПДД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786F1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4B44B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575C0624" w14:textId="77777777" w:rsidTr="0059017B">
        <w:trPr>
          <w:trHeight w:val="3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D92D9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B7777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Просмотр:</w:t>
            </w:r>
          </w:p>
          <w:p w14:paraId="606FCAA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мультфильмов о безопасности движения на дороге;</w:t>
            </w:r>
          </w:p>
          <w:p w14:paraId="3BBD629F" w14:textId="77777777" w:rsidR="0015509E" w:rsidRPr="00A723F8" w:rsidRDefault="0015509E" w:rsidP="0059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видеофильма «Детям о правилах дорожного движения»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7D4952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72CDA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0F47FA5A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09E" w:rsidRPr="00A723F8" w14:paraId="2A14A9A1" w14:textId="77777777" w:rsidTr="0059017B">
        <w:trPr>
          <w:trHeight w:val="414"/>
        </w:trPr>
        <w:tc>
          <w:tcPr>
            <w:tcW w:w="10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647CCE" w14:textId="77777777" w:rsidR="0015509E" w:rsidRPr="00A723F8" w:rsidRDefault="0015509E" w:rsidP="0059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15509E" w:rsidRPr="00A723F8" w14:paraId="21EE7FFA" w14:textId="77777777" w:rsidTr="0059017B">
        <w:trPr>
          <w:trHeight w:val="7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BC413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1E6D9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E08F2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8A31B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Стендовые консультации: </w:t>
            </w:r>
          </w:p>
          <w:p w14:paraId="0EA2E306" w14:textId="77777777" w:rsidR="0015509E" w:rsidRPr="00A723F8" w:rsidRDefault="0015509E" w:rsidP="0059017B">
            <w:pPr>
              <w:shd w:val="clear" w:color="auto" w:fill="FCFCFC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«Знайте правила движения как таблицу умножения»</w:t>
            </w:r>
          </w:p>
          <w:p w14:paraId="19EC1BF9" w14:textId="77777777" w:rsidR="0015509E" w:rsidRPr="00A723F8" w:rsidRDefault="0015509E" w:rsidP="0059017B">
            <w:pPr>
              <w:shd w:val="clear" w:color="auto" w:fill="FCFCFC"/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«Как переходить улицу с детьми»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F9DB2E" w14:textId="77777777" w:rsidR="0015509E" w:rsidRPr="00A723F8" w:rsidRDefault="0015509E" w:rsidP="0059017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A1E45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51481D8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08892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A4376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4E4BEA8A" w14:textId="77777777" w:rsidTr="0059017B">
        <w:trPr>
          <w:trHeight w:val="7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B0629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C2898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Создание буклетов «Безопасный маршрут»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23D27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4F17A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2E2DAB94" w14:textId="77777777" w:rsidTr="0059017B">
        <w:trPr>
          <w:trHeight w:val="185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718DC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C59808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Общее родительское собрание: </w:t>
            </w:r>
          </w:p>
          <w:p w14:paraId="60A4CEC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- «Чтобы не было беды» </w:t>
            </w:r>
          </w:p>
          <w:p w14:paraId="2D9E6FC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(доклад по проблеме)</w:t>
            </w:r>
          </w:p>
          <w:p w14:paraId="323409C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8E0C1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- «Маленький Большой Пассажир» </w:t>
            </w:r>
          </w:p>
          <w:p w14:paraId="7F83197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(доклад по проблеме</w:t>
            </w:r>
            <w:proofErr w:type="gramStart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: Не</w:t>
            </w:r>
            <w:proofErr w:type="gramEnd"/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 забывайте о детском кресле!)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73C8E8" w14:textId="77777777" w:rsidR="0015509E" w:rsidRPr="00A723F8" w:rsidRDefault="0015509E" w:rsidP="0059017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F69C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5ABA276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56252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9B277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E04E6D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</w:tr>
      <w:tr w:rsidR="0015509E" w:rsidRPr="00A723F8" w14:paraId="16048175" w14:textId="77777777" w:rsidTr="0015509E">
        <w:trPr>
          <w:trHeight w:val="18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1C098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A68C29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Выпуск памяток для родителей:</w:t>
            </w:r>
          </w:p>
          <w:p w14:paraId="175BCE00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Вперед ведет и учит нас дорога. Она экзамен принимает строго (к Всемирному дню памяти жертв ДТП)</w:t>
            </w:r>
          </w:p>
          <w:p w14:paraId="37FA85F4" w14:textId="77777777" w:rsidR="0015509E" w:rsidRPr="00A723F8" w:rsidRDefault="0015509E" w:rsidP="0059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F1C51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221ECC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2BF6A093" w14:textId="77777777" w:rsidTr="0059017B">
        <w:trPr>
          <w:trHeight w:val="4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E7170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B6A3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родителей: </w:t>
            </w:r>
          </w:p>
          <w:p w14:paraId="2CD6B7C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«Знает ли ваш ребенок ПДД?»</w:t>
            </w:r>
          </w:p>
          <w:p w14:paraId="4455AB3B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6D10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- «Грамотный пешеход»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DD9DCF" w14:textId="77777777" w:rsidR="0015509E" w:rsidRPr="00A723F8" w:rsidRDefault="0015509E" w:rsidP="00590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BE4B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  <w:p w14:paraId="77831EF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8EB8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80CAF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15509E" w:rsidRPr="00A723F8" w14:paraId="4B866FB3" w14:textId="77777777" w:rsidTr="0059017B">
        <w:trPr>
          <w:trHeight w:val="4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7AE824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288486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Консультация «Привитие навыков по ОБЖ детям дошкольного возраста»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70BB2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C9BDE2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5509E" w:rsidRPr="00A723F8" w14:paraId="20010078" w14:textId="77777777" w:rsidTr="0059017B">
        <w:trPr>
          <w:trHeight w:val="4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7815BE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E7138F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Оформление папки-передвижки «Советы родителям о правилах использования удерживающих средств для детей»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E62068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75E5E3" w14:textId="77777777" w:rsidR="0015509E" w:rsidRPr="00A723F8" w:rsidRDefault="0015509E" w:rsidP="0059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3F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14:paraId="617BCE9D" w14:textId="77777777" w:rsidR="0042414A" w:rsidRPr="00A723F8" w:rsidRDefault="0042414A" w:rsidP="00717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B240C3" w14:textId="77777777" w:rsidR="00717D01" w:rsidRPr="00A723F8" w:rsidRDefault="00717D01" w:rsidP="00717D01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6B6FFB" w14:textId="77777777" w:rsidR="00717D01" w:rsidRPr="00A723F8" w:rsidRDefault="00717D01" w:rsidP="00717D01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B39C50" w14:textId="77777777" w:rsidR="00717D01" w:rsidRPr="00A723F8" w:rsidRDefault="00717D01" w:rsidP="00717D01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B80A8BD" w14:textId="77777777" w:rsidR="00717D01" w:rsidRPr="00A723F8" w:rsidRDefault="00717D0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603332450510203670830559428146817986133868575923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Бисултанова Патимат Маалиевна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11.10.2021 по 11.10.2022</w:t>
            </w:r>
          </w:p>
        </w:tc>
      </w:tr>
    </w:tbl>
    <w:sectPr xmlns:w="http://schemas.openxmlformats.org/wordprocessingml/2006/main" w:rsidR="00717D01" w:rsidRPr="00A723F8" w:rsidSect="00893030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16280" w14:textId="77777777" w:rsidR="00FE487D" w:rsidRDefault="00FE487D" w:rsidP="0042414A">
      <w:pPr>
        <w:spacing w:after="0" w:line="240" w:lineRule="auto"/>
      </w:pPr>
      <w:r>
        <w:separator/>
      </w:r>
    </w:p>
  </w:endnote>
  <w:endnote w:type="continuationSeparator" w:id="0">
    <w:p w14:paraId="5C6F2D93" w14:textId="77777777" w:rsidR="00FE487D" w:rsidRDefault="00FE487D" w:rsidP="0042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f_din_text_cond_proligh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23278" w14:textId="77777777" w:rsidR="00FE487D" w:rsidRDefault="00FE487D" w:rsidP="0042414A">
      <w:pPr>
        <w:spacing w:after="0" w:line="240" w:lineRule="auto"/>
      </w:pPr>
      <w:r>
        <w:separator/>
      </w:r>
    </w:p>
  </w:footnote>
  <w:footnote w:type="continuationSeparator" w:id="0">
    <w:p w14:paraId="05A9C402" w14:textId="77777777" w:rsidR="00FE487D" w:rsidRDefault="00FE487D" w:rsidP="00424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0270">
    <w:multiLevelType w:val="hybridMultilevel"/>
    <w:lvl w:ilvl="0" w:tplc="36762954">
      <w:start w:val="1"/>
      <w:numFmt w:val="decimal"/>
      <w:lvlText w:val="%1."/>
      <w:lvlJc w:val="left"/>
      <w:pPr>
        <w:ind w:left="720" w:hanging="360"/>
      </w:pPr>
    </w:lvl>
    <w:lvl w:ilvl="1" w:tplc="36762954" w:tentative="1">
      <w:start w:val="1"/>
      <w:numFmt w:val="lowerLetter"/>
      <w:lvlText w:val="%2."/>
      <w:lvlJc w:val="left"/>
      <w:pPr>
        <w:ind w:left="1440" w:hanging="360"/>
      </w:pPr>
    </w:lvl>
    <w:lvl w:ilvl="2" w:tplc="36762954" w:tentative="1">
      <w:start w:val="1"/>
      <w:numFmt w:val="lowerRoman"/>
      <w:lvlText w:val="%3."/>
      <w:lvlJc w:val="right"/>
      <w:pPr>
        <w:ind w:left="2160" w:hanging="180"/>
      </w:pPr>
    </w:lvl>
    <w:lvl w:ilvl="3" w:tplc="36762954" w:tentative="1">
      <w:start w:val="1"/>
      <w:numFmt w:val="decimal"/>
      <w:lvlText w:val="%4."/>
      <w:lvlJc w:val="left"/>
      <w:pPr>
        <w:ind w:left="2880" w:hanging="360"/>
      </w:pPr>
    </w:lvl>
    <w:lvl w:ilvl="4" w:tplc="36762954" w:tentative="1">
      <w:start w:val="1"/>
      <w:numFmt w:val="lowerLetter"/>
      <w:lvlText w:val="%5."/>
      <w:lvlJc w:val="left"/>
      <w:pPr>
        <w:ind w:left="3600" w:hanging="360"/>
      </w:pPr>
    </w:lvl>
    <w:lvl w:ilvl="5" w:tplc="36762954" w:tentative="1">
      <w:start w:val="1"/>
      <w:numFmt w:val="lowerRoman"/>
      <w:lvlText w:val="%6."/>
      <w:lvlJc w:val="right"/>
      <w:pPr>
        <w:ind w:left="4320" w:hanging="180"/>
      </w:pPr>
    </w:lvl>
    <w:lvl w:ilvl="6" w:tplc="36762954" w:tentative="1">
      <w:start w:val="1"/>
      <w:numFmt w:val="decimal"/>
      <w:lvlText w:val="%7."/>
      <w:lvlJc w:val="left"/>
      <w:pPr>
        <w:ind w:left="5040" w:hanging="360"/>
      </w:pPr>
    </w:lvl>
    <w:lvl w:ilvl="7" w:tplc="36762954" w:tentative="1">
      <w:start w:val="1"/>
      <w:numFmt w:val="lowerLetter"/>
      <w:lvlText w:val="%8."/>
      <w:lvlJc w:val="left"/>
      <w:pPr>
        <w:ind w:left="5760" w:hanging="360"/>
      </w:pPr>
    </w:lvl>
    <w:lvl w:ilvl="8" w:tplc="36762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69">
    <w:multiLevelType w:val="hybridMultilevel"/>
    <w:lvl w:ilvl="0" w:tplc="11488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1401CFC"/>
    <w:multiLevelType w:val="multilevel"/>
    <w:tmpl w:val="42C4E98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22E51"/>
    <w:multiLevelType w:val="multilevel"/>
    <w:tmpl w:val="CE9CC7A8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B42D23"/>
    <w:multiLevelType w:val="multilevel"/>
    <w:tmpl w:val="B3265F20"/>
    <w:lvl w:ilvl="0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546B87"/>
    <w:multiLevelType w:val="multilevel"/>
    <w:tmpl w:val="B7C805D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13"/>
      </w:pPr>
      <w:rPr>
        <w:rFonts w:ascii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5B77FA"/>
    <w:multiLevelType w:val="multilevel"/>
    <w:tmpl w:val="2E2EE3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CE1312"/>
    <w:multiLevelType w:val="multilevel"/>
    <w:tmpl w:val="838E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4C09EC"/>
    <w:multiLevelType w:val="multilevel"/>
    <w:tmpl w:val="AEB879C2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5F53E7"/>
    <w:multiLevelType w:val="multilevel"/>
    <w:tmpl w:val="043CC56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3B74E8"/>
    <w:multiLevelType w:val="multilevel"/>
    <w:tmpl w:val="5A8C0EA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245" w:hanging="525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ascii="Times New Roman" w:hAnsi="Times New Roman" w:cs="Times New Roman"/>
        <w:sz w:val="28"/>
        <w:szCs w:val="28"/>
      </w:rPr>
    </w:lvl>
  </w:abstractNum>
  <w:abstractNum w:abstractNumId="9" w15:restartNumberingAfterBreak="0">
    <w:nsid w:val="46317D64"/>
    <w:multiLevelType w:val="multilevel"/>
    <w:tmpl w:val="6A38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9F37F0"/>
    <w:multiLevelType w:val="multilevel"/>
    <w:tmpl w:val="413CF3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0B5147"/>
    <w:multiLevelType w:val="multilevel"/>
    <w:tmpl w:val="9698B24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/>
        <w:i/>
        <w:sz w:val="32"/>
        <w:szCs w:val="3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D1BE1"/>
    <w:multiLevelType w:val="multilevel"/>
    <w:tmpl w:val="75B4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591D31"/>
    <w:multiLevelType w:val="multilevel"/>
    <w:tmpl w:val="4B601E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14009C"/>
    <w:multiLevelType w:val="multilevel"/>
    <w:tmpl w:val="127A1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6"/>
  </w:num>
  <w:num w:numId="13">
    <w:abstractNumId w:val="14"/>
  </w:num>
  <w:num w:numId="14">
    <w:abstractNumId w:val="0"/>
  </w:num>
  <w:num w:numId="15">
    <w:abstractNumId w:val="12"/>
  </w:num>
  <w:num w:numId="20269">
    <w:abstractNumId w:val="20269"/>
  </w:num>
  <w:num w:numId="20270">
    <w:abstractNumId w:val="2027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D01"/>
    <w:rsid w:val="00005FF4"/>
    <w:rsid w:val="00025B62"/>
    <w:rsid w:val="0002698B"/>
    <w:rsid w:val="00053444"/>
    <w:rsid w:val="0005353A"/>
    <w:rsid w:val="0006348D"/>
    <w:rsid w:val="00063532"/>
    <w:rsid w:val="00092652"/>
    <w:rsid w:val="00094231"/>
    <w:rsid w:val="000B7CE7"/>
    <w:rsid w:val="000D7E24"/>
    <w:rsid w:val="000F0A4A"/>
    <w:rsid w:val="0012095F"/>
    <w:rsid w:val="00124181"/>
    <w:rsid w:val="0015509E"/>
    <w:rsid w:val="00157796"/>
    <w:rsid w:val="001958E8"/>
    <w:rsid w:val="00196113"/>
    <w:rsid w:val="001A5D4D"/>
    <w:rsid w:val="001C6592"/>
    <w:rsid w:val="001F749A"/>
    <w:rsid w:val="0020245B"/>
    <w:rsid w:val="002243F7"/>
    <w:rsid w:val="00265AD1"/>
    <w:rsid w:val="00272ADF"/>
    <w:rsid w:val="002A621B"/>
    <w:rsid w:val="002B1868"/>
    <w:rsid w:val="002F21C7"/>
    <w:rsid w:val="00347A49"/>
    <w:rsid w:val="003740F1"/>
    <w:rsid w:val="003B1E5A"/>
    <w:rsid w:val="003B4760"/>
    <w:rsid w:val="003B7F6E"/>
    <w:rsid w:val="003C6E18"/>
    <w:rsid w:val="003E3C74"/>
    <w:rsid w:val="003F7B2B"/>
    <w:rsid w:val="00405D96"/>
    <w:rsid w:val="004205C9"/>
    <w:rsid w:val="0042414A"/>
    <w:rsid w:val="00427BD4"/>
    <w:rsid w:val="00437A69"/>
    <w:rsid w:val="004735D3"/>
    <w:rsid w:val="004A0C11"/>
    <w:rsid w:val="004A3E8C"/>
    <w:rsid w:val="004A75D8"/>
    <w:rsid w:val="004F0B09"/>
    <w:rsid w:val="005301EE"/>
    <w:rsid w:val="00546301"/>
    <w:rsid w:val="00550C79"/>
    <w:rsid w:val="005836E2"/>
    <w:rsid w:val="00587E83"/>
    <w:rsid w:val="0059017B"/>
    <w:rsid w:val="005A2E68"/>
    <w:rsid w:val="005B29BB"/>
    <w:rsid w:val="005B3FCB"/>
    <w:rsid w:val="005C7B07"/>
    <w:rsid w:val="005D3634"/>
    <w:rsid w:val="005F3508"/>
    <w:rsid w:val="005F4210"/>
    <w:rsid w:val="00622E06"/>
    <w:rsid w:val="00661823"/>
    <w:rsid w:val="00682296"/>
    <w:rsid w:val="00683CC3"/>
    <w:rsid w:val="006B183A"/>
    <w:rsid w:val="006B2469"/>
    <w:rsid w:val="006C27ED"/>
    <w:rsid w:val="006C47F0"/>
    <w:rsid w:val="006D59A8"/>
    <w:rsid w:val="006E4FA0"/>
    <w:rsid w:val="006F6B40"/>
    <w:rsid w:val="00717D01"/>
    <w:rsid w:val="00747327"/>
    <w:rsid w:val="00771FB4"/>
    <w:rsid w:val="00793142"/>
    <w:rsid w:val="007A37BB"/>
    <w:rsid w:val="007B0116"/>
    <w:rsid w:val="007B7804"/>
    <w:rsid w:val="007C0357"/>
    <w:rsid w:val="007F489D"/>
    <w:rsid w:val="007F4D2E"/>
    <w:rsid w:val="0082001C"/>
    <w:rsid w:val="0082591A"/>
    <w:rsid w:val="00826052"/>
    <w:rsid w:val="00875716"/>
    <w:rsid w:val="0087738D"/>
    <w:rsid w:val="00893030"/>
    <w:rsid w:val="008A2A9D"/>
    <w:rsid w:val="008A5F28"/>
    <w:rsid w:val="008C443C"/>
    <w:rsid w:val="009016F1"/>
    <w:rsid w:val="009248E8"/>
    <w:rsid w:val="009511EC"/>
    <w:rsid w:val="00980766"/>
    <w:rsid w:val="009A5A64"/>
    <w:rsid w:val="009B7726"/>
    <w:rsid w:val="009D219B"/>
    <w:rsid w:val="009E0888"/>
    <w:rsid w:val="009F7094"/>
    <w:rsid w:val="00A04989"/>
    <w:rsid w:val="00A07891"/>
    <w:rsid w:val="00A23441"/>
    <w:rsid w:val="00A723F8"/>
    <w:rsid w:val="00A76008"/>
    <w:rsid w:val="00A858A2"/>
    <w:rsid w:val="00A96BE7"/>
    <w:rsid w:val="00AC1AA5"/>
    <w:rsid w:val="00AD7C9B"/>
    <w:rsid w:val="00B06440"/>
    <w:rsid w:val="00B124E1"/>
    <w:rsid w:val="00B175E7"/>
    <w:rsid w:val="00B36347"/>
    <w:rsid w:val="00B93283"/>
    <w:rsid w:val="00B96044"/>
    <w:rsid w:val="00BD0128"/>
    <w:rsid w:val="00BF1DA9"/>
    <w:rsid w:val="00C0225E"/>
    <w:rsid w:val="00C06417"/>
    <w:rsid w:val="00C32AAB"/>
    <w:rsid w:val="00C55322"/>
    <w:rsid w:val="00C56E66"/>
    <w:rsid w:val="00C64BBC"/>
    <w:rsid w:val="00C761FD"/>
    <w:rsid w:val="00C81940"/>
    <w:rsid w:val="00C8418A"/>
    <w:rsid w:val="00C94AD1"/>
    <w:rsid w:val="00CA0D1C"/>
    <w:rsid w:val="00CA1197"/>
    <w:rsid w:val="00CB714E"/>
    <w:rsid w:val="00D210D1"/>
    <w:rsid w:val="00D32581"/>
    <w:rsid w:val="00D73330"/>
    <w:rsid w:val="00D83823"/>
    <w:rsid w:val="00DB61ED"/>
    <w:rsid w:val="00DC165B"/>
    <w:rsid w:val="00DF0727"/>
    <w:rsid w:val="00E04399"/>
    <w:rsid w:val="00E36651"/>
    <w:rsid w:val="00E37285"/>
    <w:rsid w:val="00E406DD"/>
    <w:rsid w:val="00E40C65"/>
    <w:rsid w:val="00E65349"/>
    <w:rsid w:val="00E95C5B"/>
    <w:rsid w:val="00EA3DC6"/>
    <w:rsid w:val="00ED5292"/>
    <w:rsid w:val="00EE6631"/>
    <w:rsid w:val="00F13D7A"/>
    <w:rsid w:val="00F46848"/>
    <w:rsid w:val="00F61914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5FD4"/>
  <w15:docId w15:val="{BC3F78DF-0694-475A-9E03-FD7B857E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651"/>
  </w:style>
  <w:style w:type="paragraph" w:styleId="2">
    <w:name w:val="heading 2"/>
    <w:basedOn w:val="a"/>
    <w:link w:val="20"/>
    <w:uiPriority w:val="9"/>
    <w:qFormat/>
    <w:rsid w:val="00717D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7D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7D01"/>
  </w:style>
  <w:style w:type="paragraph" w:customStyle="1" w:styleId="buttonheading">
    <w:name w:val="buttonheading"/>
    <w:basedOn w:val="a"/>
    <w:rsid w:val="0071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7D01"/>
    <w:rPr>
      <w:b/>
      <w:bCs/>
    </w:rPr>
  </w:style>
  <w:style w:type="character" w:customStyle="1" w:styleId="apple-converted-space">
    <w:name w:val="apple-converted-space"/>
    <w:basedOn w:val="a0"/>
    <w:rsid w:val="00717D01"/>
  </w:style>
  <w:style w:type="character" w:customStyle="1" w:styleId="b-pseudo-linkdaria-action">
    <w:name w:val="b-pseudo-linkdaria-action"/>
    <w:basedOn w:val="a0"/>
    <w:rsid w:val="00717D01"/>
  </w:style>
  <w:style w:type="paragraph" w:customStyle="1" w:styleId="default">
    <w:name w:val="default"/>
    <w:basedOn w:val="a"/>
    <w:rsid w:val="0071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"/>
    <w:basedOn w:val="a"/>
    <w:rsid w:val="0071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17D0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7D01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42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414A"/>
  </w:style>
  <w:style w:type="paragraph" w:styleId="a9">
    <w:name w:val="footer"/>
    <w:basedOn w:val="a"/>
    <w:link w:val="aa"/>
    <w:uiPriority w:val="99"/>
    <w:unhideWhenUsed/>
    <w:rsid w:val="0042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414A"/>
  </w:style>
  <w:style w:type="paragraph" w:styleId="ab">
    <w:name w:val="Balloon Text"/>
    <w:basedOn w:val="a"/>
    <w:link w:val="ac"/>
    <w:uiPriority w:val="99"/>
    <w:semiHidden/>
    <w:unhideWhenUsed/>
    <w:rsid w:val="00424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14A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qFormat/>
    <w:rsid w:val="00427BD4"/>
    <w:pPr>
      <w:keepNext/>
      <w:numPr>
        <w:numId w:val="5"/>
      </w:numPr>
      <w:spacing w:after="0" w:line="240" w:lineRule="auto"/>
      <w:jc w:val="center"/>
      <w:outlineLvl w:val="0"/>
    </w:pPr>
    <w:rPr>
      <w:rFonts w:ascii="Monotype Corsiva" w:eastAsia="Times New Roman" w:hAnsi="Monotype Corsiva" w:cs="Monotype Corsiva"/>
      <w:b/>
      <w:color w:val="FF0000"/>
      <w:sz w:val="52"/>
      <w:szCs w:val="20"/>
      <w:lang w:val="en-US" w:eastAsia="zh-CN" w:bidi="hi-IN"/>
    </w:rPr>
  </w:style>
  <w:style w:type="paragraph" w:customStyle="1" w:styleId="21">
    <w:name w:val="Заголовок 21"/>
    <w:basedOn w:val="a"/>
    <w:next w:val="a"/>
    <w:qFormat/>
    <w:rsid w:val="00427BD4"/>
    <w:pPr>
      <w:keepNext/>
      <w:keepLines/>
      <w:numPr>
        <w:ilvl w:val="1"/>
        <w:numId w:val="5"/>
      </w:numPr>
      <w:spacing w:after="0" w:line="240" w:lineRule="auto"/>
      <w:jc w:val="center"/>
      <w:outlineLvl w:val="1"/>
    </w:pPr>
    <w:rPr>
      <w:rFonts w:ascii="Monotype Corsiva" w:eastAsia="Times New Roman" w:hAnsi="Monotype Corsiva" w:cs="Monotype Corsiva"/>
      <w:b/>
      <w:bCs/>
      <w:color w:val="2110FC"/>
      <w:sz w:val="52"/>
      <w:szCs w:val="26"/>
      <w:lang w:val="en-US" w:eastAsia="zh-CN" w:bidi="hi-IN"/>
    </w:rPr>
  </w:style>
  <w:style w:type="paragraph" w:customStyle="1" w:styleId="41">
    <w:name w:val="Заголовок 41"/>
    <w:basedOn w:val="a"/>
    <w:next w:val="a"/>
    <w:qFormat/>
    <w:rsid w:val="00427BD4"/>
    <w:pPr>
      <w:keepNext/>
      <w:numPr>
        <w:ilvl w:val="3"/>
        <w:numId w:val="5"/>
      </w:numPr>
      <w:spacing w:after="0" w:line="240" w:lineRule="auto"/>
      <w:ind w:left="-851" w:right="-1333"/>
      <w:jc w:val="center"/>
      <w:outlineLvl w:val="3"/>
    </w:pPr>
    <w:rPr>
      <w:rFonts w:ascii="Times New Roman" w:eastAsia="Times New Roman" w:hAnsi="Times New Roman" w:cs="Times New Roman"/>
      <w:b/>
      <w:i/>
      <w:color w:val="FF0000"/>
      <w:sz w:val="52"/>
      <w:szCs w:val="20"/>
      <w:lang w:val="en-US" w:eastAsia="zh-CN" w:bidi="hi-IN"/>
    </w:rPr>
  </w:style>
  <w:style w:type="paragraph" w:customStyle="1" w:styleId="61">
    <w:name w:val="Заголовок 61"/>
    <w:basedOn w:val="a"/>
    <w:next w:val="a"/>
    <w:qFormat/>
    <w:rsid w:val="00427BD4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sz w:val="20"/>
      <w:szCs w:val="20"/>
      <w:lang w:val="en-US" w:eastAsia="zh-CN" w:bidi="hi-IN"/>
    </w:rPr>
  </w:style>
  <w:style w:type="paragraph" w:customStyle="1" w:styleId="71">
    <w:name w:val="Заголовок 71"/>
    <w:basedOn w:val="a"/>
    <w:next w:val="a"/>
    <w:qFormat/>
    <w:rsid w:val="00427BD4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val="en-US" w:eastAsia="zh-CN" w:bidi="hi-IN"/>
    </w:rPr>
  </w:style>
  <w:style w:type="paragraph" w:customStyle="1" w:styleId="81">
    <w:name w:val="Заголовок 81"/>
    <w:basedOn w:val="a"/>
    <w:next w:val="a"/>
    <w:qFormat/>
    <w:rsid w:val="00427BD4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  <w:lang w:val="en-US" w:eastAsia="zh-CN" w:bidi="hi-IN"/>
    </w:rPr>
  </w:style>
  <w:style w:type="paragraph" w:customStyle="1" w:styleId="91">
    <w:name w:val="Заголовок 91"/>
    <w:basedOn w:val="a"/>
    <w:next w:val="a"/>
    <w:qFormat/>
    <w:rsid w:val="00427BD4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en-US" w:eastAsia="zh-CN" w:bidi="hi-IN"/>
    </w:rPr>
  </w:style>
  <w:style w:type="paragraph" w:styleId="ad">
    <w:name w:val="List Paragraph"/>
    <w:basedOn w:val="a"/>
    <w:qFormat/>
    <w:rsid w:val="00427BD4"/>
    <w:pPr>
      <w:ind w:left="720"/>
      <w:contextualSpacing/>
    </w:pPr>
    <w:rPr>
      <w:rFonts w:ascii="Calibri" w:eastAsia="Times New Roman" w:hAnsi="Calibri" w:cs="Times New Roman"/>
      <w:lang w:val="en-US" w:eastAsia="zh-CN" w:bidi="hi-IN"/>
    </w:rPr>
  </w:style>
  <w:style w:type="paragraph" w:styleId="3">
    <w:name w:val="Body Text 3"/>
    <w:basedOn w:val="a"/>
    <w:link w:val="30"/>
    <w:qFormat/>
    <w:rsid w:val="002F21C7"/>
    <w:pPr>
      <w:spacing w:after="0" w:line="240" w:lineRule="auto"/>
      <w:ind w:right="81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 w:eastAsia="zh-CN" w:bidi="hi-IN"/>
    </w:rPr>
  </w:style>
  <w:style w:type="character" w:customStyle="1" w:styleId="30">
    <w:name w:val="Основной текст 3 Знак"/>
    <w:basedOn w:val="a0"/>
    <w:link w:val="3"/>
    <w:rsid w:val="002F21C7"/>
    <w:rPr>
      <w:rFonts w:ascii="Times New Roman" w:eastAsia="Times New Roman" w:hAnsi="Times New Roman" w:cs="Times New Roman"/>
      <w:color w:val="000000"/>
      <w:sz w:val="28"/>
      <w:szCs w:val="20"/>
      <w:lang w:val="en-US" w:eastAsia="zh-CN" w:bidi="hi-IN"/>
    </w:rPr>
  </w:style>
  <w:style w:type="paragraph" w:customStyle="1" w:styleId="c2">
    <w:name w:val="c2"/>
    <w:basedOn w:val="a"/>
    <w:qFormat/>
    <w:rsid w:val="00B9328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 w:bidi="hi-IN"/>
    </w:rPr>
  </w:style>
  <w:style w:type="character" w:customStyle="1" w:styleId="31">
    <w:name w:val="Основной текст (3)_"/>
    <w:basedOn w:val="a0"/>
    <w:link w:val="32"/>
    <w:uiPriority w:val="99"/>
    <w:rsid w:val="00DB61E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DB61ED"/>
    <w:rPr>
      <w:rFonts w:ascii="Times New Roman" w:eastAsia="Times New Roman" w:hAnsi="Times New Roman" w:cs="Times New Roman"/>
      <w:b/>
      <w:bCs/>
      <w:spacing w:val="-20"/>
      <w:sz w:val="62"/>
      <w:szCs w:val="62"/>
      <w:shd w:val="clear" w:color="auto" w:fill="FFFFFF"/>
    </w:rPr>
  </w:style>
  <w:style w:type="character" w:customStyle="1" w:styleId="122pt0pt">
    <w:name w:val="Заголовок №1 + 22 pt;Интервал 0 pt"/>
    <w:basedOn w:val="12"/>
    <w:rsid w:val="00DB61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uiPriority w:val="99"/>
    <w:rsid w:val="00DB61ED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22">
    <w:name w:val="Основной текст (2)_"/>
    <w:basedOn w:val="a0"/>
    <w:link w:val="23"/>
    <w:uiPriority w:val="99"/>
    <w:rsid w:val="00DB61ED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B61E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DB61ED"/>
    <w:pPr>
      <w:widowControl w:val="0"/>
      <w:shd w:val="clear" w:color="auto" w:fill="FFFFFF"/>
      <w:spacing w:after="294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uiPriority w:val="99"/>
    <w:rsid w:val="00DB61ED"/>
    <w:pPr>
      <w:widowControl w:val="0"/>
      <w:shd w:val="clear" w:color="auto" w:fill="FFFFFF"/>
      <w:spacing w:before="29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62"/>
      <w:szCs w:val="62"/>
    </w:rPr>
  </w:style>
  <w:style w:type="paragraph" w:customStyle="1" w:styleId="40">
    <w:name w:val="Основной текст (4)"/>
    <w:basedOn w:val="a"/>
    <w:link w:val="4"/>
    <w:uiPriority w:val="99"/>
    <w:rsid w:val="00DB61ED"/>
    <w:pPr>
      <w:widowControl w:val="0"/>
      <w:shd w:val="clear" w:color="auto" w:fill="FFFFFF"/>
      <w:spacing w:before="600" w:after="780" w:line="0" w:lineRule="atLeast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23">
    <w:name w:val="Основной текст (2)"/>
    <w:basedOn w:val="a"/>
    <w:link w:val="22"/>
    <w:uiPriority w:val="99"/>
    <w:rsid w:val="00DB61ED"/>
    <w:pPr>
      <w:widowControl w:val="0"/>
      <w:shd w:val="clear" w:color="auto" w:fill="FFFFFF"/>
      <w:spacing w:before="780" w:after="2640" w:line="504" w:lineRule="exact"/>
      <w:jc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50">
    <w:name w:val="Основной текст (5)"/>
    <w:basedOn w:val="a"/>
    <w:link w:val="5"/>
    <w:rsid w:val="00DB61ED"/>
    <w:pPr>
      <w:widowControl w:val="0"/>
      <w:shd w:val="clear" w:color="auto" w:fill="FFFFFF"/>
      <w:spacing w:before="2640" w:after="0" w:line="0" w:lineRule="atLeast"/>
      <w:jc w:val="righ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Exact">
    <w:name w:val="Подпись к картинке Exact"/>
    <w:basedOn w:val="a0"/>
    <w:link w:val="ae"/>
    <w:uiPriority w:val="99"/>
    <w:locked/>
    <w:rsid w:val="00265AD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Exact">
    <w:name w:val="Подпись к картинке (2) Exact"/>
    <w:basedOn w:val="a0"/>
    <w:link w:val="24"/>
    <w:uiPriority w:val="99"/>
    <w:locked/>
    <w:rsid w:val="00265AD1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ae">
    <w:name w:val="Подпись к картинке"/>
    <w:basedOn w:val="a"/>
    <w:link w:val="Exact"/>
    <w:uiPriority w:val="99"/>
    <w:rsid w:val="00265AD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4">
    <w:name w:val="Подпись к картинке (2)"/>
    <w:basedOn w:val="a"/>
    <w:link w:val="2Exact"/>
    <w:uiPriority w:val="99"/>
    <w:rsid w:val="00265AD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32"/>
      <w:szCs w:val="32"/>
    </w:rPr>
  </w:style>
  <w:style w:type="table" w:styleId="af">
    <w:name w:val="Table Grid"/>
    <w:basedOn w:val="a1"/>
    <w:uiPriority w:val="59"/>
    <w:rsid w:val="008A2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9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8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54065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08790001" Type="http://schemas.openxmlformats.org/officeDocument/2006/relationships/comments" Target="comments.xml"/><Relationship Id="rId735426373" Type="http://schemas.microsoft.com/office/2011/relationships/commentsExtended" Target="commentsExtended.xml"/><Relationship Id="rId88853075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bz8niTy804s2TdxJ6xDG4MsTvMs=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</SignatureValue>
  <KeyInfo>
    <X509Data>
      <X509Certificate>MIIFpzCCA48CFGmuXN4bNSDagNvjEsKHZo/19nyzMA0GCSqGSIb3DQEBCwUAMIGQ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208790001"/>
            <mdssi:RelationshipReference SourceId="rId735426373"/>
            <mdssi:RelationshipReference SourceId="rId888530754"/>
          </Transform>
          <Transform Algorithm="http://www.w3.org/TR/2001/REC-xml-c14n-20010315"/>
        </Transforms>
        <DigestMethod Algorithm="http://www.w3.org/2000/09/xmldsig#sha1"/>
        <DigestValue>g6AAx0TpJcxHvKuxo8N+ct/iI0o=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mIcMUsnE2mpSMMscmPOTU18pxBE=</DigestValue>
      </Reference>
      <Reference URI="/word/endnotes.xml?ContentType=application/vnd.openxmlformats-officedocument.wordprocessingml.endnotes+xml">
        <DigestMethod Algorithm="http://www.w3.org/2000/09/xmldsig#sha1"/>
        <DigestValue>3u38V2DSzdUbhAog4qYRsuRAsTg=</DigestValue>
      </Reference>
      <Reference URI="/word/fontTable.xml?ContentType=application/vnd.openxmlformats-officedocument.wordprocessingml.fontTable+xml">
        <DigestMethod Algorithm="http://www.w3.org/2000/09/xmldsig#sha1"/>
        <DigestValue>3O7NlOKX3Q6U8gLd1Wfm+9JFlHo=</DigestValue>
      </Reference>
      <Reference URI="/word/footnotes.xml?ContentType=application/vnd.openxmlformats-officedocument.wordprocessingml.footnotes+xml">
        <DigestMethod Algorithm="http://www.w3.org/2000/09/xmldsig#sha1"/>
        <DigestValue>2cEbQJVGnw1amNERGsQDe6sTvIw=</DigestValue>
      </Reference>
      <Reference URI="/word/numbering.xml?ContentType=application/vnd.openxmlformats-officedocument.wordprocessingml.numbering+xml">
        <DigestMethod Algorithm="http://www.w3.org/2000/09/xmldsig#sha1"/>
        <DigestValue>qDhZhR3oKfA1pW170AryVvT+OJE=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Zvvzh4YEULLZyYBUJfLxyI6BLnU=</DigestValue>
      </Reference>
      <Reference URI="/word/styles.xml?ContentType=application/vnd.openxmlformats-officedocument.wordprocessingml.styles+xml">
        <DigestMethod Algorithm="http://www.w3.org/2000/09/xmldsig#sha1"/>
        <DigestValue>GaEMbs1FDRcDIBaCmvkKx4x9O30=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983yXm6oN4Q8fdd1JWue+Tfn4DE=</DigestValue>
      </Reference>
    </Manifest>
    <SignatureProperties>
      <SignatureProperty Id="idSignatureTime" Target="#idPackageSignature">
        <mdssi:SignatureTime>
          <mdssi:Format>YYYY-MM-DDThh:mm:ssTZD</mdssi:Format>
          <mdssi:Value>2021-10-11T13:00:35Z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FB2B7-D153-4BBC-BBBE-11BC536B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4286245093</TotalTime>
  <Pages>22</Pages>
  <Words>5201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49</cp:revision>
  <cp:lastPrinted>2021-09-17T07:42:00Z</cp:lastPrinted>
  <dcterms:created xsi:type="dcterms:W3CDTF">2018-07-27T10:19:00Z</dcterms:created>
  <dcterms:modified xsi:type="dcterms:W3CDTF">2021-09-20T06:06:00Z</dcterms:modified>
</cp:coreProperties>
</file>