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57" w:rsidRPr="00CF4257" w:rsidRDefault="00CF4257" w:rsidP="00CF42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42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Медицинское обслуживание детей осуществляют медицинская сестра   с соответствующей квалификацией ГУБ Гимры, на основании договора о сотрудничестве для объединения взаимных усилий и возможностей в сфере медицинского обслуживания в МКДОУ №13».</w:t>
      </w:r>
    </w:p>
    <w:p w:rsidR="00CF4257" w:rsidRPr="00CF4257" w:rsidRDefault="00CF4257" w:rsidP="00CF42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42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F4257" w:rsidRPr="00CF4257" w:rsidRDefault="00CF4257" w:rsidP="00CF425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55555"/>
          <w:sz w:val="16"/>
          <w:szCs w:val="16"/>
          <w:lang w:eastAsia="ru-RU"/>
        </w:rPr>
      </w:pPr>
      <w:r w:rsidRPr="00CF4257">
        <w:rPr>
          <w:rFonts w:ascii="Georgia" w:eastAsia="Times New Roman" w:hAnsi="Georgia" w:cs="Times New Roman"/>
          <w:color w:val="0000FF"/>
          <w:sz w:val="21"/>
          <w:szCs w:val="21"/>
          <w:lang w:eastAsia="ru-RU"/>
        </w:rPr>
        <w:t>Медицинский персонал детского сада тщательно контролирует и координирует весь образовательный процесс в учреждении, следит за соблюдением правил, требований и норм.</w:t>
      </w:r>
    </w:p>
    <w:p w:rsidR="00CF4257" w:rsidRPr="00CF4257" w:rsidRDefault="00CF4257" w:rsidP="00CF425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55555"/>
          <w:sz w:val="16"/>
          <w:szCs w:val="16"/>
          <w:lang w:eastAsia="ru-RU"/>
        </w:rPr>
      </w:pPr>
      <w:r w:rsidRPr="00CF4257">
        <w:rPr>
          <w:rFonts w:ascii="Georgia" w:eastAsia="Times New Roman" w:hAnsi="Georgia" w:cs="Times New Roman"/>
          <w:color w:val="0000FF"/>
          <w:sz w:val="21"/>
          <w:szCs w:val="21"/>
          <w:lang w:eastAsia="ru-RU"/>
        </w:rPr>
        <w:t>В целях обеспечения охраны здоровья обучающихся проводятся следующие мероприятия:</w:t>
      </w:r>
    </w:p>
    <w:p w:rsidR="00CF4257" w:rsidRPr="00CF4257" w:rsidRDefault="00CF4257" w:rsidP="00CF4257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4257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ведение календаря профилактических прививок,</w:t>
      </w:r>
    </w:p>
    <w:p w:rsidR="00CF4257" w:rsidRPr="00CF4257" w:rsidRDefault="00CF4257" w:rsidP="00CF4257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4257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осмотр дошкольников на энтеробиоз,</w:t>
      </w:r>
    </w:p>
    <w:p w:rsidR="00CF4257" w:rsidRPr="00CF4257" w:rsidRDefault="00CF4257" w:rsidP="00CF4257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4257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регулярный осмотр воспитанников на педикулез,</w:t>
      </w:r>
    </w:p>
    <w:p w:rsidR="00CF4257" w:rsidRPr="00CF4257" w:rsidRDefault="00CF4257" w:rsidP="00CF4257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4257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измерение антропометрических данных,</w:t>
      </w:r>
    </w:p>
    <w:p w:rsidR="00CF4257" w:rsidRPr="00CF4257" w:rsidRDefault="00CF4257" w:rsidP="00CF4257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4257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работа бракеражной комиссии,</w:t>
      </w:r>
    </w:p>
    <w:p w:rsidR="00CF4257" w:rsidRPr="00CF4257" w:rsidRDefault="00CF4257" w:rsidP="00CF4257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4257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предэпидемиологические меры по гриппу H1N1 и гепатиту А,</w:t>
      </w:r>
    </w:p>
    <w:p w:rsidR="00CF4257" w:rsidRPr="00CF4257" w:rsidRDefault="00CF4257" w:rsidP="00CF4257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4257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системная работа по профилактике и предупреждению травматизма среди воспитанников во время образовательного процесса и соблюдения режимных моментов.</w:t>
      </w:r>
    </w:p>
    <w:p w:rsidR="00830FEE" w:rsidRDefault="00CF4257">
      <w:bookmarkStart w:id="0" w:name="_GoBack"/>
      <w:bookmarkEnd w:id="0"/>
    </w:p>
    <w:sectPr w:rsidR="008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34EB6"/>
    <w:multiLevelType w:val="multilevel"/>
    <w:tmpl w:val="A472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97"/>
    <w:rsid w:val="001C5CCA"/>
    <w:rsid w:val="004521B3"/>
    <w:rsid w:val="005F6397"/>
    <w:rsid w:val="00C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3E48A-EB00-4F27-87BA-8ADCFFBB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F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F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SPecialiST RePack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3</cp:revision>
  <dcterms:created xsi:type="dcterms:W3CDTF">2021-10-28T12:54:00Z</dcterms:created>
  <dcterms:modified xsi:type="dcterms:W3CDTF">2021-10-28T12:54:00Z</dcterms:modified>
</cp:coreProperties>
</file>