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lineRule="atLeast" w:line="360" w:beforeAutospacing="0" w:before="0" w:afterAutospacing="0" w:after="0"/>
        <w:rPr>
          <w:rFonts w:ascii="Arial" w:hAnsi="Arial" w:cs="Arial"/>
          <w:b w:val="false"/>
          <w:b w:val="false"/>
          <w:bCs w:val="false"/>
          <w:color w:val="007AD0"/>
        </w:rPr>
      </w:pPr>
      <w:bookmarkStart w:id="0" w:name="__DdeLink__15_3303364091"/>
      <w:r>
        <w:rPr>
          <w:rFonts w:cs="Arial" w:ascii="Arial" w:hAnsi="Arial"/>
          <w:b w:val="false"/>
          <w:bCs w:val="false"/>
          <w:color w:val="007AD0"/>
        </w:rPr>
        <w:t>Количество оборудованных учебных кабинетов учреждения</w:t>
      </w:r>
      <w:bookmarkEnd w:id="0"/>
    </w:p>
    <w:p>
      <w:pPr>
        <w:pStyle w:val="NormalWeb"/>
        <w:shd w:val="clear" w:color="auto" w:fill="FFFFFF"/>
        <w:spacing w:lineRule="atLeast" w:line="330" w:beforeAutospacing="0" w:before="0" w:afterAutospacing="0" w:after="0"/>
        <w:rPr/>
      </w:pPr>
      <w:r>
        <w:rPr>
          <w:rFonts w:cs="Tahoma" w:ascii="Tahoma" w:hAnsi="Tahoma"/>
          <w:color w:val="555555"/>
          <w:sz w:val="21"/>
          <w:szCs w:val="21"/>
        </w:rPr>
        <w:t>1 актовый зал;</w:t>
      </w:r>
    </w:p>
    <w:p>
      <w:pPr>
        <w:pStyle w:val="NormalWeb"/>
        <w:shd w:val="clear" w:color="auto" w:fill="FFFFFF"/>
        <w:spacing w:lineRule="atLeast" w:line="330" w:beforeAutospacing="0" w:before="0" w:afterAutospacing="0" w:after="0"/>
        <w:rPr/>
      </w:pPr>
      <w:r>
        <w:rPr>
          <w:rFonts w:cs="Tahoma" w:ascii="Tahoma" w:hAnsi="Tahoma"/>
          <w:color w:val="555555"/>
          <w:sz w:val="21"/>
          <w:szCs w:val="21"/>
        </w:rPr>
        <w:t>1 кабинет - музей;</w:t>
      </w:r>
    </w:p>
    <w:p>
      <w:pPr>
        <w:pStyle w:val="NormalWeb"/>
        <w:shd w:val="clear" w:color="auto" w:fill="FFFFFF"/>
        <w:spacing w:lineRule="atLeast" w:line="330" w:beforeAutospacing="0" w:before="0" w:afterAutospacing="0" w:after="0"/>
        <w:rPr/>
      </w:pPr>
      <w:r>
        <w:rPr>
          <w:rFonts w:cs="Tahoma" w:ascii="Tahoma" w:hAnsi="Tahoma"/>
          <w:color w:val="555555"/>
          <w:sz w:val="21"/>
          <w:szCs w:val="21"/>
        </w:rPr>
        <w:t>2 кабинета краеведения;</w:t>
      </w:r>
    </w:p>
    <w:p>
      <w:pPr>
        <w:pStyle w:val="NormalWeb"/>
        <w:shd w:val="clear" w:color="auto" w:fill="FFFFFF"/>
        <w:spacing w:lineRule="atLeast" w:line="330" w:beforeAutospacing="0" w:before="0" w:afterAutospacing="0" w:after="0"/>
        <w:rPr/>
      </w:pPr>
      <w:r>
        <w:rPr>
          <w:rFonts w:cs="Tahoma" w:ascii="Tahoma" w:hAnsi="Tahoma"/>
          <w:color w:val="555555"/>
          <w:sz w:val="21"/>
          <w:szCs w:val="21"/>
        </w:rPr>
        <w:t>1 кабинет экологии;</w:t>
      </w:r>
    </w:p>
    <w:p>
      <w:pPr>
        <w:pStyle w:val="NormalWeb"/>
        <w:shd w:val="clear" w:color="auto" w:fill="FFFFFF"/>
        <w:spacing w:lineRule="atLeast" w:line="330" w:beforeAutospacing="0" w:before="0" w:afterAutospacing="0" w:after="0"/>
        <w:rPr/>
      </w:pPr>
      <w:r>
        <w:rPr>
          <w:rFonts w:cs="Tahoma" w:ascii="Tahoma" w:hAnsi="Tahoma"/>
          <w:color w:val="555555"/>
          <w:sz w:val="21"/>
          <w:szCs w:val="21"/>
        </w:rPr>
        <w:t>1 кабинет  туризм</w:t>
      </w:r>
      <w:r>
        <w:rPr>
          <w:rFonts w:cs="Tahoma" w:ascii="Tahoma" w:hAnsi="Tahoma"/>
          <w:color w:val="555555"/>
          <w:sz w:val="21"/>
          <w:szCs w:val="21"/>
        </w:rPr>
        <w:t>а</w:t>
      </w:r>
      <w:r>
        <w:rPr>
          <w:rFonts w:cs="Tahoma" w:ascii="Tahoma" w:hAnsi="Tahoma"/>
          <w:color w:val="555555"/>
          <w:sz w:val="21"/>
          <w:szCs w:val="21"/>
        </w:rPr>
        <w:t>;</w:t>
      </w:r>
    </w:p>
    <w:p>
      <w:pPr>
        <w:pStyle w:val="NormalWeb"/>
        <w:shd w:val="clear" w:color="auto" w:fill="FFFFFF"/>
        <w:spacing w:lineRule="atLeast" w:line="330" w:beforeAutospacing="0" w:before="0" w:afterAutospacing="0" w:after="0"/>
        <w:rPr>
          <w:rFonts w:ascii="Tahoma" w:hAnsi="Tahoma" w:cs="Tahoma"/>
          <w:color w:val="555555"/>
          <w:sz w:val="21"/>
          <w:szCs w:val="21"/>
        </w:rPr>
      </w:pPr>
      <w:r>
        <w:rPr>
          <w:rFonts w:cs="Tahoma" w:ascii="Tahoma" w:hAnsi="Tahoma"/>
          <w:color w:val="555555"/>
          <w:sz w:val="21"/>
          <w:szCs w:val="21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c37513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c3751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3">
    <w:name w:val="Выделение"/>
    <w:basedOn w:val="DefaultParagraphFont"/>
    <w:uiPriority w:val="20"/>
    <w:qFormat/>
    <w:rsid w:val="005e6f70"/>
    <w:rPr>
      <w:i/>
      <w:iCs/>
    </w:rPr>
  </w:style>
  <w:style w:type="character" w:styleId="Strong">
    <w:name w:val="Strong"/>
    <w:basedOn w:val="DefaultParagraphFont"/>
    <w:uiPriority w:val="22"/>
    <w:qFormat/>
    <w:rsid w:val="00d6463f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3751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Neat_Office/6.2.8.2$Windows_x86 LibreOffice_project/</Application>
  <Pages>1</Pages>
  <Words>21</Words>
  <Characters>130</Characters>
  <CharactersWithSpaces>146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2021-08-09T09:58:00Z</dcterms:created>
  <dc:creator>Admin</dc:creator>
  <dc:description/>
  <dc:language>ru-RU</dc:language>
  <cp:lastModifiedBy/>
  <dcterms:modified xsi:type="dcterms:W3CDTF">2021-11-11T10:56:15Z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