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4D" w:rsidRDefault="003A5CFF">
      <w:pPr>
        <w:spacing w:after="0" w:line="240" w:lineRule="auto"/>
        <w:jc w:val="center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ОТЧЁТ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по результатам независимой оценки качества образовательной деятельности </w:t>
      </w:r>
      <w:r>
        <w:rPr>
          <w:color w:val="000000"/>
          <w:sz w:val="24"/>
          <w:szCs w:val="24"/>
        </w:rPr>
        <w:t>МКДОУ д/с «Алтын-ай»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,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осуществляющ</w:t>
      </w:r>
      <w:r>
        <w:rPr>
          <w:color w:val="000000"/>
          <w:sz w:val="24"/>
          <w:szCs w:val="24"/>
        </w:rPr>
        <w:t xml:space="preserve">ей </w:t>
      </w:r>
      <w:r>
        <w:rPr>
          <w:rFonts w:ascii="TimesNewRomanPSMT" w:hAnsi="TimesNewRomanPSMT"/>
          <w:color w:val="000000"/>
          <w:sz w:val="24"/>
          <w:szCs w:val="24"/>
        </w:rPr>
        <w:t xml:space="preserve"> образовательную деятельность на территории Республики Дагестан</w:t>
      </w:r>
    </w:p>
    <w:p w:rsidR="00357E4D" w:rsidRDefault="00357E4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365F91"/>
          <w:sz w:val="28"/>
          <w:szCs w:val="28"/>
          <w:lang w:eastAsia="ru-RU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961"/>
        <w:gridCol w:w="5670"/>
      </w:tblGrid>
      <w:tr w:rsidR="00357E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МР "Ногайский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район"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3A5CFF" w:rsidRDefault="003A5CFF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МКДОУ детский сад «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Алтын-ай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умли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36885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Республика Дагестан, Ногайский район,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умли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ул.</w:t>
            </w:r>
            <w:r w:rsidR="0069029D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029D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Динаш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ева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357E4D" w:rsidRDefault="00357E4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365F91"/>
          <w:sz w:val="28"/>
          <w:szCs w:val="28"/>
          <w:lang w:eastAsia="ru-RU"/>
        </w:rPr>
      </w:pPr>
    </w:p>
    <w:p w:rsidR="00357E4D" w:rsidRDefault="003A5CF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t>РЕЗУЛЬТАТЫ СБОРА И ОБОБЩЕНИЯ ИНФОРМАЦИИ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365F91"/>
          <w:sz w:val="28"/>
          <w:szCs w:val="28"/>
          <w:lang w:eastAsia="ru-RU"/>
        </w:rPr>
        <w:t xml:space="preserve">Рейтинг </w:t>
      </w:r>
      <w:r>
        <w:rPr>
          <w:rFonts w:eastAsia="Times New Roman" w:cs="Times New Roman"/>
          <w:b/>
          <w:bCs/>
          <w:color w:val="365F91"/>
          <w:sz w:val="28"/>
          <w:szCs w:val="28"/>
          <w:lang w:eastAsia="ru-RU"/>
        </w:rPr>
        <w:t>МКДОУ д/с «</w:t>
      </w:r>
      <w:proofErr w:type="gramStart"/>
      <w:r>
        <w:rPr>
          <w:rFonts w:eastAsia="Times New Roman" w:cs="Times New Roman"/>
          <w:b/>
          <w:bCs/>
          <w:color w:val="365F91"/>
          <w:sz w:val="28"/>
          <w:szCs w:val="28"/>
          <w:lang w:eastAsia="ru-RU"/>
        </w:rPr>
        <w:t>Алтын-ай</w:t>
      </w:r>
      <w:proofErr w:type="gramEnd"/>
      <w:r>
        <w:rPr>
          <w:rFonts w:eastAsia="Times New Roman" w:cs="Times New Roman"/>
          <w:b/>
          <w:bCs/>
          <w:color w:val="365F91"/>
          <w:sz w:val="28"/>
          <w:szCs w:val="28"/>
          <w:lang w:eastAsia="ru-RU"/>
        </w:rPr>
        <w:t>»</w:t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185"/>
        <w:gridCol w:w="1985"/>
        <w:gridCol w:w="2551"/>
      </w:tblGrid>
      <w:tr w:rsidR="00357E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Наименование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место 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рейтинг</w:t>
            </w:r>
          </w:p>
        </w:tc>
      </w:tr>
    </w:tbl>
    <w:p w:rsidR="00357E4D" w:rsidRDefault="00357E4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365F91"/>
          <w:sz w:val="28"/>
          <w:szCs w:val="28"/>
          <w:lang w:eastAsia="ru-RU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185"/>
        <w:gridCol w:w="1985"/>
        <w:gridCol w:w="2551"/>
      </w:tblGrid>
      <w:tr w:rsidR="00357E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419 </w:t>
            </w:r>
          </w:p>
        </w:tc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МКДОУ детский сад «</w:t>
            </w:r>
            <w:proofErr w:type="gramStart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Алтын-ай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» с.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Кумли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(Ногайский район)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69029D" w:rsidRDefault="0069029D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92,92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69029D" w:rsidRDefault="0069029D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</w:tbl>
    <w:p w:rsidR="00357E4D" w:rsidRDefault="00357E4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365F91"/>
          <w:sz w:val="28"/>
          <w:szCs w:val="28"/>
          <w:lang w:eastAsia="ru-RU"/>
        </w:rPr>
      </w:pPr>
    </w:p>
    <w:p w:rsidR="00357E4D" w:rsidRDefault="00357E4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365F91"/>
          <w:sz w:val="28"/>
          <w:szCs w:val="28"/>
          <w:lang w:eastAsia="ru-RU"/>
        </w:rPr>
      </w:pPr>
    </w:p>
    <w:p w:rsidR="00357E4D" w:rsidRDefault="003A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365F91"/>
          <w:sz w:val="28"/>
          <w:szCs w:val="28"/>
          <w:lang w:eastAsia="ru-RU"/>
        </w:rPr>
        <w:t>Результаты обобщения информации, размещенной на официальных сайтах</w:t>
      </w:r>
      <w:r>
        <w:rPr>
          <w:rFonts w:ascii="TimesNewRomanPS-BoldMT" w:eastAsia="Times New Roman" w:hAnsi="TimesNewRomanPS-BoldMT" w:cs="Times New Roman"/>
          <w:b/>
          <w:bCs/>
          <w:color w:val="365F91"/>
          <w:sz w:val="28"/>
          <w:szCs w:val="28"/>
          <w:lang w:eastAsia="ru-RU"/>
        </w:rPr>
        <w:br/>
        <w:t>организаций и информационных стендах в помещениях указанных</w:t>
      </w:r>
      <w:r>
        <w:rPr>
          <w:rFonts w:ascii="TimesNewRomanPS-BoldMT" w:eastAsia="Times New Roman" w:hAnsi="TimesNewRomanPS-BoldMT" w:cs="Times New Roman"/>
          <w:b/>
          <w:bCs/>
          <w:color w:val="365F91"/>
          <w:sz w:val="28"/>
          <w:szCs w:val="28"/>
          <w:lang w:eastAsia="ru-RU"/>
        </w:rPr>
        <w:br/>
        <w:t>организаций</w:t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745"/>
        <w:gridCol w:w="2835"/>
        <w:gridCol w:w="3544"/>
        <w:gridCol w:w="2693"/>
      </w:tblGrid>
      <w:tr w:rsidR="00357E4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№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п/п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Информация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 стендах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Информация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 официальных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сайтах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Способы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дистанционного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взаимодействия</w:t>
            </w:r>
          </w:p>
        </w:tc>
      </w:tr>
      <w:tr w:rsidR="00357E4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419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МКДОУ детский сад «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Алтын-ай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» с.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Кумли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(Ногайский район)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100%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9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6%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</w:t>
            </w:r>
          </w:p>
        </w:tc>
      </w:tr>
    </w:tbl>
    <w:p w:rsidR="00357E4D" w:rsidRDefault="00357E4D">
      <w:pPr>
        <w:rPr>
          <w:rStyle w:val="fontstyle01"/>
          <w:rFonts w:ascii="Calibri" w:hAnsi="Calibri"/>
        </w:rPr>
      </w:pPr>
    </w:p>
    <w:p w:rsidR="00357E4D" w:rsidRDefault="00357E4D">
      <w:pPr>
        <w:jc w:val="center"/>
        <w:rPr>
          <w:rStyle w:val="fontstyle01"/>
          <w:rFonts w:ascii="Calibri" w:hAnsi="Calibri"/>
        </w:rPr>
      </w:pPr>
    </w:p>
    <w:p w:rsidR="00357E4D" w:rsidRDefault="003A5CFF">
      <w:pPr>
        <w:jc w:val="center"/>
        <w:rPr>
          <w:rStyle w:val="fontstyle01"/>
        </w:rPr>
      </w:pPr>
      <w:r>
        <w:rPr>
          <w:rStyle w:val="fontstyle01"/>
        </w:rPr>
        <w:t>Результаты удовлетворенности граждан качеством условий оказания услуг</w:t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104"/>
        <w:gridCol w:w="2551"/>
        <w:gridCol w:w="2126"/>
      </w:tblGrid>
      <w:tr w:rsidR="00357E4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п/п 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Генеральная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совокупност</w:t>
            </w:r>
            <w:r>
              <w:rPr>
                <w:rFonts w:eastAsia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Выборк</w:t>
            </w:r>
            <w:r>
              <w:rPr>
                <w:rFonts w:eastAsia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(анкет)</w:t>
            </w:r>
          </w:p>
        </w:tc>
      </w:tr>
      <w:tr w:rsidR="00357E4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419 </w:t>
            </w:r>
          </w:p>
        </w:tc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69029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МКДОУ детский сад «</w:t>
            </w:r>
            <w:proofErr w:type="gramStart"/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Алтын-ай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» с.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Кумли</w:t>
            </w:r>
            <w:proofErr w:type="spellEnd"/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(Ногайский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район)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911651" w:rsidRDefault="0091165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911651" w:rsidRDefault="00911651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2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</w:t>
            </w:r>
          </w:p>
        </w:tc>
      </w:tr>
    </w:tbl>
    <w:p w:rsidR="00357E4D" w:rsidRDefault="00357E4D"/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3339"/>
        <w:gridCol w:w="18"/>
        <w:gridCol w:w="973"/>
        <w:gridCol w:w="47"/>
        <w:gridCol w:w="1020"/>
        <w:gridCol w:w="67"/>
        <w:gridCol w:w="953"/>
        <w:gridCol w:w="39"/>
        <w:gridCol w:w="981"/>
        <w:gridCol w:w="12"/>
        <w:gridCol w:w="996"/>
        <w:gridCol w:w="992"/>
        <w:gridCol w:w="28"/>
        <w:gridCol w:w="1106"/>
        <w:gridCol w:w="1276"/>
        <w:gridCol w:w="1276"/>
        <w:gridCol w:w="1275"/>
      </w:tblGrid>
      <w:tr w:rsidR="00357E4D"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t>Удовлетв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орённость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открытост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ью,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полнотой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и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доступнос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тью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информац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иина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стендах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t>Удовлетв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орённость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открытост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ью,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полнотой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и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доступнос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тью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информац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иина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официаль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номсайте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t>Удовлетв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орённость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комфортн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остью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условий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предостав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ления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услугв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организац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ии?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t>Удовлетв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орённость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доступнос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тью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предостав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ления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услугдля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инвалидо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вв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организац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ии?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t>Удовлетв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орённость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доброжел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ательност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ьюи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вежливос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тью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работнико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в,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обеспечив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ающих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первичны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йконтакт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t>Удовлетв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орённость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доброжел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ательност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ьюи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вежливос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тью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работнико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обеспечив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ающих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оказание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Удовлетв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орённость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доброжел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ательност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ьюи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вежливос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тью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работнико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дистанцио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нной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Готовност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ь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рекоменд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овать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данную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организац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ию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родственн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иками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знакомым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Удовлетв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орённость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графиком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работы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организац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Удовлетв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орённость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вцелом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условиям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оказания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услугв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организац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ии</w:t>
            </w:r>
          </w:p>
        </w:tc>
      </w:tr>
      <w:tr w:rsidR="00357E4D">
        <w:trPr>
          <w:gridAfter w:val="17"/>
          <w:wAfter w:w="1439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%</w:t>
            </w:r>
          </w:p>
        </w:tc>
      </w:tr>
      <w:tr w:rsidR="00357E4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419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69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МКДОУ детский сад «</w:t>
            </w:r>
            <w:proofErr w:type="gramStart"/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Алтын-ай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» с.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Кумли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 xml:space="preserve"> 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(Ногайский район)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6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96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2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%</w:t>
            </w:r>
          </w:p>
        </w:tc>
      </w:tr>
    </w:tbl>
    <w:p w:rsidR="00357E4D" w:rsidRDefault="003A5CFF">
      <w:pPr>
        <w:tabs>
          <w:tab w:val="left" w:pos="5400"/>
        </w:tabs>
        <w:jc w:val="center"/>
        <w:rPr>
          <w:b/>
          <w:bCs/>
          <w:color w:val="1B587C"/>
          <w:sz w:val="28"/>
          <w:szCs w:val="28"/>
        </w:rPr>
      </w:pPr>
      <w:r>
        <w:rPr>
          <w:rFonts w:ascii="TimesNewRomanPS-BoldMT" w:hAnsi="TimesNewRomanPS-BoldMT"/>
          <w:b/>
          <w:bCs/>
          <w:color w:val="1B587C"/>
          <w:sz w:val="28"/>
          <w:szCs w:val="28"/>
        </w:rPr>
        <w:t>Значения по каждому показателю, характеризующему общие критерии оценки качества</w:t>
      </w:r>
      <w:r>
        <w:rPr>
          <w:rFonts w:ascii="TimesNewRomanPS-BoldMT" w:hAnsi="TimesNewRomanPS-BoldMT"/>
          <w:b/>
          <w:bCs/>
          <w:color w:val="1B587C"/>
          <w:sz w:val="28"/>
          <w:szCs w:val="28"/>
        </w:rPr>
        <w:br/>
        <w:t>условий осуществления образовательной деятельности организациями</w:t>
      </w:r>
    </w:p>
    <w:tbl>
      <w:tblPr>
        <w:tblW w:w="1522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454"/>
        <w:gridCol w:w="567"/>
        <w:gridCol w:w="567"/>
        <w:gridCol w:w="426"/>
        <w:gridCol w:w="708"/>
        <w:gridCol w:w="851"/>
        <w:gridCol w:w="850"/>
        <w:gridCol w:w="567"/>
        <w:gridCol w:w="709"/>
        <w:gridCol w:w="709"/>
        <w:gridCol w:w="567"/>
        <w:gridCol w:w="567"/>
        <w:gridCol w:w="850"/>
        <w:gridCol w:w="993"/>
        <w:gridCol w:w="708"/>
        <w:gridCol w:w="709"/>
        <w:gridCol w:w="567"/>
        <w:gridCol w:w="709"/>
        <w:gridCol w:w="709"/>
        <w:gridCol w:w="425"/>
        <w:gridCol w:w="777"/>
      </w:tblGrid>
      <w:tr w:rsidR="00357E4D">
        <w:trPr>
          <w:trHeight w:val="938"/>
        </w:trPr>
        <w:tc>
          <w:tcPr>
            <w:tcW w:w="236" w:type="dxa"/>
            <w:vMerge w:val="restart"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 xml:space="preserve">Наименование учреждения </w:t>
            </w:r>
          </w:p>
        </w:tc>
        <w:tc>
          <w:tcPr>
            <w:tcW w:w="1560" w:type="dxa"/>
            <w:gridSpan w:val="3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1.Открытость и доступность информации об организации</w:t>
            </w:r>
          </w:p>
        </w:tc>
        <w:tc>
          <w:tcPr>
            <w:tcW w:w="708" w:type="dxa"/>
            <w:vMerge w:val="restart"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  <w:p w:rsidR="00357E4D" w:rsidRDefault="00357E4D">
            <w:pPr>
              <w:rPr>
                <w:sz w:val="28"/>
                <w:szCs w:val="28"/>
              </w:rPr>
            </w:pPr>
          </w:p>
          <w:p w:rsidR="00357E4D" w:rsidRDefault="003A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</w:t>
            </w:r>
          </w:p>
          <w:p w:rsidR="00357E4D" w:rsidRDefault="003A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2.Комфортность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 xml:space="preserve"> условий</w:t>
            </w:r>
          </w:p>
        </w:tc>
        <w:tc>
          <w:tcPr>
            <w:tcW w:w="567" w:type="dxa"/>
            <w:vMerge w:val="restart"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</w:p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</w:p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Крит2</w:t>
            </w:r>
          </w:p>
        </w:tc>
        <w:tc>
          <w:tcPr>
            <w:tcW w:w="1985" w:type="dxa"/>
            <w:gridSpan w:val="3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 xml:space="preserve">3.Доступность 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услуг для инвалидов</w:t>
            </w:r>
          </w:p>
        </w:tc>
        <w:tc>
          <w:tcPr>
            <w:tcW w:w="567" w:type="dxa"/>
            <w:vMerge w:val="restart"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</w:p>
          <w:p w:rsidR="00357E4D" w:rsidRDefault="00357E4D">
            <w:pPr>
              <w:rPr>
                <w:sz w:val="16"/>
                <w:szCs w:val="16"/>
              </w:rPr>
            </w:pPr>
          </w:p>
          <w:p w:rsidR="00357E4D" w:rsidRDefault="003A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Крит3</w:t>
            </w:r>
          </w:p>
        </w:tc>
        <w:tc>
          <w:tcPr>
            <w:tcW w:w="2551" w:type="dxa"/>
            <w:gridSpan w:val="3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4.доброжелательность,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вежливость</w:t>
            </w:r>
          </w:p>
        </w:tc>
        <w:tc>
          <w:tcPr>
            <w:tcW w:w="709" w:type="dxa"/>
            <w:vMerge w:val="restart"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  <w:p w:rsidR="00357E4D" w:rsidRDefault="00357E4D">
            <w:pPr>
              <w:rPr>
                <w:sz w:val="16"/>
                <w:szCs w:val="16"/>
              </w:rPr>
            </w:pPr>
          </w:p>
          <w:p w:rsidR="00357E4D" w:rsidRDefault="003A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Крит.4</w:t>
            </w:r>
          </w:p>
        </w:tc>
        <w:tc>
          <w:tcPr>
            <w:tcW w:w="1985" w:type="dxa"/>
            <w:gridSpan w:val="3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5.Удовлетворенность условиями</w:t>
            </w:r>
          </w:p>
        </w:tc>
        <w:tc>
          <w:tcPr>
            <w:tcW w:w="425" w:type="dxa"/>
            <w:vMerge w:val="restart"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  <w:p w:rsidR="00357E4D" w:rsidRDefault="00357E4D">
            <w:pPr>
              <w:rPr>
                <w:sz w:val="28"/>
                <w:szCs w:val="28"/>
              </w:rPr>
            </w:pPr>
          </w:p>
          <w:p w:rsidR="00357E4D" w:rsidRDefault="003A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Крит5</w:t>
            </w:r>
          </w:p>
        </w:tc>
        <w:tc>
          <w:tcPr>
            <w:tcW w:w="777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Итого</w:t>
            </w:r>
          </w:p>
        </w:tc>
      </w:tr>
      <w:tr w:rsidR="00357E4D">
        <w:trPr>
          <w:trHeight w:val="1429"/>
        </w:trPr>
        <w:tc>
          <w:tcPr>
            <w:tcW w:w="236" w:type="dxa"/>
            <w:vMerge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</w:tc>
        <w:tc>
          <w:tcPr>
            <w:tcW w:w="567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1.1.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П.инф</w:t>
            </w:r>
          </w:p>
        </w:tc>
        <w:tc>
          <w:tcPr>
            <w:tcW w:w="567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1.2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П.дист</w:t>
            </w:r>
          </w:p>
        </w:tc>
        <w:tc>
          <w:tcPr>
            <w:tcW w:w="426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1.3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П.открУ</w:t>
            </w:r>
          </w:p>
        </w:tc>
        <w:tc>
          <w:tcPr>
            <w:tcW w:w="708" w:type="dxa"/>
            <w:vMerge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2.1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П.комф</w:t>
            </w:r>
          </w:p>
        </w:tc>
        <w:tc>
          <w:tcPr>
            <w:tcW w:w="850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2.3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У.комф</w:t>
            </w:r>
          </w:p>
        </w:tc>
        <w:tc>
          <w:tcPr>
            <w:tcW w:w="567" w:type="dxa"/>
            <w:vMerge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</w:tc>
        <w:tc>
          <w:tcPr>
            <w:tcW w:w="709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3.1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П.орг.Д</w:t>
            </w:r>
          </w:p>
        </w:tc>
        <w:tc>
          <w:tcPr>
            <w:tcW w:w="709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3.2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П.усл.Д</w:t>
            </w:r>
          </w:p>
        </w:tc>
        <w:tc>
          <w:tcPr>
            <w:tcW w:w="567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3.3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П.дост.У</w:t>
            </w:r>
          </w:p>
        </w:tc>
        <w:tc>
          <w:tcPr>
            <w:tcW w:w="567" w:type="dxa"/>
            <w:vMerge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4.1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П.перв.К</w:t>
            </w:r>
          </w:p>
        </w:tc>
        <w:tc>
          <w:tcPr>
            <w:tcW w:w="993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4.2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П.оказ.усл</w:t>
            </w:r>
          </w:p>
        </w:tc>
        <w:tc>
          <w:tcPr>
            <w:tcW w:w="708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4.3</w:t>
            </w:r>
          </w:p>
          <w:p w:rsidR="00357E4D" w:rsidRDefault="003A5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П.вежл.дист.У</w:t>
            </w:r>
          </w:p>
        </w:tc>
        <w:tc>
          <w:tcPr>
            <w:tcW w:w="709" w:type="dxa"/>
            <w:vMerge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</w:tc>
        <w:tc>
          <w:tcPr>
            <w:tcW w:w="567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5.1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П.реком</w:t>
            </w:r>
          </w:p>
        </w:tc>
        <w:tc>
          <w:tcPr>
            <w:tcW w:w="709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5.2.П.Орг.усл.</w:t>
            </w:r>
          </w:p>
        </w:tc>
        <w:tc>
          <w:tcPr>
            <w:tcW w:w="709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5.3</w:t>
            </w:r>
          </w:p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П.уд</w:t>
            </w:r>
          </w:p>
        </w:tc>
        <w:tc>
          <w:tcPr>
            <w:tcW w:w="425" w:type="dxa"/>
            <w:vMerge/>
          </w:tcPr>
          <w:p w:rsidR="00357E4D" w:rsidRDefault="00357E4D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28"/>
                <w:szCs w:val="28"/>
              </w:rPr>
            </w:pPr>
          </w:p>
        </w:tc>
        <w:tc>
          <w:tcPr>
            <w:tcW w:w="777" w:type="dxa"/>
          </w:tcPr>
          <w:p w:rsidR="00357E4D" w:rsidRDefault="003A5CFF">
            <w:pPr>
              <w:tabs>
                <w:tab w:val="left" w:pos="5400"/>
              </w:tabs>
              <w:jc w:val="both"/>
              <w:rPr>
                <w:b/>
                <w:bCs/>
                <w:color w:val="1B587C"/>
                <w:sz w:val="16"/>
                <w:szCs w:val="16"/>
              </w:rPr>
            </w:pPr>
            <w:r>
              <w:rPr>
                <w:b/>
                <w:bCs/>
                <w:color w:val="1B587C"/>
                <w:sz w:val="16"/>
                <w:szCs w:val="16"/>
              </w:rPr>
              <w:t>Общий бал</w:t>
            </w:r>
          </w:p>
        </w:tc>
      </w:tr>
    </w:tbl>
    <w:p w:rsidR="00357E4D" w:rsidRDefault="003A5CFF">
      <w:pPr>
        <w:tabs>
          <w:tab w:val="left" w:pos="6600"/>
        </w:tabs>
        <w:jc w:val="both"/>
        <w:rPr>
          <w:b/>
          <w:bCs/>
          <w:color w:val="1B587C"/>
          <w:sz w:val="16"/>
          <w:szCs w:val="16"/>
        </w:rPr>
      </w:pPr>
      <w:r>
        <w:rPr>
          <w:b/>
          <w:bCs/>
          <w:color w:val="1B587C"/>
          <w:sz w:val="28"/>
          <w:szCs w:val="28"/>
        </w:rPr>
        <w:tab/>
      </w:r>
    </w:p>
    <w:tbl>
      <w:tblPr>
        <w:tblW w:w="15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353"/>
        <w:gridCol w:w="567"/>
        <w:gridCol w:w="567"/>
        <w:gridCol w:w="426"/>
        <w:gridCol w:w="708"/>
        <w:gridCol w:w="851"/>
        <w:gridCol w:w="850"/>
        <w:gridCol w:w="567"/>
        <w:gridCol w:w="709"/>
        <w:gridCol w:w="709"/>
        <w:gridCol w:w="567"/>
        <w:gridCol w:w="709"/>
        <w:gridCol w:w="708"/>
        <w:gridCol w:w="993"/>
        <w:gridCol w:w="708"/>
        <w:gridCol w:w="709"/>
        <w:gridCol w:w="567"/>
        <w:gridCol w:w="709"/>
        <w:gridCol w:w="709"/>
        <w:gridCol w:w="567"/>
        <w:gridCol w:w="627"/>
      </w:tblGrid>
      <w:tr w:rsidR="00357E4D">
        <w:trPr>
          <w:trHeight w:val="14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69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МКДОУ детский сад «</w:t>
            </w:r>
            <w:proofErr w:type="gramStart"/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ru-RU"/>
              </w:rPr>
              <w:t>Алтын-ай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br/>
              <w:t xml:space="preserve">с.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ru-RU"/>
              </w:rPr>
              <w:t>Кумли</w:t>
            </w:r>
            <w:proofErr w:type="spellEnd"/>
            <w:r w:rsidR="003A5CFF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(Ногайский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br/>
              <w:t xml:space="preserve">район)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911651" w:rsidRDefault="00911651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9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4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911651" w:rsidRDefault="00911651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98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3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91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16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70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165B4C" w:rsidRDefault="00165B4C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16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16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16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165B4C" w:rsidRDefault="00165B4C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16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2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16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100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Default="0016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7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2</w:t>
            </w:r>
            <w:r w:rsidR="003A5C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4D" w:rsidRPr="00165B4C" w:rsidRDefault="00165B4C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ru-RU"/>
              </w:rPr>
              <w:t>92.92</w:t>
            </w:r>
            <w:bookmarkStart w:id="0" w:name="_GoBack"/>
            <w:bookmarkEnd w:id="0"/>
          </w:p>
        </w:tc>
      </w:tr>
    </w:tbl>
    <w:p w:rsidR="00357E4D" w:rsidRDefault="00357E4D">
      <w:pPr>
        <w:tabs>
          <w:tab w:val="left" w:pos="6600"/>
        </w:tabs>
        <w:jc w:val="both"/>
        <w:rPr>
          <w:b/>
          <w:bCs/>
          <w:color w:val="1B587C"/>
          <w:sz w:val="16"/>
          <w:szCs w:val="16"/>
        </w:rPr>
      </w:pPr>
    </w:p>
    <w:sectPr w:rsidR="00357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4D"/>
    <w:rsid w:val="00165B4C"/>
    <w:rsid w:val="00357E4D"/>
    <w:rsid w:val="003A5CFF"/>
    <w:rsid w:val="0069029D"/>
    <w:rsid w:val="0091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qwert</cp:lastModifiedBy>
  <cp:revision>5</cp:revision>
  <dcterms:created xsi:type="dcterms:W3CDTF">2023-10-29T15:23:00Z</dcterms:created>
  <dcterms:modified xsi:type="dcterms:W3CDTF">2023-10-29T15:51:00Z</dcterms:modified>
</cp:coreProperties>
</file>