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48" w:rsidRDefault="00966D48" w:rsidP="00966D48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966D48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Условия охраны здоровья</w:t>
      </w:r>
    </w:p>
    <w:p w:rsidR="00966D48" w:rsidRPr="00966D48" w:rsidRDefault="00966D48" w:rsidP="00966D48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</w:p>
    <w:p w:rsidR="00966D48" w:rsidRDefault="00966D48" w:rsidP="00966D4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4" w:history="1">
        <w:r>
          <w:rPr>
            <w:rFonts w:ascii="inherit" w:eastAsia="Times New Roman" w:hAnsi="inherit" w:cs="Times New Roman"/>
            <w:color w:val="271BE0"/>
            <w:sz w:val="23"/>
            <w:lang w:eastAsia="ru-RU"/>
          </w:rPr>
          <w:t>ПРОГРАММА ЗДОРОВЬЕ 2020</w:t>
        </w:r>
        <w:r w:rsidRPr="00966D48">
          <w:rPr>
            <w:rFonts w:ascii="inherit" w:eastAsia="Times New Roman" w:hAnsi="inherit" w:cs="Times New Roman"/>
            <w:color w:val="271BE0"/>
            <w:sz w:val="23"/>
            <w:lang w:eastAsia="ru-RU"/>
          </w:rPr>
          <w:t>-2023</w:t>
        </w:r>
      </w:hyperlink>
    </w:p>
    <w:p w:rsidR="00966D48" w:rsidRPr="00966D48" w:rsidRDefault="00966D48" w:rsidP="00966D4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  учреждении строго соблюдаются правила и меры безопасности жизни и здоровья детей. Здоровье детей в ДОУ не должно подвергаться опасности, это контролируют воспитатели,  заведующая.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Существуют определенные правила охраны жизни и здоровья детей. Так, систематически проводятся технические осмотры помещения, соблюдаются правила пожарной безопасности. В комнатах с детьми не должно быть кипятка, лекарств, спичек. Все продукты, употребляемые детьми в пищу, приготовлены с соблюдением санитарных правил. Все опасные предметы находятся вне зоны досягаемости для детей. Для проведения деятельности, где используются ножницы, выдаются ножницы с затупленными концами, только под руководством и надзором воспитателя. Также в целях охраны здоровья детей в ДОУ приводятся в порядок и участок, на котором дети гуляют. Все ямы на участке засыпаны, ежедневно проверяется отсутствие предметов, которые могут нанести вред здоровью ребенка. Все игровые снаряды находятся в исправности.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Во время зимы здание и постройки очищаются от снега, все дорожки обрабатываются от гололёда, по мере необходимости, песком.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Охрана здоровья в ДОУ – задача очень важная и ответственная.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Помещения, в которых находятся дети, ежедневно убираются и проветриваются.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Воспитатели групп должны не только обучать детей и развивать их умственные способности, но и следить за тем, чтобы здоровье детей в ДОУ не пострадало, а наоборот окрепло и улучшилось.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 настоящее время одной из приоритетных задач, стоящих перед каждым ДОУ и педагогами, является сохранение здоровья детей в процессе воспитания и обучения.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Проблема раннего формирования культуры здоровья актуальна, своевременна и достаточно сложна. 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начинается уже  в детском саду.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Вся жизнедеятельность ребёнка в дошкольном учреждении направлена на сохранение и укрепление здоровья. Основой являются еженедельная организованная образовательная деятельность, совместная деятельность педагога и ребенка в течение дня, взаимодействие с семьями воспитанников.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Основные компоненты здорового образа жизни: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• Рациональный режим.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• Правильное питание.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• Рациональная двигательная активность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• Закаливание организма.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При проведении режимных процессов 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сотрудники МКДОУ детского сада </w:t>
      </w: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придерживается следующих правил: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1. Полное и своевременное удовлетворение всех органических потребностей детей (во сне, питании, прогулке и др.).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2. Тщательный гигиенический уход, обеспечение чистоты тела, одежды, постели.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3</w:t>
      </w: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 Формирование культурно-гигиенических навыков.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lastRenderedPageBreak/>
        <w:t>4</w:t>
      </w: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 Эмоциональное общение в ходе выполнения режимных процессов.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5</w:t>
      </w: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 Учёт потребностей детей, индивидуальных особенностей каждого ребенка.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Именно поэтому от правильно организованного питания в детском возрасте во многом зависит состояние здоровья.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Основные принципы рационального питания: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1. Обеспечение баланса.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2. Удовлетворение потребностей организма в основных питательных веществах, витаминах и минералах.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3. Соблюдение режима питания.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Культура здоровья и культура движения – два взаимосвязанных компонента в жизни ребёнка.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психоэмоциональный</w:t>
      </w:r>
      <w:proofErr w:type="spellEnd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комфорт ребенка.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Основными условиями формирования двигательной культуры являются: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1. Воспитание у детей осознанного отношения к выполнению двигательных действий.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2. Создание оптимальных условий для каждого ребёнка в процессе освоения двигательного опыта.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Воспитание двигательной культуры – процесс </w:t>
      </w:r>
      <w:proofErr w:type="spellStart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взаимонаправленный</w:t>
      </w:r>
      <w:proofErr w:type="spellEnd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Закаливани</w:t>
      </w:r>
      <w:proofErr w:type="gramStart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е-</w:t>
      </w:r>
      <w:proofErr w:type="gramEnd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еще один из компонентов здоровья, оно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Планомерное сохранение и развитие здоровья осуществляется по нескольким направлениям: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-</w:t>
      </w:r>
      <w:proofErr w:type="gramStart"/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Лечебно-</w:t>
      </w: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профилактическое</w:t>
      </w:r>
      <w:proofErr w:type="gramEnd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(профилактика заболеваний, национальный календарь профилактических прививок, витаминизация и др.).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-Обеспечение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нагрузок).</w:t>
      </w:r>
    </w:p>
    <w:p w:rsidR="00966D48" w:rsidRPr="00966D48" w:rsidRDefault="00966D48" w:rsidP="00966D48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-Оздоровительная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</w:t>
      </w:r>
      <w:proofErr w:type="gramStart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</w:t>
      </w:r>
      <w:proofErr w:type="gramEnd"/>
      <w:r w:rsidRPr="00966D4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бережное отношение к нервной системе ребенка: учет его индивидуальных способностей и интересов; предоставление свободы выбора, создание условий для самореализации; ориентация на зону ближайшего развития ребенка и т.п.)</w:t>
      </w:r>
    </w:p>
    <w:p w:rsidR="000C187B" w:rsidRDefault="000C187B"/>
    <w:sectPr w:rsidR="000C187B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D48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255C"/>
    <w:rsid w:val="001F645A"/>
    <w:rsid w:val="001F662D"/>
    <w:rsid w:val="001F6B45"/>
    <w:rsid w:val="001F76F6"/>
    <w:rsid w:val="00207A17"/>
    <w:rsid w:val="00213A04"/>
    <w:rsid w:val="00213DD8"/>
    <w:rsid w:val="00217A7F"/>
    <w:rsid w:val="0023598A"/>
    <w:rsid w:val="00242EFC"/>
    <w:rsid w:val="002526FB"/>
    <w:rsid w:val="002564F7"/>
    <w:rsid w:val="00264BDF"/>
    <w:rsid w:val="00273621"/>
    <w:rsid w:val="00274221"/>
    <w:rsid w:val="00290ED9"/>
    <w:rsid w:val="00293D4C"/>
    <w:rsid w:val="002944F9"/>
    <w:rsid w:val="00297970"/>
    <w:rsid w:val="00297E7F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E6848"/>
    <w:rsid w:val="003F4747"/>
    <w:rsid w:val="00402893"/>
    <w:rsid w:val="00413BAD"/>
    <w:rsid w:val="00417B7C"/>
    <w:rsid w:val="004224FC"/>
    <w:rsid w:val="00430A14"/>
    <w:rsid w:val="00431321"/>
    <w:rsid w:val="00432936"/>
    <w:rsid w:val="0043469F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F0405"/>
    <w:rsid w:val="005F54F1"/>
    <w:rsid w:val="0060557D"/>
    <w:rsid w:val="00607B03"/>
    <w:rsid w:val="006162C0"/>
    <w:rsid w:val="00617A0D"/>
    <w:rsid w:val="006238AA"/>
    <w:rsid w:val="00633272"/>
    <w:rsid w:val="00657BC0"/>
    <w:rsid w:val="0066666E"/>
    <w:rsid w:val="006710D3"/>
    <w:rsid w:val="00671B83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3150"/>
    <w:rsid w:val="00725F6A"/>
    <w:rsid w:val="00754524"/>
    <w:rsid w:val="00766BAC"/>
    <w:rsid w:val="0077250A"/>
    <w:rsid w:val="007851B9"/>
    <w:rsid w:val="007A09C8"/>
    <w:rsid w:val="007B4008"/>
    <w:rsid w:val="007D0C73"/>
    <w:rsid w:val="007D29DE"/>
    <w:rsid w:val="007D39FE"/>
    <w:rsid w:val="007E2C4E"/>
    <w:rsid w:val="007E40CD"/>
    <w:rsid w:val="007E4825"/>
    <w:rsid w:val="007F0396"/>
    <w:rsid w:val="00807E4B"/>
    <w:rsid w:val="00816F1B"/>
    <w:rsid w:val="0081714F"/>
    <w:rsid w:val="00821BA2"/>
    <w:rsid w:val="00826743"/>
    <w:rsid w:val="00834722"/>
    <w:rsid w:val="00837CF6"/>
    <w:rsid w:val="0084001F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66D48"/>
    <w:rsid w:val="00970152"/>
    <w:rsid w:val="00970F02"/>
    <w:rsid w:val="009715D3"/>
    <w:rsid w:val="00974282"/>
    <w:rsid w:val="00980A37"/>
    <w:rsid w:val="009835FD"/>
    <w:rsid w:val="00987E49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A07FF8"/>
    <w:rsid w:val="00A129EF"/>
    <w:rsid w:val="00A21264"/>
    <w:rsid w:val="00A21CAE"/>
    <w:rsid w:val="00A21FE6"/>
    <w:rsid w:val="00A3737E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3EC9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38A4"/>
    <w:rsid w:val="00BE488C"/>
    <w:rsid w:val="00BF0754"/>
    <w:rsid w:val="00C004D7"/>
    <w:rsid w:val="00C00AD1"/>
    <w:rsid w:val="00C03540"/>
    <w:rsid w:val="00C10782"/>
    <w:rsid w:val="00C1192A"/>
    <w:rsid w:val="00C16A06"/>
    <w:rsid w:val="00C1792A"/>
    <w:rsid w:val="00C22B87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26477"/>
    <w:rsid w:val="00D51EA5"/>
    <w:rsid w:val="00D7246B"/>
    <w:rsid w:val="00D8540F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6005"/>
    <w:rsid w:val="00E6694F"/>
    <w:rsid w:val="00E71E12"/>
    <w:rsid w:val="00E72526"/>
    <w:rsid w:val="00E91B1B"/>
    <w:rsid w:val="00E91BEB"/>
    <w:rsid w:val="00E96A99"/>
    <w:rsid w:val="00EA56C6"/>
    <w:rsid w:val="00EA7C1A"/>
    <w:rsid w:val="00EB177E"/>
    <w:rsid w:val="00EB3638"/>
    <w:rsid w:val="00EC088F"/>
    <w:rsid w:val="00EC65A0"/>
    <w:rsid w:val="00ED7C3B"/>
    <w:rsid w:val="00EE5C25"/>
    <w:rsid w:val="00EE7F65"/>
    <w:rsid w:val="00EF2F9C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paragraph" w:styleId="1">
    <w:name w:val="heading 1"/>
    <w:basedOn w:val="a"/>
    <w:link w:val="10"/>
    <w:uiPriority w:val="9"/>
    <w:qFormat/>
    <w:rsid w:val="00966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1-nolinsk.ru/wp-content/uploads/2019/02/PROGRAMMA-ZDOROVE-2019-2023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797</Words>
  <Characters>4548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2022-02-28T15:45:00Z</dcterms:created>
  <dcterms:modified xsi:type="dcterms:W3CDTF">2022-02-28T15:59:00Z</dcterms:modified>
</cp:coreProperties>
</file>