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Библиотека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В каждой группе расположены небольшие уголки с необходимой литературой. Имеются в наличии пособия для образовательного процесса, и так же дополнительная литература для внеурочного чтения.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