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rtl w:val="0"/>
        </w:rPr>
        <w:t xml:space="preserve"> ДОУ имеет доступ к сети интернет, имеется собственный сайт.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rtl w:val="0"/>
        </w:rPr>
        <w:t xml:space="preserve">Для организации детской деятельности педагоги используют электронные образовательные ресурсы: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6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Российское образование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7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Всё для детского сада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8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ДетСад -стихи для детей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9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Детский сад.ru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-познавательные статьи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0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Педагогическая библиотека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1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"Дошкольное образование"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-журнал</w:t>
      </w:r>
      <w:r w:rsidDel="00000000" w:rsidR="00000000" w:rsidRPr="00000000">
        <w:rPr>
          <w:color w:val="555555"/>
          <w:sz w:val="21"/>
          <w:szCs w:val="21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3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"Воспитатель"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-сайт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4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Всё для детей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5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Загадки, сценарии, праздники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6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Материалы для организации детского досуга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7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"Солнышко"-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портал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8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"Гномик"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-информация о поздавательном развитии дошкольника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9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Детские электронные презентации и книги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20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Презентации для дошкольников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21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Игры и презентации для детей.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2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tmntpk.ucoz.ru/" TargetMode="External"/><Relationship Id="rId11" Type="http://schemas.openxmlformats.org/officeDocument/2006/relationships/hyperlink" Target="http://dob.1september.ru/" TargetMode="External"/><Relationship Id="rId22" Type="http://schemas.openxmlformats.org/officeDocument/2006/relationships/header" Target="header1.xml"/><Relationship Id="rId10" Type="http://schemas.openxmlformats.org/officeDocument/2006/relationships/hyperlink" Target="http://pedlib.ru/" TargetMode="External"/><Relationship Id="rId21" Type="http://schemas.openxmlformats.org/officeDocument/2006/relationships/hyperlink" Target="http://900igr.net/" TargetMode="External"/><Relationship Id="rId13" Type="http://schemas.openxmlformats.org/officeDocument/2006/relationships/hyperlink" Target="http://vospitatel.com.ua/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etskiysad.ru/" TargetMode="External"/><Relationship Id="rId15" Type="http://schemas.openxmlformats.org/officeDocument/2006/relationships/hyperlink" Target="http://www.schoolforbaby.ru/" TargetMode="External"/><Relationship Id="rId14" Type="http://schemas.openxmlformats.org/officeDocument/2006/relationships/hyperlink" Target="http://allforchildren.ru/" TargetMode="External"/><Relationship Id="rId17" Type="http://schemas.openxmlformats.org/officeDocument/2006/relationships/hyperlink" Target="https://solnet.ee/" TargetMode="External"/><Relationship Id="rId16" Type="http://schemas.openxmlformats.org/officeDocument/2006/relationships/hyperlink" Target="http://playroom.com.ru/" TargetMode="External"/><Relationship Id="rId5" Type="http://schemas.openxmlformats.org/officeDocument/2006/relationships/styles" Target="styles.xml"/><Relationship Id="rId19" Type="http://schemas.openxmlformats.org/officeDocument/2006/relationships/hyperlink" Target="http://viki.rdf.ru/" TargetMode="External"/><Relationship Id="rId6" Type="http://schemas.openxmlformats.org/officeDocument/2006/relationships/hyperlink" Target="http://www.edu.ru/" TargetMode="External"/><Relationship Id="rId18" Type="http://schemas.openxmlformats.org/officeDocument/2006/relationships/hyperlink" Target="http://www.i-gnom.ru/" TargetMode="External"/><Relationship Id="rId7" Type="http://schemas.openxmlformats.org/officeDocument/2006/relationships/hyperlink" Target="http://www.ivalex.vistcom.ru/metod.htm" TargetMode="External"/><Relationship Id="rId8" Type="http://schemas.openxmlformats.org/officeDocument/2006/relationships/hyperlink" Target="http://detsad-kitt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