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F20" w:rsidRPr="00735F20" w:rsidRDefault="00735F20" w:rsidP="00735F20">
      <w:pPr>
        <w:spacing w:after="0" w:line="240" w:lineRule="auto"/>
        <w:ind w:left="6663" w:hanging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№1                   </w:t>
      </w:r>
    </w:p>
    <w:p w:rsidR="00735F20" w:rsidRPr="005A752E" w:rsidRDefault="00735F20" w:rsidP="00735F2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5A752E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8428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приказу от </w:t>
      </w:r>
      <w:r w:rsidR="003A6842" w:rsidRPr="00842858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8428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</w:t>
      </w:r>
      <w:r w:rsidR="003A6842" w:rsidRPr="00842858">
        <w:rPr>
          <w:rFonts w:ascii="Times New Roman" w:eastAsia="Calibri" w:hAnsi="Times New Roman" w:cs="Times New Roman"/>
          <w:sz w:val="24"/>
          <w:szCs w:val="24"/>
          <w:lang w:eastAsia="ru-RU"/>
        </w:rPr>
        <w:t>августа</w:t>
      </w:r>
      <w:r w:rsidRPr="00842858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="003A6842" w:rsidRPr="008428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</w:t>
      </w:r>
      <w:proofErr w:type="gramStart"/>
      <w:r w:rsidRPr="00842858">
        <w:rPr>
          <w:rFonts w:ascii="Times New Roman" w:eastAsia="Calibri" w:hAnsi="Times New Roman" w:cs="Times New Roman"/>
          <w:sz w:val="24"/>
          <w:szCs w:val="24"/>
          <w:lang w:eastAsia="ru-RU"/>
        </w:rPr>
        <w:t>года</w:t>
      </w:r>
      <w:r w:rsidRPr="005A752E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 </w:t>
      </w:r>
      <w:r w:rsidR="003A6842" w:rsidRPr="00842858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proofErr w:type="gramEnd"/>
      <w:r w:rsidR="003A6842" w:rsidRPr="00842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 </w:t>
      </w:r>
      <w:r w:rsidR="003A6842" w:rsidRPr="00842858">
        <w:rPr>
          <w:rFonts w:ascii="Times New Roman" w:hAnsi="Times New Roman" w:cs="Times New Roman"/>
          <w:sz w:val="24"/>
          <w:szCs w:val="24"/>
        </w:rPr>
        <w:t xml:space="preserve">§ </w:t>
      </w:r>
      <w:r w:rsidR="003A6842" w:rsidRPr="00842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                                                                                                         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</w:t>
      </w:r>
      <w:r w:rsidR="005A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ОЕ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БЮДЖЕТН</w:t>
      </w:r>
      <w:r w:rsidR="005A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ОЕ УЧРЕЖДЕНИЕ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ДОПОЛНИТЕЛЬНОГО ОБРАЗОВАНИЯ  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СТАНЦИЯ</w:t>
      </w:r>
      <w:proofErr w:type="gramEnd"/>
      <w:r w:rsidR="005A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ЮНЫХ НАТУРАЛИСТОВ 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ПРИНЯТО                                                                                           УТВЕРЖДЕНО  </w:t>
      </w:r>
    </w:p>
    <w:p w:rsidR="003A6842" w:rsidRDefault="00735F20" w:rsidP="00735F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решением педагогического</w:t>
      </w:r>
      <w:r w:rsidR="00C20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совета,   </w:t>
      </w:r>
      <w:proofErr w:type="gramEnd"/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приказом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5A752E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>16</w:t>
      </w:r>
      <w:r w:rsidR="0084285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>18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31.08. 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="005061ED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="005A752E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протокол </w:t>
      </w:r>
      <w:r w:rsidR="004B0583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31.08.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</w:t>
      </w:r>
      <w:r w:rsidR="005061ED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года                                       </w:t>
      </w:r>
      <w:r w:rsidR="005A75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3A6842"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Директор МБ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3A6842"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</w:t>
      </w:r>
      <w:proofErr w:type="gramStart"/>
      <w:r w:rsidR="003A6842"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СЮН</w:t>
      </w:r>
      <w:proofErr w:type="gramEnd"/>
      <w:r w:rsidR="003A684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5A75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</w:p>
    <w:p w:rsidR="003A6842" w:rsidRPr="00735F20" w:rsidRDefault="003A6842" w:rsidP="003A68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27569771"/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Салихова З.А.</w:t>
      </w:r>
    </w:p>
    <w:p w:rsidR="003A6842" w:rsidRPr="00735F20" w:rsidRDefault="003A6842" w:rsidP="003A68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0"/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F20" w:rsidRPr="00735F20" w:rsidRDefault="00735F20" w:rsidP="000B2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r w:rsidR="004B78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735F20" w:rsidRPr="00735F20" w:rsidRDefault="00735F20" w:rsidP="000B2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сетевой форме реализации образовательных программ</w:t>
      </w:r>
    </w:p>
    <w:p w:rsidR="00735F20" w:rsidRPr="00735F20" w:rsidRDefault="00735F20" w:rsidP="000B28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</w:t>
      </w:r>
      <w:r w:rsidR="005A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gramStart"/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СЮН</w:t>
      </w:r>
      <w:proofErr w:type="gramEnd"/>
      <w:r w:rsidR="005A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35F20" w:rsidRPr="00735F20" w:rsidRDefault="00735F20" w:rsidP="000B2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0B2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1.Общие положения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1.1. Настоящее Положение о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сетевой форме реализации образовательных программ(далее – Положение) определяет цель, задачи и условия  применения сетевых форм реализации образовательных программ, регламентирование организации образовательного процесса, распределение ответственности при применении сетевых форм образовательных программ, реализуемых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5A752E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</w:t>
      </w:r>
      <w:r w:rsidR="005A7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 учреждением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«</w:t>
      </w:r>
      <w:r w:rsidR="005A7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Станция 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A7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A752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атуралистов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МБУ ДО «СЮН»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Положение разработано на основании Федерального закона «Об образовании в Российской Федерации от 29.12.2012 г. </w:t>
      </w:r>
      <w:r w:rsidR="005A752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273-ФЗ, Концепции развития дополнительного образования детей, утвержденной распоряжением Правительства РФ №1726-р, Приказа Министерства образования науки РФ от 9.11.2018г.№196 «Об утверждении порядка организации и осуществления образовательной деятельности по дополнительным общеобразовательным программам», 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науки и высшего образования РФ и Министерства просвещения РФ от 5 августа 2020г. № 882/391 « Об организации и осуществлении образовательной деятельности при сетевой форме реализации образовательных программ»</w:t>
      </w:r>
      <w:r w:rsidR="00956A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МБ</w:t>
      </w:r>
      <w:r w:rsidR="009544E5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</w:t>
      </w:r>
      <w:r w:rsidR="009544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9544E5">
        <w:rPr>
          <w:rFonts w:ascii="Times New Roman" w:eastAsia="Calibri" w:hAnsi="Times New Roman" w:cs="Times New Roman"/>
          <w:sz w:val="24"/>
          <w:szCs w:val="24"/>
          <w:lang w:eastAsia="ru-RU"/>
        </w:rPr>
        <w:t>СЮН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» и иными локальными нормативными актами.</w:t>
      </w:r>
    </w:p>
    <w:p w:rsidR="00735F20" w:rsidRPr="009544E5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Организация сетевого взаимодействия предполагает использование ресурсов Муниципально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учреждения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 «</w:t>
      </w:r>
      <w:r w:rsidR="00954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СЮН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B0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544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C6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proofErr w:type="gramEnd"/>
      <w:r w:rsidRPr="004C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учреждений, осуществляющих образовательную деятельность, а также при необходимости с использованием ресурсов иных организаций</w:t>
      </w:r>
      <w:r w:rsidR="009544E5" w:rsidRPr="004C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C6A95">
        <w:rPr>
          <w:rFonts w:ascii="Times New Roman" w:eastAsia="Times New Roman" w:hAnsi="Times New Roman" w:cs="Times New Roman"/>
          <w:sz w:val="24"/>
          <w:szCs w:val="24"/>
          <w:lang w:eastAsia="ru-RU"/>
        </w:rPr>
        <w:t>( медицинские</w:t>
      </w:r>
      <w:r w:rsidR="00956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6A95" w:rsidRPr="004C6A9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экологические организации</w:t>
      </w:r>
      <w:r w:rsidR="00956A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C6A95" w:rsidRPr="004C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C6A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культуры и спорта).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1.3. Необходимыми условиями организации сетевой формы реализации образовательных программ являются: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форма отношений между участниками сети;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в ОУ, выступающем в качестве ресурсного центра, выбора </w:t>
      </w:r>
      <w:r w:rsidRPr="003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профильных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направлений, уровня реализуемых программ по учебному предмету;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перемещения обучающихся и педагогов образовательных учреждений, входящих в сеть;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организации </w:t>
      </w:r>
      <w:r w:rsidR="003E2035" w:rsidRPr="003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промежуточного и итогового мониторинга</w:t>
      </w:r>
      <w:r w:rsidR="0017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</w:t>
      </w:r>
      <w:proofErr w:type="gramEnd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программам.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Цель и задачи </w:t>
      </w:r>
      <w:bookmarkStart w:id="1" w:name="_Hlk27572328"/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применения сетевых форм реализации 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образовательных программ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7222CC" w:rsidRDefault="007222CC" w:rsidP="00735F2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2CC" w:rsidRPr="00842858" w:rsidRDefault="007222CC" w:rsidP="00735F2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2CC" w:rsidRPr="00842858" w:rsidRDefault="00582F3A" w:rsidP="003E20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реализации сетевой формы образовательных программ – создание единого образовательного пространства, преимуществом которого является качественное и доступное образование за счет интеграции и использования ресурсов организаций-партнеров.</w:t>
      </w:r>
    </w:p>
    <w:p w:rsidR="007222CC" w:rsidRPr="00842858" w:rsidRDefault="007222CC" w:rsidP="007222C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задачи реализации сетевой формы образовательных программ:</w:t>
      </w:r>
    </w:p>
    <w:p w:rsidR="007222CC" w:rsidRPr="00842858" w:rsidRDefault="00582F3A" w:rsidP="007222C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расширение спектра образовательных услуг;</w:t>
      </w:r>
    </w:p>
    <w:p w:rsidR="007222CC" w:rsidRPr="00842858" w:rsidRDefault="00582F3A" w:rsidP="007222C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эффективное использование ресурсов Учреждения и организаций, реализующих программы </w:t>
      </w:r>
    </w:p>
    <w:p w:rsidR="007222CC" w:rsidRPr="00842858" w:rsidRDefault="00582F3A" w:rsidP="007222C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предоставление обучающимся (слушателям) возможности выбора различных учебных курсов дисциплин (модулей, разделов) в соответствии с индивидуальным образовательным запросом;</w:t>
      </w:r>
    </w:p>
    <w:p w:rsidR="007222CC" w:rsidRPr="00842858" w:rsidRDefault="00582F3A" w:rsidP="007222C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расширение доступа обучающихся (слушателей) к образовательным ресурсам организаций-партнёров;</w:t>
      </w:r>
    </w:p>
    <w:p w:rsidR="007222CC" w:rsidRPr="00842858" w:rsidRDefault="00582F3A" w:rsidP="007222C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реализация новых подходов к организационному построению образовательного процесса в Учреждении, образовательных и иных организациях сети;</w:t>
      </w:r>
    </w:p>
    <w:p w:rsidR="007222CC" w:rsidRPr="00842858" w:rsidRDefault="00582F3A" w:rsidP="007222C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222CC" w:rsidRPr="00842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актуальных компетенций слушателей за счет изучения и использования опыта ведущих организаций по профилю деятельности.</w:t>
      </w:r>
    </w:p>
    <w:p w:rsidR="007222CC" w:rsidRPr="00842858" w:rsidRDefault="007222CC" w:rsidP="00735F2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F20" w:rsidRPr="00842858" w:rsidRDefault="00735F20" w:rsidP="00735F2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0B2" w:rsidRDefault="00E130B2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Термины и определения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Сетевая образовательная программа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образовательная программа, создаваемая и реализуемая с использованием ресурсов нескольких организаций, обладающих ресурсами, необходимыми для осуществления различных видов образовательной деятельности, предусмотренных соответствующими федеральными государственными образовательными стандартами или федеральными государственными требованиями.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Сетевая форма </w:t>
      </w:r>
      <w:r w:rsidRPr="00735F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реализации образовательной программы –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совместная реализация сетевой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образовательной программы несколькими организациями, осуществляющими образовательную деятельность, с привлечением при необходимости организаций науки, культуры, спорта и иных организаций, обладающих ресурсами, необходимыми для осуществления  обучения, учебных и производственных практик и иных видов учебной деятельности, предусмотренных соответствующей образовательной программой, посредством организации сетевого взаимодействия.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</w:t>
      </w:r>
      <w:r w:rsidR="00CE073C" w:rsidRPr="00CE07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Базовая</w:t>
      </w:r>
      <w:r w:rsidRPr="00CE07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образовательная организация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–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рганизация, осуществляющая набор на сетевую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образовательную программу и ее реализацию, координирующая мероприятия по программе, контролирующая выполнение учебного плана, организующая итоговую аттестацию.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Договор о 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сетевой форме реализации образовательных программ (сетевой договор)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договор, определяющий порядок взаимодействия между организациями, участвующими в сетевой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форме реализации образовательных программ.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Ресурсы сетевой формы обучения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включают в себя: кадровые ресурсы, информационные ресурсы, материально- технические ресурсы, </w:t>
      </w:r>
      <w:proofErr w:type="spellStart"/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</w:t>
      </w:r>
      <w:proofErr w:type="spellEnd"/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методические ресурсы.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Организация – участник сетевого взаимодействия -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образовательная  или иная организация, располагающая ресурсами, готовая предоставлять их в рамках сетевого взаимодействия другим образовательным или иным организациям, участвующим в   сетевом взаимодействии, или  располагающая обучающимися, желающими пройти обучение по сетевой образовательной программе.</w:t>
      </w:r>
    </w:p>
    <w:p w:rsidR="00735F20" w:rsidRPr="00CE073C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E07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Совместная образовательная программа - </w:t>
      </w:r>
      <w:r w:rsidRPr="00CE0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сетевая </w:t>
      </w:r>
      <w:r w:rsidRPr="00CE0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образовательная программа, разработанная, утвержденная и реализуемая совместно двумя и более образовательными организациями, которые совместно обучают в рамках сетевой формы реализации образовательной программы.</w:t>
      </w:r>
    </w:p>
    <w:p w:rsidR="00735F20" w:rsidRPr="00CE073C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Применение сетевых форм реализации</w:t>
      </w: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программ и модели взаимодействия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4.1. В реализации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образовательных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с использованием сетевого взаимодействия наряду с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организациями, осуществляющими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образовательную деятельность, могут участвовать: научные</w:t>
      </w:r>
      <w:r w:rsidR="00343A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экологические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организации, организации культуры, физкультурно - спортивные и иные организации, обладающие ресурсами, необходимыми для осуществления обучения, проведения учебной и производственной практик, осуществления иных видов учебной деятельности, предусмотренных соответствующей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образовательной программой.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4.2.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образовательных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Pr="00735F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сетевой форме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осуществляться в следующих модулях: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- 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образовательная организация - образовательная организация,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когда обе имеют лицензии на реализацию образовательных программ;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- 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образовательная организация - организация, осуществляющая обучение (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на основании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лицензии наряду с основной деятельностью образовательную деятельность в качестве дополнительного вида деятельности). 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735F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- </w:t>
      </w:r>
      <w:r w:rsidRPr="00735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образовательная организация - ресурсная организация, (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организация, не имеющая лицензии на реализацию образовательных программ и обладающая иными (кадровыми, информационными, материально- техническими, учебно- методическими) ресурсами для реализации сетевых образовательных программ;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Сетевая </w:t>
      </w:r>
      <w:r w:rsidRPr="0073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реализации образовательных программ допустима для всех уровней образования.</w:t>
      </w:r>
    </w:p>
    <w:p w:rsidR="00735F20" w:rsidRPr="003D08A4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4.4. </w:t>
      </w:r>
      <w:r w:rsidRPr="003D08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осуществляют совместное планирование и организацию методического и педагогического сопровождения деятельности.</w:t>
      </w:r>
    </w:p>
    <w:p w:rsidR="00735F20" w:rsidRPr="003D08A4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Порядок организации образовательного процесса при применении сетевых форм реализации образовательных программ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5.1. Организация образовательного процесса при сетевых формах реализации образовательных программ осуществляется с использованием кадровых, информационных, материально-технических, учебно-методических ресурсов организаций, участвующих в сетевом взаимодействии.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5.2. Основными документами, регламентирующими организацию образовательного процесса при применении сетевых форм, являются: 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договор о сетевой форме реализации образовательных программ;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совместно разработанные сторонами</w:t>
      </w:r>
      <w:r w:rsidR="00056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стороной: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сетевая образовательная программа, 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учебный план (индивидуальный учебный план), 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календарный - сетевой учебный график (индивидуальный календарный учебный график) и расписание занятий (индивидуальное расписание занятий).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5.3. Сетевая образовательная программа утверждается </w:t>
      </w:r>
      <w:r w:rsidR="00B83C42"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организацией, </w:t>
      </w:r>
      <w:r w:rsidR="00B83C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r w:rsidR="00B83C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участвующей</w:t>
      </w:r>
      <w:r w:rsidR="00B83C42">
        <w:rPr>
          <w:rFonts w:ascii="Times New Roman" w:eastAsia="Times New Roman" w:hAnsi="Times New Roman" w:cs="Times New Roman"/>
          <w:sz w:val="24"/>
          <w:szCs w:val="24"/>
          <w:lang w:eastAsia="ru-RU"/>
        </w:rPr>
        <w:t>(ими)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сетевом взаимодействии, в соответствии с локальными нормативными актами.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5.4. В договоре о сетевой форме реализации образовательных программ в обязательном порядке указываются: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вид, уровень и (или) направленность сетевой образовательной программы (часть образовательной программы определенных уровня, вида и направленности, реализуемой с использованием сетевой формы;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статус обучающихся в образовательных организациях – участниках сети, правила приема на обучение по сетевой </w:t>
      </w:r>
      <w:bookmarkStart w:id="2" w:name="_Hlk27576114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программе</w:t>
      </w:r>
      <w:bookmarkEnd w:id="2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условия и порядок осуществления образовательной деятельности по образовательной программе, реализуемой </w:t>
      </w:r>
      <w:bookmarkStart w:id="3" w:name="_Hlk27576142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сетевой формы</w:t>
      </w:r>
      <w:bookmarkEnd w:id="3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распределение обязанностей между организациями – участниками сети, порядок реализации сетевой образовательной программы, характер и объем ресурсов, используемых каждой организацией, реализующей образовательные программы посредством сетевой формы;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срок реализации договора, порядок его изменения и прекращения.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5.5. Использование </w:t>
      </w:r>
      <w:bookmarkStart w:id="4" w:name="_Hlk27576675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сетевой формы реализации </w:t>
      </w:r>
      <w:bookmarkStart w:id="5" w:name="_Hlk27576803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</w:t>
      </w:r>
      <w:bookmarkEnd w:id="4"/>
      <w:bookmarkEnd w:id="5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с письменного согласия обучающегося, которое указывается в заявлении о приеме в объединение для обучения по дополнительной общеобразовательной общеразвивающей программе, реализуемой в сетевой форме.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5.6. Обучающийся, участвующий в сетевой форме реализации </w:t>
      </w:r>
      <w:bookmarkStart w:id="6" w:name="_Hlk27576800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</w:t>
      </w:r>
      <w:bookmarkEnd w:id="6"/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программ, является слушателем той образовательной организации, в которую был принят на обучение по данной образовательной программе.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5.7. Содержание комплекта документов, составляемого для организации сетевого взаимодействия, зависит от вида организаций и источника финансирования сторон договора сетевого взаимодействия.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5.8. Информирование о программах, реализуемых в сетевой форме, осуществляется </w:t>
      </w:r>
      <w:r w:rsidR="006C004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организацией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использованием: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   интернет-сайта, </w:t>
      </w:r>
      <w:r w:rsidR="006C00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инстаграма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объявлений, размещенных на информационных стендах соответствующей образовательной организации;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   личных собеседований с обучающимися.</w:t>
      </w:r>
    </w:p>
    <w:p w:rsid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5.9. Образовательные организации, участвующие в реализации образовательных программ в рамках сетевого взаимодействия, должны иметь соответствующие лицензии на право осуществления образовательной деятельности.</w:t>
      </w:r>
    </w:p>
    <w:p w:rsidR="006748BB" w:rsidRDefault="006748BB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8BB" w:rsidRPr="00CE073C" w:rsidRDefault="006C0043" w:rsidP="00674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5.10. </w:t>
      </w:r>
      <w:bookmarkStart w:id="7" w:name="_Hlk62725636"/>
      <w:r w:rsidR="006748BB" w:rsidRPr="00CE0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завершению освоения в полном объеме части сетевой образовательной программы обучающиеся отчисляются из образовательной организации-участника в связи с завершением обучения.</w:t>
      </w:r>
    </w:p>
    <w:p w:rsidR="006748BB" w:rsidRPr="00CE073C" w:rsidRDefault="006748BB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7"/>
    <w:p w:rsidR="006748BB" w:rsidRPr="00E130B2" w:rsidRDefault="006748BB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35F20" w:rsidRPr="00E130B2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Распределение ответственности при применении сетевых форм реализации образовательных программ</w:t>
      </w: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735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осуществляющая образовательную деятельность, в которую обучающийся был принят на обучение по сетевой образовательной программе, несет ответственность в полном объеме за организацию образовательного процесса и контроль за его реализацией.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6.2. Другие организации, участвующие в сетевом взаимодействии, несут ответственность в соответствии с договором о сетевой форме реализации образовательных программ.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6.3. Организации, реализующие в рамках совместной деятельности отдельные части образовательной программы, обеспечивают совместно текущий учет и документирование результатов освоения обучающимися соответствующих </w:t>
      </w:r>
      <w:r w:rsid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программ,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курсов, дисциплин, модулей, видов учебной деятельности.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6.4. Результаты промежуточн</w:t>
      </w:r>
      <w:r w:rsidR="006C0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итогового мониторинга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при освоении учебных </w:t>
      </w:r>
      <w:r w:rsid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дисциплин, модулей, видов учебной деятельности в других организациях засчитываются организацией, осуществляющей образовательную деятельность, в которую обучающийся был принят на обучение по образовательной программе, если это предусмотрено учебным планом.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6.5. Организации, совместно реализующие сетевые образовательные программы, обоюдно несут ответственность за соблюдение прав и законов интересов обучающийся, предусмотренных законодательством РФ.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Финансовое обеспечение применения сетевой формы реализации образовательных программ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7.1. Финансирование сетевой формы реализации образовательных программ осуществляется в объеме средств, выделяемых образовательным учреждениям.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7.2. Трудозатраты работников образовательных организаций и организаций, осуществляющих образовательную деятельность при реализации образовательных программ, определяются </w:t>
      </w:r>
      <w:r w:rsidR="00854E5B" w:rsidRP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организацией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организациями –участниками сетевого взаимодействия, в сетевом договоре.</w:t>
      </w:r>
    </w:p>
    <w:p w:rsid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7.3</w:t>
      </w:r>
      <w:r w:rsid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Взаиморасчеты между организациями, участвующие в сетевом взаимодействии, производятся в порядке и на условиях, предусмотренным между ними сетевым договором.</w:t>
      </w:r>
    </w:p>
    <w:p w:rsidR="00A46AA8" w:rsidRDefault="00A46AA8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AA8" w:rsidRDefault="00A46AA8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AA8" w:rsidRPr="00854E5B" w:rsidRDefault="00841A3E" w:rsidP="00A46AA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8" w:name="_Hlk62726400"/>
      <w:r w:rsid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>7.4</w:t>
      </w:r>
      <w:r w:rsidR="00854E5B" w:rsidRP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5F20" w:rsidRP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AA8" w:rsidRP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имущества государственных и муниципальных организаций организациями, осуществляющими образовательную деятельность, финансовое обеспечение которых осуществляется за счет бюджетных ассигнований, бюджетов субъектов Российской Федерации и (или) местных бюджетов, при сетевой форме реализации образовательных программ осуществляется на безвозмездной основе, если иное не установлено договором о сетевой форме реализации образовательных программ.</w:t>
      </w:r>
    </w:p>
    <w:p w:rsidR="00735F20" w:rsidRDefault="00735F20" w:rsidP="00CE0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8"/>
      <w:r w:rsidRPr="00735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Заключительные положения</w:t>
      </w:r>
    </w:p>
    <w:p w:rsidR="00CE073C" w:rsidRPr="00CE073C" w:rsidRDefault="00CE073C" w:rsidP="00CE07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  <w:r w:rsidRPr="00735F20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Настоящее Положение вступает в силу с даты подписания приказа об его утверждении руководителем МБ</w:t>
      </w:r>
      <w:r w:rsidR="00CE073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35F2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ДО «</w:t>
      </w:r>
      <w:r w:rsidR="00CE073C">
        <w:rPr>
          <w:rFonts w:ascii="Times New Roman" w:eastAsia="Calibri" w:hAnsi="Times New Roman" w:cs="Times New Roman"/>
          <w:sz w:val="24"/>
          <w:szCs w:val="24"/>
          <w:lang w:eastAsia="ru-RU"/>
        </w:rPr>
        <w:t>СЮН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735F20" w:rsidRPr="00735F20" w:rsidRDefault="00735F20" w:rsidP="0073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8.2. В настоящее Положение могут вноситься изменения и дополнения в целях совершенствования образовательного процесса, а также с изменениями локальных нормативных документов </w:t>
      </w:r>
      <w:r w:rsidR="00CE073C">
        <w:rPr>
          <w:rFonts w:ascii="Times New Roman" w:eastAsia="Calibri" w:hAnsi="Times New Roman" w:cs="Times New Roman"/>
          <w:sz w:val="24"/>
          <w:szCs w:val="24"/>
          <w:lang w:eastAsia="ru-RU"/>
        </w:rPr>
        <w:t>СЮН</w:t>
      </w:r>
      <w:r w:rsidRPr="00735F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правовых условий деятельности системы образования в Российской Федерации.</w:t>
      </w:r>
    </w:p>
    <w:p w:rsidR="00105459" w:rsidRDefault="00105459">
      <w:bookmarkStart w:id="9" w:name="_GoBack"/>
      <w:bookmarkEnd w:id="9"/>
    </w:p>
    <w:sectPr w:rsidR="00105459" w:rsidSect="0008613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8F5" w:rsidRDefault="00C558F5" w:rsidP="00735F20">
      <w:pPr>
        <w:spacing w:after="0" w:line="240" w:lineRule="auto"/>
      </w:pPr>
      <w:r>
        <w:separator/>
      </w:r>
    </w:p>
  </w:endnote>
  <w:endnote w:type="continuationSeparator" w:id="0">
    <w:p w:rsidR="00C558F5" w:rsidRDefault="00C558F5" w:rsidP="00735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392109"/>
      <w:docPartObj>
        <w:docPartGallery w:val="Page Numbers (Bottom of Page)"/>
        <w:docPartUnique/>
      </w:docPartObj>
    </w:sdtPr>
    <w:sdtEndPr/>
    <w:sdtContent>
      <w:p w:rsidR="00735F20" w:rsidRDefault="00086131">
        <w:pPr>
          <w:pStyle w:val="a5"/>
          <w:jc w:val="right"/>
        </w:pPr>
        <w:r>
          <w:fldChar w:fldCharType="begin"/>
        </w:r>
        <w:r w:rsidR="00735F20">
          <w:instrText>PAGE   \* MERGEFORMAT</w:instrText>
        </w:r>
        <w:r>
          <w:fldChar w:fldCharType="separate"/>
        </w:r>
        <w:r w:rsidR="005061ED">
          <w:rPr>
            <w:noProof/>
          </w:rPr>
          <w:t>5</w:t>
        </w:r>
        <w:r>
          <w:fldChar w:fldCharType="end"/>
        </w:r>
      </w:p>
    </w:sdtContent>
  </w:sdt>
  <w:p w:rsidR="00735F20" w:rsidRDefault="00735F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8F5" w:rsidRDefault="00C558F5" w:rsidP="00735F20">
      <w:pPr>
        <w:spacing w:after="0" w:line="240" w:lineRule="auto"/>
      </w:pPr>
      <w:r>
        <w:separator/>
      </w:r>
    </w:p>
  </w:footnote>
  <w:footnote w:type="continuationSeparator" w:id="0">
    <w:p w:rsidR="00C558F5" w:rsidRDefault="00C558F5" w:rsidP="00735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1068"/>
    <w:multiLevelType w:val="multilevel"/>
    <w:tmpl w:val="CB62F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" w15:restartNumberingAfterBreak="0">
    <w:nsid w:val="4E901FB8"/>
    <w:multiLevelType w:val="hybridMultilevel"/>
    <w:tmpl w:val="FBA0EE62"/>
    <w:lvl w:ilvl="0" w:tplc="CDF4C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C4E"/>
    <w:rsid w:val="000568F3"/>
    <w:rsid w:val="00086131"/>
    <w:rsid w:val="000A3BC0"/>
    <w:rsid w:val="000B2828"/>
    <w:rsid w:val="00105459"/>
    <w:rsid w:val="001714AD"/>
    <w:rsid w:val="002B762E"/>
    <w:rsid w:val="00311717"/>
    <w:rsid w:val="00343AFE"/>
    <w:rsid w:val="003A6842"/>
    <w:rsid w:val="003D08A4"/>
    <w:rsid w:val="003E2035"/>
    <w:rsid w:val="00413092"/>
    <w:rsid w:val="004B0583"/>
    <w:rsid w:val="004B78B0"/>
    <w:rsid w:val="004C6A95"/>
    <w:rsid w:val="005061ED"/>
    <w:rsid w:val="005433FD"/>
    <w:rsid w:val="00582F3A"/>
    <w:rsid w:val="005A752E"/>
    <w:rsid w:val="0061585C"/>
    <w:rsid w:val="006748BB"/>
    <w:rsid w:val="006C0043"/>
    <w:rsid w:val="007222CC"/>
    <w:rsid w:val="00735F20"/>
    <w:rsid w:val="00752FBD"/>
    <w:rsid w:val="00841A3E"/>
    <w:rsid w:val="00842858"/>
    <w:rsid w:val="00854E5B"/>
    <w:rsid w:val="009544E5"/>
    <w:rsid w:val="00956A48"/>
    <w:rsid w:val="009B0B8D"/>
    <w:rsid w:val="009D6570"/>
    <w:rsid w:val="00A46AA8"/>
    <w:rsid w:val="00A94DC3"/>
    <w:rsid w:val="00AB7C4E"/>
    <w:rsid w:val="00B83C42"/>
    <w:rsid w:val="00C20308"/>
    <w:rsid w:val="00C558F5"/>
    <w:rsid w:val="00C71C87"/>
    <w:rsid w:val="00CE073C"/>
    <w:rsid w:val="00E1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F0A8"/>
  <w15:docId w15:val="{F355E99B-38BA-4C8E-9161-BE4D665F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6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5F20"/>
  </w:style>
  <w:style w:type="paragraph" w:styleId="a5">
    <w:name w:val="footer"/>
    <w:basedOn w:val="a"/>
    <w:link w:val="a6"/>
    <w:uiPriority w:val="99"/>
    <w:unhideWhenUsed/>
    <w:rsid w:val="00735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5F20"/>
  </w:style>
  <w:style w:type="paragraph" w:styleId="a7">
    <w:name w:val="Balloon Text"/>
    <w:basedOn w:val="a"/>
    <w:link w:val="a8"/>
    <w:uiPriority w:val="99"/>
    <w:semiHidden/>
    <w:unhideWhenUsed/>
    <w:rsid w:val="00543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3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cp:lastPrinted>2019-12-25T11:06:00Z</cp:lastPrinted>
  <dcterms:created xsi:type="dcterms:W3CDTF">2019-12-25T09:17:00Z</dcterms:created>
  <dcterms:modified xsi:type="dcterms:W3CDTF">2021-01-29T09:42:00Z</dcterms:modified>
</cp:coreProperties>
</file>