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D2" w:rsidRDefault="001F33D2" w:rsidP="001F33D2">
      <w:pPr>
        <w:shd w:val="clear" w:color="auto" w:fill="FFFFFF"/>
        <w:spacing w:before="150" w:after="150" w:line="330" w:lineRule="atLeast"/>
        <w:outlineLvl w:val="2"/>
        <w:rPr>
          <w:b/>
          <w:color w:val="000000" w:themeColor="text1"/>
          <w:sz w:val="36"/>
          <w:szCs w:val="36"/>
        </w:rPr>
      </w:pPr>
      <w:r w:rsidRPr="001F33D2">
        <w:rPr>
          <w:b/>
          <w:color w:val="000000" w:themeColor="text1"/>
          <w:sz w:val="36"/>
          <w:szCs w:val="36"/>
        </w:rPr>
        <w:t>Сведения о наличии оборудованных учебных кабинетов </w:t>
      </w:r>
    </w:p>
    <w:p w:rsidR="001F33D2" w:rsidRPr="001F33D2" w:rsidRDefault="001F33D2" w:rsidP="001F33D2">
      <w:pPr>
        <w:shd w:val="clear" w:color="auto" w:fill="FFFFFF"/>
        <w:spacing w:before="150" w:after="150" w:line="330" w:lineRule="atLeast"/>
        <w:outlineLvl w:val="2"/>
        <w:rPr>
          <w:b/>
          <w:color w:val="000000" w:themeColor="text1"/>
          <w:sz w:val="36"/>
          <w:szCs w:val="36"/>
        </w:rPr>
      </w:pPr>
    </w:p>
    <w:p w:rsidR="001F33D2" w:rsidRDefault="001F33D2" w:rsidP="001F33D2">
      <w:pPr>
        <w:shd w:val="clear" w:color="auto" w:fill="FFFFFF"/>
        <w:spacing w:before="150" w:after="150" w:line="330" w:lineRule="atLeast"/>
        <w:ind w:firstLine="708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Вид и назначение зданий, строений, сооружений, помещений, территорий (учебные, учебно-вспомогательные, подсобные, административные и др.) с указанием площади (кв. м)</w:t>
      </w:r>
    </w:p>
    <w:p w:rsidR="001F33D2" w:rsidRDefault="00D64A0F" w:rsidP="001F33D2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Общая площадь здания – 274,2</w:t>
      </w:r>
      <w:r w:rsidR="001F33D2">
        <w:rPr>
          <w:color w:val="000000" w:themeColor="text1"/>
          <w:sz w:val="28"/>
          <w:szCs w:val="28"/>
        </w:rPr>
        <w:t xml:space="preserve"> (кв. м) </w:t>
      </w:r>
    </w:p>
    <w:p w:rsidR="001F33D2" w:rsidRDefault="001F33D2" w:rsidP="001F33D2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Административные помещения – 30 (кв.м) (кабинет директора и зам.директора)</w:t>
      </w:r>
    </w:p>
    <w:p w:rsidR="001F33D2" w:rsidRDefault="00D64A0F" w:rsidP="001F33D2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Учебные помещения – </w:t>
      </w:r>
      <w:proofErr w:type="gramStart"/>
      <w:r>
        <w:rPr>
          <w:color w:val="000000" w:themeColor="text1"/>
          <w:sz w:val="28"/>
          <w:szCs w:val="28"/>
        </w:rPr>
        <w:t>195.5</w:t>
      </w:r>
      <w:r w:rsidR="001F33D2">
        <w:rPr>
          <w:color w:val="000000" w:themeColor="text1"/>
          <w:sz w:val="28"/>
          <w:szCs w:val="28"/>
        </w:rPr>
        <w:t xml:space="preserve">  (</w:t>
      </w:r>
      <w:proofErr w:type="gramEnd"/>
      <w:r w:rsidR="001F33D2">
        <w:rPr>
          <w:color w:val="000000" w:themeColor="text1"/>
          <w:sz w:val="28"/>
          <w:szCs w:val="28"/>
        </w:rPr>
        <w:t xml:space="preserve">кв. м) </w:t>
      </w:r>
    </w:p>
    <w:p w:rsidR="001F33D2" w:rsidRDefault="00D64A0F" w:rsidP="001F33D2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Кабинеты для занятий: 7</w:t>
      </w:r>
      <w:r w:rsidR="001F33D2">
        <w:rPr>
          <w:color w:val="000000" w:themeColor="text1"/>
          <w:sz w:val="28"/>
          <w:szCs w:val="28"/>
        </w:rPr>
        <w:t xml:space="preserve"> шт.</w:t>
      </w:r>
    </w:p>
    <w:p w:rsidR="001F33D2" w:rsidRDefault="001F33D2" w:rsidP="001F33D2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Каб</w:t>
      </w:r>
      <w:proofErr w:type="spellEnd"/>
      <w:r>
        <w:rPr>
          <w:color w:val="000000" w:themeColor="text1"/>
          <w:sz w:val="28"/>
          <w:szCs w:val="28"/>
        </w:rPr>
        <w:t xml:space="preserve"> №1. «Биолог», «Зеленые лекари» - 20.1(кв.м) </w:t>
      </w:r>
    </w:p>
    <w:p w:rsidR="001F33D2" w:rsidRDefault="001F33D2" w:rsidP="001F33D2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Каб</w:t>
      </w:r>
      <w:proofErr w:type="spellEnd"/>
      <w:r>
        <w:rPr>
          <w:color w:val="000000" w:themeColor="text1"/>
          <w:sz w:val="28"/>
          <w:szCs w:val="28"/>
        </w:rPr>
        <w:t xml:space="preserve"> №2</w:t>
      </w:r>
      <w:r w:rsidR="009A7641">
        <w:rPr>
          <w:color w:val="000000" w:themeColor="text1"/>
          <w:sz w:val="28"/>
          <w:szCs w:val="28"/>
        </w:rPr>
        <w:t>. «Растениеводство»,</w:t>
      </w:r>
      <w:r w:rsidR="00E13296">
        <w:rPr>
          <w:color w:val="000000" w:themeColor="text1"/>
          <w:sz w:val="28"/>
          <w:szCs w:val="28"/>
        </w:rPr>
        <w:t xml:space="preserve"> «</w:t>
      </w:r>
      <w:proofErr w:type="spellStart"/>
      <w:r w:rsidR="00E13296">
        <w:rPr>
          <w:color w:val="000000" w:themeColor="text1"/>
          <w:sz w:val="28"/>
          <w:szCs w:val="28"/>
        </w:rPr>
        <w:t>Агротехнология</w:t>
      </w:r>
      <w:proofErr w:type="spellEnd"/>
      <w:proofErr w:type="gramStart"/>
      <w:r w:rsidR="00E13296">
        <w:rPr>
          <w:color w:val="000000" w:themeColor="text1"/>
          <w:sz w:val="28"/>
          <w:szCs w:val="28"/>
        </w:rPr>
        <w:t xml:space="preserve">», </w:t>
      </w:r>
      <w:r w:rsidR="009A7641">
        <w:rPr>
          <w:color w:val="000000" w:themeColor="text1"/>
          <w:sz w:val="28"/>
          <w:szCs w:val="28"/>
        </w:rPr>
        <w:t xml:space="preserve"> «</w:t>
      </w:r>
      <w:proofErr w:type="gramEnd"/>
      <w:r w:rsidR="009A7641">
        <w:rPr>
          <w:color w:val="000000" w:themeColor="text1"/>
          <w:sz w:val="28"/>
          <w:szCs w:val="28"/>
        </w:rPr>
        <w:t>Химия для любознательных</w:t>
      </w:r>
      <w:r>
        <w:rPr>
          <w:color w:val="000000" w:themeColor="text1"/>
          <w:sz w:val="28"/>
          <w:szCs w:val="28"/>
        </w:rPr>
        <w:t>»  -22,3 (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1F33D2" w:rsidRDefault="001F33D2" w:rsidP="001F33D2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Каб</w:t>
      </w:r>
      <w:proofErr w:type="spellEnd"/>
      <w:r>
        <w:rPr>
          <w:color w:val="000000" w:themeColor="text1"/>
          <w:sz w:val="28"/>
          <w:szCs w:val="28"/>
        </w:rPr>
        <w:t xml:space="preserve"> №3. «Гидробиолог»,</w:t>
      </w:r>
      <w:r w:rsidR="00E13296" w:rsidRPr="00E13296">
        <w:rPr>
          <w:color w:val="000000" w:themeColor="text1"/>
          <w:sz w:val="28"/>
          <w:szCs w:val="28"/>
        </w:rPr>
        <w:t xml:space="preserve"> </w:t>
      </w:r>
      <w:r w:rsidR="00E13296">
        <w:rPr>
          <w:color w:val="000000" w:themeColor="text1"/>
          <w:sz w:val="28"/>
          <w:szCs w:val="28"/>
        </w:rPr>
        <w:t>«</w:t>
      </w:r>
      <w:proofErr w:type="spellStart"/>
      <w:r w:rsidR="00E13296">
        <w:rPr>
          <w:color w:val="000000" w:themeColor="text1"/>
          <w:sz w:val="28"/>
          <w:szCs w:val="28"/>
        </w:rPr>
        <w:t>Экомониторинг</w:t>
      </w:r>
      <w:proofErr w:type="spellEnd"/>
      <w:r w:rsidR="00E13296">
        <w:rPr>
          <w:color w:val="000000" w:themeColor="text1"/>
          <w:sz w:val="28"/>
          <w:szCs w:val="28"/>
        </w:rPr>
        <w:t>»</w:t>
      </w:r>
      <w:r w:rsidR="00E1329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«Садоводство» - 14,5(кв. м)</w:t>
      </w:r>
    </w:p>
    <w:p w:rsidR="001F33D2" w:rsidRDefault="001F33D2" w:rsidP="001F33D2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Каб</w:t>
      </w:r>
      <w:proofErr w:type="spellEnd"/>
      <w:r>
        <w:rPr>
          <w:color w:val="000000" w:themeColor="text1"/>
          <w:sz w:val="28"/>
          <w:szCs w:val="28"/>
        </w:rPr>
        <w:t xml:space="preserve"> №4. «Охрана природы», «Природа и фантазия» - 14,0 (кв. м). </w:t>
      </w:r>
    </w:p>
    <w:p w:rsidR="001F33D2" w:rsidRDefault="001F33D2" w:rsidP="001F33D2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Каб</w:t>
      </w:r>
      <w:proofErr w:type="spellEnd"/>
      <w:r>
        <w:rPr>
          <w:color w:val="000000" w:themeColor="text1"/>
          <w:sz w:val="28"/>
          <w:szCs w:val="28"/>
        </w:rPr>
        <w:t xml:space="preserve"> №5  Теплица  «Цветоводство» -50,4</w:t>
      </w:r>
    </w:p>
    <w:p w:rsidR="001F33D2" w:rsidRDefault="001F33D2" w:rsidP="001F33D2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Каб</w:t>
      </w:r>
      <w:proofErr w:type="spellEnd"/>
      <w:r>
        <w:rPr>
          <w:color w:val="000000" w:themeColor="text1"/>
          <w:sz w:val="28"/>
          <w:szCs w:val="28"/>
        </w:rPr>
        <w:t xml:space="preserve"> №6 Учебно-методический кабинет </w:t>
      </w:r>
      <w:r w:rsidR="00D64A0F">
        <w:rPr>
          <w:color w:val="000000" w:themeColor="text1"/>
          <w:sz w:val="28"/>
          <w:szCs w:val="28"/>
        </w:rPr>
        <w:t>«Эколог», «Природная лаборатория</w:t>
      </w:r>
      <w:r>
        <w:rPr>
          <w:color w:val="000000" w:themeColor="text1"/>
          <w:sz w:val="28"/>
          <w:szCs w:val="28"/>
        </w:rPr>
        <w:t>» – 55,6 (кв. м)</w:t>
      </w:r>
    </w:p>
    <w:p w:rsidR="00D64A0F" w:rsidRDefault="00D64A0F" w:rsidP="001F33D2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Каб</w:t>
      </w:r>
      <w:proofErr w:type="spellEnd"/>
      <w:r>
        <w:rPr>
          <w:color w:val="000000" w:themeColor="text1"/>
          <w:sz w:val="28"/>
          <w:szCs w:val="28"/>
        </w:rPr>
        <w:t xml:space="preserve"> №7 «Природа и творчество»</w:t>
      </w:r>
      <w:r w:rsidR="00E13296">
        <w:rPr>
          <w:color w:val="000000" w:themeColor="text1"/>
          <w:sz w:val="28"/>
          <w:szCs w:val="28"/>
        </w:rPr>
        <w:t>, «Флористика»</w:t>
      </w:r>
      <w:r>
        <w:rPr>
          <w:color w:val="000000" w:themeColor="text1"/>
          <w:sz w:val="28"/>
          <w:szCs w:val="28"/>
        </w:rPr>
        <w:t xml:space="preserve"> - 14,3</w:t>
      </w:r>
      <w:r>
        <w:rPr>
          <w:color w:val="000000" w:themeColor="text1"/>
          <w:sz w:val="28"/>
          <w:szCs w:val="28"/>
        </w:rPr>
        <w:t>(кв. м).</w:t>
      </w:r>
    </w:p>
    <w:p w:rsidR="001F33D2" w:rsidRDefault="001F33D2" w:rsidP="001F33D2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Учебно-вспомогательные помещения:</w:t>
      </w:r>
    </w:p>
    <w:p w:rsidR="001F33D2" w:rsidRDefault="003C40DE" w:rsidP="001F33D2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Коридоры – 22,6</w:t>
      </w:r>
      <w:r w:rsidR="001F33D2">
        <w:rPr>
          <w:color w:val="000000" w:themeColor="text1"/>
          <w:sz w:val="28"/>
          <w:szCs w:val="28"/>
        </w:rPr>
        <w:t xml:space="preserve"> (</w:t>
      </w:r>
      <w:proofErr w:type="spellStart"/>
      <w:r w:rsidR="001F33D2">
        <w:rPr>
          <w:color w:val="000000" w:themeColor="text1"/>
          <w:sz w:val="28"/>
          <w:szCs w:val="28"/>
        </w:rPr>
        <w:t>кв.м</w:t>
      </w:r>
      <w:proofErr w:type="spellEnd"/>
      <w:r w:rsidR="001F33D2">
        <w:rPr>
          <w:color w:val="000000" w:themeColor="text1"/>
          <w:sz w:val="28"/>
          <w:szCs w:val="28"/>
        </w:rPr>
        <w:t>)</w:t>
      </w:r>
    </w:p>
    <w:p w:rsidR="001F33D2" w:rsidRDefault="001F33D2" w:rsidP="001F33D2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Служебное помещение – 5,6 (кв.м)</w:t>
      </w:r>
    </w:p>
    <w:p w:rsidR="001F33D2" w:rsidRDefault="00C63242" w:rsidP="001F33D2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Кладовая – 5,7</w:t>
      </w:r>
      <w:r w:rsidR="001F33D2">
        <w:rPr>
          <w:color w:val="000000" w:themeColor="text1"/>
          <w:sz w:val="28"/>
          <w:szCs w:val="28"/>
        </w:rPr>
        <w:t xml:space="preserve">(кв. м) </w:t>
      </w:r>
    </w:p>
    <w:p w:rsidR="00D64A0F" w:rsidRDefault="00D64A0F" w:rsidP="001F33D2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Сан</w:t>
      </w:r>
      <w:r>
        <w:rPr>
          <w:color w:val="000000" w:themeColor="text1"/>
          <w:sz w:val="28"/>
          <w:szCs w:val="28"/>
          <w:lang w:val="en-US"/>
        </w:rPr>
        <w:t>/</w:t>
      </w:r>
      <w:r>
        <w:rPr>
          <w:color w:val="000000" w:themeColor="text1"/>
          <w:sz w:val="28"/>
          <w:szCs w:val="28"/>
        </w:rPr>
        <w:t xml:space="preserve">узел – 5,5 </w:t>
      </w:r>
      <w:r>
        <w:rPr>
          <w:color w:val="000000" w:themeColor="text1"/>
          <w:sz w:val="28"/>
          <w:szCs w:val="28"/>
        </w:rPr>
        <w:t>(кв. м).</w:t>
      </w:r>
    </w:p>
    <w:p w:rsidR="001F33D2" w:rsidRDefault="001F33D2" w:rsidP="001F33D2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Учебно-опытный участок, забетонированный двор и декоративный сад – 5242 (кв.м)</w:t>
      </w:r>
    </w:p>
    <w:p w:rsidR="00EF21A4" w:rsidRDefault="00EF21A4"/>
    <w:sectPr w:rsidR="00EF21A4" w:rsidSect="00EF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3D2"/>
    <w:rsid w:val="001F33D2"/>
    <w:rsid w:val="00287215"/>
    <w:rsid w:val="002E0922"/>
    <w:rsid w:val="003A1B9B"/>
    <w:rsid w:val="003C40DE"/>
    <w:rsid w:val="00491C16"/>
    <w:rsid w:val="00561878"/>
    <w:rsid w:val="009A7641"/>
    <w:rsid w:val="00AF6983"/>
    <w:rsid w:val="00C63242"/>
    <w:rsid w:val="00D64A0F"/>
    <w:rsid w:val="00D9241F"/>
    <w:rsid w:val="00E13296"/>
    <w:rsid w:val="00E42018"/>
    <w:rsid w:val="00E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43BE4-2A1D-4BAF-9B21-BF945D31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3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WIN7-2015-10</dc:creator>
  <cp:lastModifiedBy>WINDOWS-10-1222</cp:lastModifiedBy>
  <cp:revision>5</cp:revision>
  <dcterms:created xsi:type="dcterms:W3CDTF">2018-02-22T08:19:00Z</dcterms:created>
  <dcterms:modified xsi:type="dcterms:W3CDTF">2023-01-31T12:41:00Z</dcterms:modified>
</cp:coreProperties>
</file>