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007D4" w14:textId="77777777" w:rsidR="000C7410" w:rsidRPr="000C7410" w:rsidRDefault="000C7410" w:rsidP="000C7410">
      <w:pPr>
        <w:widowControl w:val="0"/>
        <w:spacing w:line="360" w:lineRule="auto"/>
        <w:ind w:firstLine="0"/>
        <w:jc w:val="center"/>
        <w:rPr>
          <w:bCs w:val="0"/>
        </w:rPr>
      </w:pPr>
      <w:bookmarkStart w:id="0" w:name="_Toc90927320"/>
      <w:bookmarkStart w:id="1" w:name="_Toc2604221"/>
      <w:r w:rsidRPr="000C7410">
        <w:rPr>
          <w:bCs w:val="0"/>
        </w:rPr>
        <w:t xml:space="preserve">ОБЩЕСТВО С ОГРАНИЧЕННОЙ ОТВЕТСТВЕННОСТЬЮ «АС-ХОЛДИНГ» </w:t>
      </w:r>
      <w:r w:rsidRPr="000C7410">
        <w:rPr>
          <w:bCs w:val="0"/>
        </w:rPr>
        <w:br/>
        <w:t>(ООО «АС-Холдинг)</w:t>
      </w:r>
    </w:p>
    <w:p w14:paraId="7912E87E" w14:textId="77777777" w:rsidR="000C7410" w:rsidRDefault="000C7410" w:rsidP="000C7410">
      <w:pPr>
        <w:widowControl w:val="0"/>
        <w:ind w:firstLine="0"/>
        <w:jc w:val="center"/>
        <w:rPr>
          <w:bCs w:val="0"/>
        </w:rPr>
      </w:pPr>
    </w:p>
    <w:p w14:paraId="5535C665" w14:textId="77777777" w:rsidR="00D913E2" w:rsidRDefault="00D913E2" w:rsidP="000C7410">
      <w:pPr>
        <w:widowControl w:val="0"/>
        <w:ind w:firstLine="0"/>
        <w:jc w:val="center"/>
        <w:rPr>
          <w:bCs w:val="0"/>
        </w:rPr>
      </w:pPr>
    </w:p>
    <w:p w14:paraId="0B08FBC5" w14:textId="77777777" w:rsidR="00D913E2" w:rsidRDefault="00D913E2" w:rsidP="000C7410">
      <w:pPr>
        <w:widowControl w:val="0"/>
        <w:ind w:firstLine="0"/>
        <w:jc w:val="center"/>
        <w:rPr>
          <w:bCs w:val="0"/>
        </w:rPr>
      </w:pPr>
    </w:p>
    <w:p w14:paraId="72AF62CB" w14:textId="77777777" w:rsidR="00D913E2" w:rsidRDefault="00D913E2" w:rsidP="000C7410">
      <w:pPr>
        <w:widowControl w:val="0"/>
        <w:ind w:firstLine="0"/>
        <w:jc w:val="center"/>
        <w:rPr>
          <w:bCs w:val="0"/>
        </w:rPr>
      </w:pPr>
    </w:p>
    <w:p w14:paraId="4D6E08B8" w14:textId="77777777" w:rsidR="00D913E2" w:rsidRDefault="00D913E2" w:rsidP="000C7410">
      <w:pPr>
        <w:widowControl w:val="0"/>
        <w:ind w:firstLine="0"/>
        <w:jc w:val="center"/>
        <w:rPr>
          <w:bCs w:val="0"/>
          <w:sz w:val="24"/>
          <w:szCs w:val="24"/>
        </w:rPr>
      </w:pPr>
    </w:p>
    <w:p w14:paraId="303C8F2F" w14:textId="77777777" w:rsidR="00D913E2" w:rsidRDefault="00D913E2" w:rsidP="000C7410">
      <w:pPr>
        <w:widowControl w:val="0"/>
        <w:ind w:firstLine="0"/>
        <w:jc w:val="center"/>
        <w:rPr>
          <w:bCs w:val="0"/>
          <w:sz w:val="24"/>
          <w:szCs w:val="24"/>
        </w:rPr>
      </w:pPr>
    </w:p>
    <w:p w14:paraId="1E4DDBE3" w14:textId="77777777" w:rsidR="00D913E2" w:rsidRDefault="00D913E2" w:rsidP="000C7410">
      <w:pPr>
        <w:widowControl w:val="0"/>
        <w:ind w:firstLine="0"/>
        <w:jc w:val="center"/>
        <w:rPr>
          <w:bCs w:val="0"/>
          <w:sz w:val="24"/>
          <w:szCs w:val="24"/>
        </w:rPr>
      </w:pPr>
    </w:p>
    <w:p w14:paraId="2BF956D4" w14:textId="77777777" w:rsidR="00D913E2" w:rsidRDefault="00D913E2" w:rsidP="000C7410">
      <w:pPr>
        <w:widowControl w:val="0"/>
        <w:ind w:firstLine="0"/>
        <w:jc w:val="center"/>
        <w:rPr>
          <w:bCs w:val="0"/>
          <w:sz w:val="24"/>
          <w:szCs w:val="24"/>
        </w:rPr>
      </w:pPr>
    </w:p>
    <w:p w14:paraId="1784C1CF" w14:textId="77777777" w:rsidR="00D913E2" w:rsidRDefault="00D913E2" w:rsidP="000C7410">
      <w:pPr>
        <w:widowControl w:val="0"/>
        <w:ind w:firstLine="0"/>
        <w:jc w:val="center"/>
        <w:rPr>
          <w:bCs w:val="0"/>
          <w:sz w:val="24"/>
          <w:szCs w:val="24"/>
        </w:rPr>
      </w:pPr>
    </w:p>
    <w:p w14:paraId="5B0BDDEA" w14:textId="77777777" w:rsidR="00D913E2" w:rsidRDefault="00D913E2" w:rsidP="000C7410">
      <w:pPr>
        <w:widowControl w:val="0"/>
        <w:ind w:firstLine="0"/>
        <w:jc w:val="center"/>
        <w:rPr>
          <w:bCs w:val="0"/>
          <w:sz w:val="24"/>
          <w:szCs w:val="24"/>
        </w:rPr>
      </w:pPr>
    </w:p>
    <w:p w14:paraId="714D514A" w14:textId="77777777" w:rsidR="00D913E2" w:rsidRPr="000C7410" w:rsidRDefault="00D913E2" w:rsidP="000C7410">
      <w:pPr>
        <w:widowControl w:val="0"/>
        <w:ind w:firstLine="0"/>
        <w:jc w:val="center"/>
        <w:rPr>
          <w:bCs w:val="0"/>
          <w:sz w:val="24"/>
          <w:szCs w:val="24"/>
        </w:rPr>
      </w:pPr>
    </w:p>
    <w:p w14:paraId="656E1631" w14:textId="77777777" w:rsidR="000C7410" w:rsidRPr="000C7410" w:rsidRDefault="000C7410" w:rsidP="000C7410">
      <w:pPr>
        <w:widowControl w:val="0"/>
        <w:ind w:firstLine="0"/>
        <w:jc w:val="center"/>
        <w:rPr>
          <w:bCs w:val="0"/>
          <w:sz w:val="24"/>
          <w:szCs w:val="24"/>
        </w:rPr>
      </w:pPr>
    </w:p>
    <w:p w14:paraId="4B564FB5" w14:textId="77777777" w:rsidR="000C7410" w:rsidRPr="000C7410" w:rsidRDefault="000C7410" w:rsidP="000C7410">
      <w:pPr>
        <w:widowControl w:val="0"/>
        <w:ind w:firstLine="0"/>
        <w:jc w:val="center"/>
        <w:rPr>
          <w:bCs w:val="0"/>
          <w:sz w:val="24"/>
          <w:szCs w:val="24"/>
        </w:rPr>
      </w:pPr>
      <w:r w:rsidRPr="000C7410">
        <w:rPr>
          <w:bCs w:val="0"/>
          <w:sz w:val="24"/>
          <w:szCs w:val="24"/>
        </w:rPr>
        <w:t xml:space="preserve">ОТЧЁТ </w:t>
      </w:r>
    </w:p>
    <w:p w14:paraId="493CC0E6" w14:textId="77777777" w:rsidR="000C7410" w:rsidRPr="000C7410" w:rsidRDefault="000C7410" w:rsidP="000C7410">
      <w:pPr>
        <w:jc w:val="center"/>
        <w:rPr>
          <w:sz w:val="24"/>
          <w:szCs w:val="24"/>
        </w:rPr>
      </w:pPr>
      <w:r w:rsidRPr="000C7410">
        <w:rPr>
          <w:sz w:val="24"/>
          <w:szCs w:val="24"/>
        </w:rPr>
        <w:t>по результатам независимой оценки качества образовательной деятельности организаций, осуществляющих образовательную деятельность на территории Республики Дагестан</w:t>
      </w:r>
    </w:p>
    <w:p w14:paraId="3AC111D8" w14:textId="77777777" w:rsidR="000C7410" w:rsidRPr="000C7410" w:rsidRDefault="000C7410" w:rsidP="000C7410">
      <w:pPr>
        <w:widowControl w:val="0"/>
        <w:ind w:firstLine="0"/>
        <w:jc w:val="center"/>
        <w:rPr>
          <w:bCs w:val="0"/>
          <w:sz w:val="24"/>
          <w:szCs w:val="24"/>
        </w:rPr>
      </w:pPr>
    </w:p>
    <w:p w14:paraId="1BD66097" w14:textId="1607BCB3" w:rsidR="000C7410" w:rsidRPr="000C7410" w:rsidRDefault="000C7410" w:rsidP="000C7410">
      <w:pPr>
        <w:widowControl w:val="0"/>
        <w:ind w:firstLine="0"/>
        <w:jc w:val="center"/>
        <w:rPr>
          <w:bCs w:val="0"/>
          <w:sz w:val="24"/>
          <w:szCs w:val="24"/>
        </w:rPr>
      </w:pPr>
      <w:r w:rsidRPr="000C7410">
        <w:rPr>
          <w:bCs w:val="0"/>
          <w:sz w:val="24"/>
          <w:szCs w:val="24"/>
        </w:rPr>
        <w:t xml:space="preserve">ТОМ </w:t>
      </w:r>
      <w:r>
        <w:rPr>
          <w:bCs w:val="0"/>
          <w:sz w:val="24"/>
          <w:szCs w:val="24"/>
        </w:rPr>
        <w:t>3</w:t>
      </w:r>
    </w:p>
    <w:p w14:paraId="0A444186" w14:textId="25632E2C" w:rsidR="000C7410" w:rsidRPr="000C7410" w:rsidRDefault="000E0AD8" w:rsidP="000C7410">
      <w:pPr>
        <w:ind w:firstLine="0"/>
        <w:jc w:val="center"/>
        <w:rPr>
          <w:sz w:val="24"/>
          <w:szCs w:val="24"/>
        </w:rPr>
      </w:pPr>
      <w:r>
        <w:rPr>
          <w:sz w:val="24"/>
          <w:szCs w:val="24"/>
        </w:rPr>
        <w:t>ВЫЯВЛЕННЫЕ НЕДОСТАТКИ И РЕКОМЕНДАЦИИ ПО СОВЕРШЕНСТВОВАНИЮ ДЕЯТЕЛЬНОСТИ ОРГАНИЗАЦИЙ</w:t>
      </w:r>
    </w:p>
    <w:p w14:paraId="77925BC9" w14:textId="77777777" w:rsidR="000C7410" w:rsidRPr="000C7410" w:rsidRDefault="000C7410" w:rsidP="000C7410">
      <w:pPr>
        <w:widowControl w:val="0"/>
        <w:ind w:firstLine="0"/>
        <w:jc w:val="center"/>
        <w:rPr>
          <w:bCs w:val="0"/>
          <w:sz w:val="24"/>
          <w:szCs w:val="24"/>
        </w:rPr>
      </w:pPr>
    </w:p>
    <w:p w14:paraId="44D8315E" w14:textId="77777777" w:rsidR="000C7410" w:rsidRPr="000C7410" w:rsidRDefault="000C7410" w:rsidP="000C7410">
      <w:pPr>
        <w:widowControl w:val="0"/>
        <w:ind w:firstLine="0"/>
        <w:jc w:val="center"/>
        <w:rPr>
          <w:bCs w:val="0"/>
          <w:sz w:val="24"/>
          <w:szCs w:val="24"/>
        </w:rPr>
      </w:pPr>
    </w:p>
    <w:p w14:paraId="34EACD06" w14:textId="77777777" w:rsidR="000C7410" w:rsidRPr="000C7410" w:rsidRDefault="000C7410" w:rsidP="000C7410">
      <w:pPr>
        <w:widowControl w:val="0"/>
        <w:ind w:firstLine="0"/>
        <w:jc w:val="left"/>
        <w:rPr>
          <w:sz w:val="24"/>
          <w:szCs w:val="24"/>
        </w:rPr>
      </w:pPr>
    </w:p>
    <w:p w14:paraId="2EC82BE8" w14:textId="77777777" w:rsidR="000C7410" w:rsidRPr="000C7410" w:rsidRDefault="000C7410" w:rsidP="000C7410">
      <w:pPr>
        <w:widowControl w:val="0"/>
        <w:ind w:firstLine="0"/>
        <w:jc w:val="left"/>
        <w:rPr>
          <w:bCs w:val="0"/>
          <w:sz w:val="24"/>
          <w:szCs w:val="24"/>
        </w:rPr>
      </w:pPr>
    </w:p>
    <w:p w14:paraId="50493D1F" w14:textId="77777777" w:rsidR="000C7410" w:rsidRPr="000C7410" w:rsidRDefault="000C7410" w:rsidP="000C7410">
      <w:pPr>
        <w:widowControl w:val="0"/>
        <w:ind w:firstLine="0"/>
        <w:jc w:val="center"/>
        <w:rPr>
          <w:bCs w:val="0"/>
          <w:sz w:val="24"/>
          <w:szCs w:val="24"/>
        </w:rPr>
      </w:pPr>
    </w:p>
    <w:p w14:paraId="24BA9FF0" w14:textId="77777777" w:rsidR="000C7410" w:rsidRPr="000C7410" w:rsidRDefault="000C7410" w:rsidP="000C7410">
      <w:pPr>
        <w:widowControl w:val="0"/>
        <w:ind w:firstLine="0"/>
        <w:jc w:val="center"/>
        <w:rPr>
          <w:bCs w:val="0"/>
          <w:sz w:val="24"/>
          <w:szCs w:val="24"/>
        </w:rPr>
      </w:pPr>
      <w:r w:rsidRPr="000C7410">
        <w:rPr>
          <w:bCs w:val="0"/>
          <w:sz w:val="24"/>
          <w:szCs w:val="24"/>
        </w:rPr>
        <w:t>Государственный контракт № 0103200008423000523</w:t>
      </w:r>
    </w:p>
    <w:p w14:paraId="26966D37" w14:textId="77777777" w:rsidR="000C7410" w:rsidRPr="000C7410" w:rsidRDefault="000C7410" w:rsidP="000C7410">
      <w:pPr>
        <w:widowControl w:val="0"/>
        <w:ind w:firstLine="0"/>
        <w:jc w:val="center"/>
        <w:rPr>
          <w:bCs w:val="0"/>
          <w:sz w:val="24"/>
          <w:szCs w:val="24"/>
        </w:rPr>
      </w:pPr>
      <w:proofErr w:type="gramStart"/>
      <w:r w:rsidRPr="000C7410">
        <w:rPr>
          <w:bCs w:val="0"/>
          <w:sz w:val="24"/>
          <w:szCs w:val="24"/>
        </w:rPr>
        <w:t>от  г.</w:t>
      </w:r>
      <w:proofErr w:type="gramEnd"/>
    </w:p>
    <w:p w14:paraId="3E348AAE" w14:textId="77777777" w:rsidR="00D913E2" w:rsidRDefault="00D913E2" w:rsidP="000C7410">
      <w:pPr>
        <w:spacing w:before="2800" w:line="360" w:lineRule="auto"/>
        <w:ind w:firstLine="0"/>
        <w:rPr>
          <w:sz w:val="24"/>
          <w:szCs w:val="24"/>
        </w:rPr>
      </w:pPr>
    </w:p>
    <w:p w14:paraId="3BBFAD33" w14:textId="77777777" w:rsidR="000C7410" w:rsidRPr="000C7410" w:rsidRDefault="000C7410" w:rsidP="000C7410">
      <w:pPr>
        <w:spacing w:before="2800" w:line="360" w:lineRule="auto"/>
        <w:ind w:firstLine="0"/>
        <w:rPr>
          <w:sz w:val="24"/>
          <w:szCs w:val="24"/>
        </w:rPr>
      </w:pPr>
      <w:r w:rsidRPr="000C7410">
        <w:rPr>
          <w:sz w:val="24"/>
          <w:szCs w:val="24"/>
        </w:rPr>
        <w:t xml:space="preserve">                                               Республика Дагестан 2023</w:t>
      </w:r>
    </w:p>
    <w:p w14:paraId="3F4B9B0A" w14:textId="26F21C9B" w:rsidR="002F4774" w:rsidRDefault="00A05208" w:rsidP="00E27CE6">
      <w:pPr>
        <w:pStyle w:val="12"/>
      </w:pPr>
      <w:bookmarkStart w:id="2" w:name="_Toc90927321"/>
      <w:bookmarkEnd w:id="0"/>
      <w:bookmarkEnd w:id="1"/>
      <w:r>
        <w:lastRenderedPageBreak/>
        <w:t>ВЫЯВЛЕННЫЕ НЕДОСТАТКИ</w:t>
      </w:r>
      <w:bookmarkEnd w:id="2"/>
    </w:p>
    <w:tbl>
      <w:tblPr>
        <w:tblW w:w="9679" w:type="dxa"/>
        <w:tblLook w:val="04A0" w:firstRow="1" w:lastRow="0" w:firstColumn="1" w:lastColumn="0" w:noHBand="0" w:noVBand="1"/>
      </w:tblPr>
      <w:tblGrid>
        <w:gridCol w:w="2956"/>
        <w:gridCol w:w="6723"/>
      </w:tblGrid>
      <w:tr w:rsidR="00120DE0" w:rsidRPr="00120DE0" w14:paraId="4B029638" w14:textId="77777777" w:rsidTr="001B4C25">
        <w:trPr>
          <w:trHeight w:val="426"/>
        </w:trPr>
        <w:tc>
          <w:tcPr>
            <w:tcW w:w="2956"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1A47B8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Наименование организации</w:t>
            </w:r>
          </w:p>
        </w:tc>
        <w:tc>
          <w:tcPr>
            <w:tcW w:w="6723" w:type="dxa"/>
            <w:tcBorders>
              <w:top w:val="single" w:sz="4" w:space="0" w:color="auto"/>
              <w:left w:val="nil"/>
              <w:bottom w:val="single" w:sz="4" w:space="0" w:color="auto"/>
              <w:right w:val="single" w:sz="4" w:space="0" w:color="auto"/>
            </w:tcBorders>
            <w:shd w:val="clear" w:color="000000" w:fill="D6DCE4"/>
            <w:vAlign w:val="bottom"/>
            <w:hideMark/>
          </w:tcPr>
          <w:p w14:paraId="5E24F6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Выявленные Недостатки</w:t>
            </w:r>
          </w:p>
        </w:tc>
      </w:tr>
      <w:tr w:rsidR="00915435" w:rsidRPr="00120DE0" w14:paraId="5E72625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B34FB4" w14:textId="74E7D94E" w:rsidR="00915435" w:rsidRPr="00120DE0" w:rsidRDefault="00915435" w:rsidP="00120DE0">
            <w:pPr>
              <w:autoSpaceDE/>
              <w:autoSpaceDN/>
              <w:adjustRightInd/>
              <w:ind w:firstLine="0"/>
              <w:jc w:val="left"/>
              <w:rPr>
                <w:bCs w:val="0"/>
                <w:color w:val="000000"/>
                <w:sz w:val="22"/>
                <w:szCs w:val="22"/>
              </w:rPr>
            </w:pPr>
            <w:r w:rsidRPr="00120DE0">
              <w:rPr>
                <w:bCs w:val="0"/>
                <w:color w:val="000000"/>
                <w:sz w:val="22"/>
                <w:szCs w:val="22"/>
              </w:rPr>
              <w:t>МБУ ДО «Станция юных натуралистов»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6E055A9E" w14:textId="759AFD5D" w:rsidR="00915435" w:rsidRPr="00120DE0" w:rsidRDefault="00915435"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bl>
    <w:p w14:paraId="49D0223C" w14:textId="367FF857" w:rsidR="00A05208" w:rsidRDefault="00A05208" w:rsidP="00A05208">
      <w:pPr>
        <w:pStyle w:val="12"/>
      </w:pPr>
      <w:bookmarkStart w:id="3" w:name="_Toc90927322"/>
      <w:r>
        <w:lastRenderedPageBreak/>
        <w:t xml:space="preserve">РЕКОМЕНДАЦИИ ПО СОВЕРШЕНСТВОВАНИЮ </w:t>
      </w:r>
      <w:bookmarkStart w:id="4" w:name="_GoBack"/>
      <w:r>
        <w:t>ДЕЯТЕЛЬНОСТИ ОРГАНИЗАЦИЙ</w:t>
      </w:r>
      <w:bookmarkEnd w:id="3"/>
    </w:p>
    <w:tbl>
      <w:tblPr>
        <w:tblW w:w="9679" w:type="dxa"/>
        <w:tblLook w:val="04A0" w:firstRow="1" w:lastRow="0" w:firstColumn="1" w:lastColumn="0" w:noHBand="0" w:noVBand="1"/>
      </w:tblPr>
      <w:tblGrid>
        <w:gridCol w:w="2956"/>
        <w:gridCol w:w="6723"/>
      </w:tblGrid>
      <w:tr w:rsidR="00120DE0" w:rsidRPr="00120DE0" w14:paraId="487AC194" w14:textId="77777777" w:rsidTr="00D01C04">
        <w:trPr>
          <w:trHeight w:val="30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4"/>
          <w:p w14:paraId="02B4BA7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«Станция юных натуралистов» (Город Каспийск)</w:t>
            </w:r>
          </w:p>
        </w:tc>
        <w:tc>
          <w:tcPr>
            <w:tcW w:w="6723" w:type="dxa"/>
            <w:tcBorders>
              <w:top w:val="single" w:sz="4" w:space="0" w:color="auto"/>
              <w:left w:val="nil"/>
              <w:bottom w:val="single" w:sz="4" w:space="0" w:color="auto"/>
              <w:right w:val="single" w:sz="4" w:space="0" w:color="auto"/>
            </w:tcBorders>
            <w:shd w:val="clear" w:color="auto" w:fill="auto"/>
            <w:noWrap/>
            <w:vAlign w:val="bottom"/>
            <w:hideMark/>
          </w:tcPr>
          <w:p w14:paraId="6A61E428" w14:textId="48CB69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bl>
    <w:p w14:paraId="150FF607" w14:textId="77777777" w:rsidR="009824BF" w:rsidRPr="00D636DF" w:rsidRDefault="009824BF" w:rsidP="00A57355">
      <w:pPr>
        <w:pStyle w:val="12"/>
        <w:jc w:val="both"/>
        <w:rPr>
          <w:sz w:val="24"/>
          <w:szCs w:val="24"/>
        </w:rPr>
      </w:pPr>
    </w:p>
    <w:sectPr w:rsidR="009824BF" w:rsidRPr="00D636DF" w:rsidSect="00113515">
      <w:footerReference w:type="default" r:id="rId8"/>
      <w:footerReference w:type="first" r:id="rId9"/>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33E10" w14:textId="77777777" w:rsidR="008255BC" w:rsidRDefault="008255BC" w:rsidP="00EF0BBB">
      <w:r>
        <w:separator/>
      </w:r>
    </w:p>
  </w:endnote>
  <w:endnote w:type="continuationSeparator" w:id="0">
    <w:p w14:paraId="3EBF71CE" w14:textId="77777777" w:rsidR="008255BC" w:rsidRDefault="008255BC"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D73E721" w:rsidR="00A57355" w:rsidRPr="00CA32D2" w:rsidRDefault="00A57355"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D01C04">
          <w:rPr>
            <w:noProof/>
            <w:color w:val="7F7F7F" w:themeColor="text1" w:themeTint="80"/>
            <w:sz w:val="24"/>
            <w:szCs w:val="24"/>
          </w:rPr>
          <w:t>3</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62847"/>
      <w:docPartObj>
        <w:docPartGallery w:val="Page Numbers (Bottom of Page)"/>
        <w:docPartUnique/>
      </w:docPartObj>
    </w:sdtPr>
    <w:sdtEndPr>
      <w:rPr>
        <w:color w:val="7F7F7F" w:themeColor="text1" w:themeTint="80"/>
        <w:sz w:val="20"/>
        <w:szCs w:val="20"/>
      </w:rPr>
    </w:sdtEndPr>
    <w:sdtContent>
      <w:p w14:paraId="2D62D0F9" w14:textId="5ABBBA5A" w:rsidR="00A57355" w:rsidRPr="000F7B28" w:rsidRDefault="00A57355">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14:paraId="42F79E46" w14:textId="77777777" w:rsidR="00A57355" w:rsidRDefault="00A5735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6382A" w14:textId="77777777" w:rsidR="008255BC" w:rsidRDefault="008255BC" w:rsidP="00EF0BBB">
      <w:r>
        <w:separator/>
      </w:r>
    </w:p>
  </w:footnote>
  <w:footnote w:type="continuationSeparator" w:id="0">
    <w:p w14:paraId="65F4B569" w14:textId="77777777" w:rsidR="008255BC" w:rsidRDefault="008255BC"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15:restartNumberingAfterBreak="0">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15:restartNumberingAfterBreak="0">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15:restartNumberingAfterBreak="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15:restartNumberingAfterBreak="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15:restartNumberingAfterBreak="0">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15:restartNumberingAfterBreak="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15:restartNumberingAfterBreak="0">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C7410"/>
    <w:rsid w:val="000D05E4"/>
    <w:rsid w:val="000D0B23"/>
    <w:rsid w:val="000D1186"/>
    <w:rsid w:val="000D66F6"/>
    <w:rsid w:val="000D68EE"/>
    <w:rsid w:val="000E0AD8"/>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0DE0"/>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B4C25"/>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5BC"/>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13EC"/>
    <w:rsid w:val="008A31F5"/>
    <w:rsid w:val="008A3250"/>
    <w:rsid w:val="008A361A"/>
    <w:rsid w:val="008A3BF3"/>
    <w:rsid w:val="008B0227"/>
    <w:rsid w:val="008B1C84"/>
    <w:rsid w:val="008B43F1"/>
    <w:rsid w:val="008B5E2C"/>
    <w:rsid w:val="008C117E"/>
    <w:rsid w:val="008C40AC"/>
    <w:rsid w:val="008C4CB1"/>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5435"/>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8795F"/>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1C04"/>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13E2"/>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31DC"/>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16E0E"/>
    <w:rsid w:val="00F2109A"/>
    <w:rsid w:val="00F2130C"/>
    <w:rsid w:val="00F21AEF"/>
    <w:rsid w:val="00F229F7"/>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717D6733-81BF-43D5-8696-B1E72E7F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Название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d"/>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d"/>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d"/>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fd"/>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d"/>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366062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580455527">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45898516">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357730494">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474A-9DBC-4AB8-B179-83797A7C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WINDOWS-10-1222</cp:lastModifiedBy>
  <cp:revision>7</cp:revision>
  <dcterms:created xsi:type="dcterms:W3CDTF">2023-05-23T09:57:00Z</dcterms:created>
  <dcterms:modified xsi:type="dcterms:W3CDTF">2023-11-28T10:14:00Z</dcterms:modified>
</cp:coreProperties>
</file>