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370"/>
        <w:gridCol w:w="216"/>
      </w:tblGrid>
      <w:tr w:rsidR="00CE358F" w:rsidTr="00107248">
        <w:trPr>
          <w:tblCellSpacing w:w="0" w:type="dxa"/>
        </w:trPr>
        <w:tc>
          <w:tcPr>
            <w:tcW w:w="11304" w:type="dxa"/>
            <w:hideMark/>
          </w:tcPr>
          <w:p w:rsidR="00CE358F" w:rsidRDefault="00107248" w:rsidP="00D66338">
            <w:bookmarkStart w:id="0" w:name="_GoBack"/>
            <w:r w:rsidRPr="00107248">
              <w:rPr>
                <w:rFonts w:eastAsia="Calibri"/>
                <w:noProof/>
              </w:rPr>
              <w:drawing>
                <wp:inline distT="0" distB="0" distL="0" distR="0" wp14:anchorId="669D8106" wp14:editId="436BBFC9">
                  <wp:extent cx="7086600" cy="9639300"/>
                  <wp:effectExtent l="0" t="0" r="0" b="0"/>
                  <wp:docPr id="1" name="Рисунок 1" descr="C:\Users\User\Desktop\IMG-20210427-WA00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G-20210427-WA00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599" cy="964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16" w:type="dxa"/>
            <w:hideMark/>
          </w:tcPr>
          <w:p w:rsidR="00CE358F" w:rsidRDefault="00CE358F" w:rsidP="00095A5B"/>
        </w:tc>
      </w:tr>
      <w:tr w:rsidR="00095A5B" w:rsidTr="00107248">
        <w:trPr>
          <w:tblCellSpacing w:w="0" w:type="dxa"/>
        </w:trPr>
        <w:tc>
          <w:tcPr>
            <w:tcW w:w="11304" w:type="dxa"/>
            <w:hideMark/>
          </w:tcPr>
          <w:p w:rsidR="00095A5B" w:rsidRDefault="00095A5B" w:rsidP="00A12B43">
            <w:pPr>
              <w:rPr>
                <w:rFonts w:eastAsiaTheme="minorEastAsia"/>
              </w:rPr>
            </w:pPr>
          </w:p>
        </w:tc>
        <w:tc>
          <w:tcPr>
            <w:tcW w:w="216" w:type="dxa"/>
            <w:hideMark/>
          </w:tcPr>
          <w:p w:rsidR="00095A5B" w:rsidRDefault="00095A5B" w:rsidP="008B005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</w:tbl>
    <w:p w:rsidR="00107248" w:rsidRDefault="00107248" w:rsidP="00107248">
      <w:pPr>
        <w:numPr>
          <w:ilvl w:val="0"/>
          <w:numId w:val="1"/>
        </w:numPr>
        <w:tabs>
          <w:tab w:val="clear" w:pos="720"/>
          <w:tab w:val="num" w:pos="360"/>
        </w:tabs>
        <w:jc w:val="both"/>
      </w:pPr>
    </w:p>
    <w:p w:rsidR="003B04E4" w:rsidRDefault="003B04E4" w:rsidP="00107248">
      <w:pPr>
        <w:numPr>
          <w:ilvl w:val="0"/>
          <w:numId w:val="1"/>
        </w:numPr>
        <w:jc w:val="both"/>
      </w:pPr>
      <w:r>
        <w:t>организует работу методических семинаров для начинающих, малоопытных классных руководителей.</w:t>
      </w:r>
    </w:p>
    <w:p w:rsidR="003B04E4" w:rsidRDefault="003B04E4" w:rsidP="003B04E4">
      <w:pPr>
        <w:jc w:val="both"/>
      </w:pPr>
    </w:p>
    <w:p w:rsidR="003B04E4" w:rsidRDefault="003B04E4" w:rsidP="003B04E4">
      <w:pPr>
        <w:jc w:val="both"/>
      </w:pPr>
      <w:r>
        <w:t>Методическое объединение классных руководителей занимается:</w:t>
      </w:r>
    </w:p>
    <w:p w:rsidR="003B04E4" w:rsidRDefault="002309CF" w:rsidP="003B04E4">
      <w:pPr>
        <w:numPr>
          <w:ilvl w:val="0"/>
          <w:numId w:val="1"/>
        </w:numPr>
        <w:jc w:val="both"/>
      </w:pPr>
      <w:r>
        <w:t xml:space="preserve">разработкой и </w:t>
      </w:r>
      <w:r w:rsidR="003B04E4">
        <w:t>экспертизой новых воспитательных технологий и методик;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интеграцией воспитательных программ в целостный учебный план школы;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обсуждением, рецензированием, оппонированием различных материалов, подготовленных на МО;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анализом хода и результатов инновационной деятельности;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 xml:space="preserve">прогнозированием </w:t>
      </w:r>
      <w:r w:rsidR="00095A5B">
        <w:t>потребностей в методическом обес</w:t>
      </w:r>
      <w:r>
        <w:t>печении воспитательной работы;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проведением проблемного анализа результатов нововведений, непосредственно инициируемых МО;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организацией и коррекцией документов в пределах своей компетенции;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организацией различных творческих конкурсов;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организацией работы по созданию банков данных об инновационных идеях в пределах своей компетенции;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установлением и развитием творческих связей и контактов с аналогическими подразделениями в других школах в интересах совершенствования своей работы;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в своей работе МО подотчетны педагогическому совету.</w:t>
      </w:r>
    </w:p>
    <w:p w:rsidR="003B04E4" w:rsidRDefault="003B04E4" w:rsidP="003B04E4">
      <w:pPr>
        <w:jc w:val="both"/>
      </w:pPr>
    </w:p>
    <w:p w:rsidR="003B04E4" w:rsidRDefault="003B04E4" w:rsidP="003B04E4">
      <w:pPr>
        <w:jc w:val="both"/>
      </w:pPr>
      <w:r>
        <w:t>Методическое объединение классных руководителей  имеют право: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выдвигать предложения об улучшении воспитательного процесса в школе;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обращаться за консультациями по проблемам воспитан</w:t>
      </w:r>
      <w:r w:rsidR="00095A5B">
        <w:t xml:space="preserve">ия к заместителю директору по </w:t>
      </w:r>
      <w:r>
        <w:t>ВР;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ставить вопрос о поощрении своих членов за успехи в работе, активное участие в инновационной  деятельности;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ставить вопрос о публикации материалов о лучшем опыте, накопленном в рамках МО;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рекомендовать своим участникам различные формы повышения квалификации за пределами школы;</w:t>
      </w:r>
    </w:p>
    <w:p w:rsidR="003B04E4" w:rsidRDefault="003B04E4" w:rsidP="003B04E4">
      <w:pPr>
        <w:jc w:val="both"/>
      </w:pPr>
    </w:p>
    <w:p w:rsidR="003B04E4" w:rsidRDefault="003B04E4" w:rsidP="003B04E4">
      <w:pPr>
        <w:jc w:val="both"/>
      </w:pPr>
      <w:r>
        <w:t>Формы работы: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заседания МО;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дискуссии;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практикумы;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творческие мастерские;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смотры-конкурсы «Классный руководитель года»;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 xml:space="preserve"> открытые внеклассные мероприятия;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мастер-класс;</w:t>
      </w:r>
    </w:p>
    <w:p w:rsidR="003B04E4" w:rsidRDefault="003B04E4" w:rsidP="003B04E4">
      <w:pPr>
        <w:numPr>
          <w:ilvl w:val="0"/>
          <w:numId w:val="1"/>
        </w:numPr>
        <w:jc w:val="both"/>
      </w:pPr>
      <w:r>
        <w:t>педчтения.</w:t>
      </w:r>
    </w:p>
    <w:p w:rsidR="003B04E4" w:rsidRDefault="003B04E4" w:rsidP="003B04E4">
      <w:pPr>
        <w:jc w:val="both"/>
      </w:pPr>
    </w:p>
    <w:p w:rsidR="003B04E4" w:rsidRDefault="003B04E4" w:rsidP="003B04E4">
      <w:pPr>
        <w:jc w:val="both"/>
      </w:pPr>
      <w:r>
        <w:t>Основные понятия:</w:t>
      </w:r>
    </w:p>
    <w:p w:rsidR="003B04E4" w:rsidRDefault="003B04E4" w:rsidP="003B04E4">
      <w:pPr>
        <w:jc w:val="both"/>
      </w:pPr>
      <w:r>
        <w:t>Методическая работа – это постоянная коллективная и индивидуальная деятельность учителей по повышению своей научно-теоретической и методической подготовки, а также профессионального мастерства.</w:t>
      </w:r>
    </w:p>
    <w:p w:rsidR="003B04E4" w:rsidRDefault="003B04E4" w:rsidP="003B04E4">
      <w:pPr>
        <w:jc w:val="both"/>
      </w:pPr>
    </w:p>
    <w:p w:rsidR="003B04E4" w:rsidRDefault="003B04E4" w:rsidP="003B04E4">
      <w:pPr>
        <w:jc w:val="both"/>
      </w:pPr>
      <w:r>
        <w:t>Структура:</w:t>
      </w:r>
    </w:p>
    <w:p w:rsidR="002D1751" w:rsidRDefault="003B04E4" w:rsidP="00CE358F">
      <w:pPr>
        <w:jc w:val="both"/>
      </w:pPr>
      <w:r>
        <w:t>Подструктурами методического объединения классных руководителей   могут быть творческие группы социальных педагогов, психологов, педагогов дополнительного образования, руководителей спортивных секций.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603332450510203670830559428146817986133868575877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Лавренова Елена  Степановна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12.04.2021 по 12.04.2022</w:t>
            </w:r>
          </w:p>
        </w:tc>
      </w:tr>
    </w:tbl>
    <w:sectPr xmlns:w="http://schemas.openxmlformats.org/wordprocessingml/2006/main" xmlns:r="http://schemas.openxmlformats.org/officeDocument/2006/relationships" w:rsidR="002D1751" w:rsidSect="00107248">
      <w:footerReference w:type="default" r:id="rId8"/>
      <w:pgSz w:w="11906" w:h="16838"/>
      <w:pgMar w:top="426" w:right="850" w:bottom="426" w:left="28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73D" w:rsidRDefault="00DE173D" w:rsidP="00CE358F">
      <w:r>
        <w:separator/>
      </w:r>
    </w:p>
  </w:endnote>
  <w:endnote w:type="continuationSeparator" w:id="0">
    <w:p w:rsidR="00DE173D" w:rsidRDefault="00DE173D" w:rsidP="00CE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6447"/>
      <w:docPartObj>
        <w:docPartGallery w:val="Page Numbers (Bottom of Page)"/>
        <w:docPartUnique/>
      </w:docPartObj>
    </w:sdtPr>
    <w:sdtEndPr/>
    <w:sdtContent>
      <w:p w:rsidR="00CE358F" w:rsidRDefault="006C7BD8">
        <w:pPr>
          <w:pStyle w:val="a8"/>
          <w:jc w:val="right"/>
        </w:pPr>
        <w:r>
          <w:fldChar w:fldCharType="begin"/>
        </w:r>
        <w:r w:rsidR="00163985">
          <w:instrText xml:space="preserve"> PAGE   \* MERGEFORMAT </w:instrText>
        </w:r>
        <w:r>
          <w:fldChar w:fldCharType="separate"/>
        </w:r>
        <w:r w:rsidR="001072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358F" w:rsidRDefault="00CE358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73D" w:rsidRDefault="00DE173D" w:rsidP="00CE358F">
      <w:r>
        <w:separator/>
      </w:r>
    </w:p>
  </w:footnote>
  <w:footnote w:type="continuationSeparator" w:id="0">
    <w:p w:rsidR="00DE173D" w:rsidRDefault="00DE173D" w:rsidP="00CE3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7274">
    <w:multiLevelType w:val="hybridMultilevel"/>
    <w:lvl w:ilvl="0" w:tplc="42833412">
      <w:start w:val="1"/>
      <w:numFmt w:val="decimal"/>
      <w:lvlText w:val="%1."/>
      <w:lvlJc w:val="left"/>
      <w:pPr>
        <w:ind w:left="720" w:hanging="360"/>
      </w:pPr>
    </w:lvl>
    <w:lvl w:ilvl="1" w:tplc="42833412" w:tentative="1">
      <w:start w:val="1"/>
      <w:numFmt w:val="lowerLetter"/>
      <w:lvlText w:val="%2."/>
      <w:lvlJc w:val="left"/>
      <w:pPr>
        <w:ind w:left="1440" w:hanging="360"/>
      </w:pPr>
    </w:lvl>
    <w:lvl w:ilvl="2" w:tplc="42833412" w:tentative="1">
      <w:start w:val="1"/>
      <w:numFmt w:val="lowerRoman"/>
      <w:lvlText w:val="%3."/>
      <w:lvlJc w:val="right"/>
      <w:pPr>
        <w:ind w:left="2160" w:hanging="180"/>
      </w:pPr>
    </w:lvl>
    <w:lvl w:ilvl="3" w:tplc="42833412" w:tentative="1">
      <w:start w:val="1"/>
      <w:numFmt w:val="decimal"/>
      <w:lvlText w:val="%4."/>
      <w:lvlJc w:val="left"/>
      <w:pPr>
        <w:ind w:left="2880" w:hanging="360"/>
      </w:pPr>
    </w:lvl>
    <w:lvl w:ilvl="4" w:tplc="42833412" w:tentative="1">
      <w:start w:val="1"/>
      <w:numFmt w:val="lowerLetter"/>
      <w:lvlText w:val="%5."/>
      <w:lvlJc w:val="left"/>
      <w:pPr>
        <w:ind w:left="3600" w:hanging="360"/>
      </w:pPr>
    </w:lvl>
    <w:lvl w:ilvl="5" w:tplc="42833412" w:tentative="1">
      <w:start w:val="1"/>
      <w:numFmt w:val="lowerRoman"/>
      <w:lvlText w:val="%6."/>
      <w:lvlJc w:val="right"/>
      <w:pPr>
        <w:ind w:left="4320" w:hanging="180"/>
      </w:pPr>
    </w:lvl>
    <w:lvl w:ilvl="6" w:tplc="42833412" w:tentative="1">
      <w:start w:val="1"/>
      <w:numFmt w:val="decimal"/>
      <w:lvlText w:val="%7."/>
      <w:lvlJc w:val="left"/>
      <w:pPr>
        <w:ind w:left="5040" w:hanging="360"/>
      </w:pPr>
    </w:lvl>
    <w:lvl w:ilvl="7" w:tplc="42833412" w:tentative="1">
      <w:start w:val="1"/>
      <w:numFmt w:val="lowerLetter"/>
      <w:lvlText w:val="%8."/>
      <w:lvlJc w:val="left"/>
      <w:pPr>
        <w:ind w:left="5760" w:hanging="360"/>
      </w:pPr>
    </w:lvl>
    <w:lvl w:ilvl="8" w:tplc="42833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73">
    <w:multiLevelType w:val="hybridMultilevel"/>
    <w:lvl w:ilvl="0" w:tplc="82438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6E283BD7"/>
    <w:multiLevelType w:val="hybridMultilevel"/>
    <w:tmpl w:val="72604824"/>
    <w:lvl w:ilvl="0" w:tplc="F338709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273">
    <w:abstractNumId w:val="27273"/>
  </w:num>
  <w:num w:numId="27274">
    <w:abstractNumId w:val="2727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04E4"/>
    <w:rsid w:val="00095A5B"/>
    <w:rsid w:val="000D316A"/>
    <w:rsid w:val="00107248"/>
    <w:rsid w:val="00163985"/>
    <w:rsid w:val="001C518D"/>
    <w:rsid w:val="002309CF"/>
    <w:rsid w:val="00245FA5"/>
    <w:rsid w:val="002675C0"/>
    <w:rsid w:val="00271FD4"/>
    <w:rsid w:val="00355019"/>
    <w:rsid w:val="003B04E4"/>
    <w:rsid w:val="00481302"/>
    <w:rsid w:val="004E22DE"/>
    <w:rsid w:val="006C7BD8"/>
    <w:rsid w:val="00861B48"/>
    <w:rsid w:val="008B0059"/>
    <w:rsid w:val="008B178D"/>
    <w:rsid w:val="009812A4"/>
    <w:rsid w:val="00BF102E"/>
    <w:rsid w:val="00C26816"/>
    <w:rsid w:val="00CE358F"/>
    <w:rsid w:val="00DE173D"/>
    <w:rsid w:val="00E30BF0"/>
    <w:rsid w:val="00EA4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E2574"/>
  <w15:docId w15:val="{B9FD374B-6494-490E-B175-CC44512D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0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CE358F"/>
    <w:rPr>
      <w:b/>
      <w:bCs/>
    </w:rPr>
  </w:style>
  <w:style w:type="paragraph" w:styleId="a5">
    <w:name w:val="No Spacing"/>
    <w:uiPriority w:val="1"/>
    <w:qFormat/>
    <w:rsid w:val="00CE3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CE35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E35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E35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E35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7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55157685" Type="http://schemas.openxmlformats.org/officeDocument/2006/relationships/comments" Target="comments.xml"/><Relationship Id="rId400808609" Type="http://schemas.microsoft.com/office/2011/relationships/commentsExtended" Target="commentsExtended.xml"/><Relationship Id="rId43384470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NYKYiwVyeOTOlbSA+yschEP4ubI=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</SignatureValue>
  <KeyInfo>
    <X509Data>
      <X509Certificate>MIIFnjCCA4YCFGmuXN4bNSDagNvjEsKHZo/19nyFMA0GCSqGSIb3DQEBCwUAMIGQ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255157685"/>
            <mdssi:RelationshipReference SourceId="rId400808609"/>
            <mdssi:RelationshipReference SourceId="rId433844707"/>
          </Transform>
          <Transform Algorithm="http://www.w3.org/TR/2001/REC-xml-c14n-20010315"/>
        </Transforms>
        <DigestMethod Algorithm="http://www.w3.org/2000/09/xmldsig#sha1"/>
        <DigestValue>h501nd9xwP52js5rKsYZzw2H9jk=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jX33yXOHmQ7bmBmQ7Hs9tazfcE0=</DigestValue>
      </Reference>
      <Reference URI="/word/endnotes.xml?ContentType=application/vnd.openxmlformats-officedocument.wordprocessingml.endnotes+xml">
        <DigestMethod Algorithm="http://www.w3.org/2000/09/xmldsig#sha1"/>
        <DigestValue>QnCikfnBcwwZuSSabHx5n+KYiPo=</DigestValue>
      </Reference>
      <Reference URI="/word/fontTable.xml?ContentType=application/vnd.openxmlformats-officedocument.wordprocessingml.fontTable+xml">
        <DigestMethod Algorithm="http://www.w3.org/2000/09/xmldsig#sha1"/>
        <DigestValue>xdJEFxAhT3n30M6xTVBfHrhKd3I=</DigestValue>
      </Reference>
      <Reference URI="/word/footer1.xml?ContentType=application/vnd.openxmlformats-officedocument.wordprocessingml.footer+xml">
        <DigestMethod Algorithm="http://www.w3.org/2000/09/xmldsig#sha1"/>
        <DigestValue>7mB/2GR3Y45R/LuQ8IS/XP9+1eQ=</DigestValue>
      </Reference>
      <Reference URI="/word/footnotes.xml?ContentType=application/vnd.openxmlformats-officedocument.wordprocessingml.footnotes+xml">
        <DigestMethod Algorithm="http://www.w3.org/2000/09/xmldsig#sha1"/>
        <DigestValue>me6ccdU3yHjiFU4oDeI6UyM4FV4=</DigestValue>
      </Reference>
      <Reference URI="/word/media/image1.jpeg?ContentType=image/jpeg">
        <DigestMethod Algorithm="http://www.w3.org/2000/09/xmldsig#sha1"/>
        <DigestValue>KQrgFjCEX7YkPFvnghZ/5b81y5E=</DigestValue>
      </Reference>
      <Reference URI="/word/numbering.xml?ContentType=application/vnd.openxmlformats-officedocument.wordprocessingml.numbering+xml">
        <DigestMethod Algorithm="http://www.w3.org/2000/09/xmldsig#sha1"/>
        <DigestValue>KV73jw5xDGQWD8OjFhPkXOIokfA=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u3jT1mpknD2/8ySN721mxY5j5RU=</DigestValue>
      </Reference>
      <Reference URI="/word/styles.xml?ContentType=application/vnd.openxmlformats-officedocument.wordprocessingml.styles+xml">
        <DigestMethod Algorithm="http://www.w3.org/2000/09/xmldsig#sha1"/>
        <DigestValue>lPBpXRZmU7CZ/xO5pK4LlLiG3fM=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t+zDepn19CfoS4vXkuB7FrGbQ3Q=</DigestValue>
      </Reference>
    </Manifest>
    <SignatureProperties>
      <SignatureProperty Id="idSignatureTime" Target="#idPackageSignature">
        <mdssi:SignatureTime>
          <mdssi:Format>YYYY-MM-DDThh:mm:ssTZD</mdssi:Format>
          <mdssi:Value>2021-04-28T10:03:15Z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317</Words>
  <Characters>1812</Characters>
  <Application>Microsoft Office Word</Application>
  <DocSecurity>0</DocSecurity>
  <Lines>15</Lines>
  <Paragraphs>4</Paragraphs>
  <ScaleCrop>false</ScaleCrop>
  <Company>Shcool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Пользователь</cp:lastModifiedBy>
  <cp:revision>13</cp:revision>
  <cp:lastPrinted>2002-01-01T04:06:00Z</cp:lastPrinted>
  <dcterms:created xsi:type="dcterms:W3CDTF">2013-12-11T10:55:00Z</dcterms:created>
  <dcterms:modified xsi:type="dcterms:W3CDTF">2021-04-28T07:03:00Z</dcterms:modified>
</cp:coreProperties>
</file>