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В МКДОУ д/с №1 "Синяя птица" имеется оборудованный спортивный зал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