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ПРИНЯТО                                                                                            УТВЕРЖДАЮ</w:t>
      </w: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На заседании Педагогического совета                                            заведующий МКДОУ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sz w:val="20"/>
          <w:szCs w:val="20"/>
        </w:rPr>
        <w:t>/с №2 «Березка»</w:t>
      </w: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МКДОУ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sz w:val="20"/>
          <w:szCs w:val="20"/>
        </w:rPr>
        <w:t>/с №2 «Березка»                                                                 ______________В. Ю. Погорелова</w:t>
      </w: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Протокол №  от «___» _________ 2017г.                                         Приказ от «____» _________2017г. №____</w:t>
      </w: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bookmarkStart w:id="0" w:name="_GoBack"/>
      <w:bookmarkEnd w:id="0"/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</w:pPr>
      <w:r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  <w:t>ПОЛОЖЕНИЕ</w:t>
      </w: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О КОМИССИИ ПО УРЕГУЛИРОВАНИЮ СПОРОВ МЕЖДУ УЧАСТНИКАМИ ОБРАЗОВАТЕЛЬНОГО ПРОЦЕССА </w:t>
      </w: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МКДОУ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/с №2 «БЕРЕЗКА»</w:t>
      </w: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931EA" w:rsidRDefault="005931EA" w:rsidP="005931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931EA" w:rsidRDefault="005931EA" w:rsidP="005931EA">
      <w:pPr>
        <w:jc w:val="center"/>
        <w:rPr>
          <w:rFonts w:ascii="Times New Roman" w:hAnsi="Times New Roman" w:cs="Times New Roman"/>
          <w:b/>
          <w:sz w:val="24"/>
        </w:rPr>
      </w:pPr>
    </w:p>
    <w:p w:rsidR="00AB3E38" w:rsidRPr="005931EA" w:rsidRDefault="00E94711" w:rsidP="005931EA">
      <w:pPr>
        <w:jc w:val="center"/>
        <w:rPr>
          <w:rFonts w:ascii="Times New Roman" w:hAnsi="Times New Roman" w:cs="Times New Roman"/>
          <w:b/>
          <w:sz w:val="24"/>
        </w:rPr>
      </w:pPr>
      <w:r w:rsidRPr="005931EA">
        <w:rPr>
          <w:rFonts w:ascii="Times New Roman" w:hAnsi="Times New Roman" w:cs="Times New Roman"/>
          <w:b/>
          <w:sz w:val="24"/>
        </w:rPr>
        <w:lastRenderedPageBreak/>
        <w:t>1. Общие положения</w:t>
      </w:r>
    </w:p>
    <w:p w:rsidR="00E94711" w:rsidRPr="005931EA" w:rsidRDefault="00E94711">
      <w:pPr>
        <w:rPr>
          <w:rFonts w:ascii="Times New Roman" w:hAnsi="Times New Roman" w:cs="Times New Roman"/>
          <w:sz w:val="24"/>
        </w:rPr>
      </w:pPr>
      <w:r w:rsidRPr="005931EA">
        <w:rPr>
          <w:rFonts w:ascii="Times New Roman" w:hAnsi="Times New Roman" w:cs="Times New Roman"/>
          <w:sz w:val="24"/>
        </w:rPr>
        <w:t>1.1. Комиссия по урегулированию споров между участниками образовательного процесса муниципального казенного дошкольного образовательного учреждения Детский сад №2 «Березка» городского округа «город Кизляр» создается на неопределенный срок</w:t>
      </w:r>
      <w:proofErr w:type="gramStart"/>
      <w:r w:rsidRPr="005931EA">
        <w:rPr>
          <w:rFonts w:ascii="Times New Roman" w:hAnsi="Times New Roman" w:cs="Times New Roman"/>
          <w:sz w:val="24"/>
        </w:rPr>
        <w:t xml:space="preserve"> ,</w:t>
      </w:r>
      <w:proofErr w:type="gramEnd"/>
      <w:r w:rsidRPr="005931EA">
        <w:rPr>
          <w:rFonts w:ascii="Times New Roman" w:hAnsi="Times New Roman" w:cs="Times New Roman"/>
          <w:sz w:val="24"/>
        </w:rPr>
        <w:t xml:space="preserve"> для решения спорных вопросов, относящихся к образовательному процессу, пребыванию детей в детском саду.</w:t>
      </w:r>
    </w:p>
    <w:p w:rsidR="00E94711" w:rsidRPr="005931EA" w:rsidRDefault="00E94711">
      <w:pPr>
        <w:rPr>
          <w:rFonts w:ascii="Times New Roman" w:hAnsi="Times New Roman" w:cs="Times New Roman"/>
          <w:sz w:val="24"/>
        </w:rPr>
      </w:pPr>
      <w:r w:rsidRPr="005931EA">
        <w:rPr>
          <w:rFonts w:ascii="Times New Roman" w:hAnsi="Times New Roman" w:cs="Times New Roman"/>
          <w:sz w:val="24"/>
        </w:rPr>
        <w:t>1.2. Комиссия в своей деятельности руководствуется</w:t>
      </w:r>
      <w:r w:rsidR="000E59B2" w:rsidRPr="005931EA">
        <w:rPr>
          <w:rFonts w:ascii="Times New Roman" w:hAnsi="Times New Roman" w:cs="Times New Roman"/>
          <w:sz w:val="24"/>
        </w:rPr>
        <w:t xml:space="preserve"> </w:t>
      </w:r>
      <w:r w:rsidRPr="005931EA">
        <w:rPr>
          <w:rFonts w:ascii="Times New Roman" w:hAnsi="Times New Roman" w:cs="Times New Roman"/>
          <w:sz w:val="24"/>
        </w:rPr>
        <w:t>Законом Российской Федерации « Об образовании», Уставом ДОУ, локальными актами образовательного учреждения</w:t>
      </w:r>
      <w:r w:rsidR="000E59B2" w:rsidRPr="005931EA">
        <w:rPr>
          <w:rFonts w:ascii="Times New Roman" w:hAnsi="Times New Roman" w:cs="Times New Roman"/>
          <w:sz w:val="24"/>
        </w:rPr>
        <w:t>.</w:t>
      </w:r>
    </w:p>
    <w:p w:rsidR="000E59B2" w:rsidRPr="005931EA" w:rsidRDefault="000E59B2">
      <w:pPr>
        <w:rPr>
          <w:rFonts w:ascii="Times New Roman" w:hAnsi="Times New Roman" w:cs="Times New Roman"/>
          <w:b/>
          <w:sz w:val="24"/>
        </w:rPr>
      </w:pPr>
      <w:r w:rsidRPr="005931EA">
        <w:rPr>
          <w:rFonts w:ascii="Times New Roman" w:hAnsi="Times New Roman" w:cs="Times New Roman"/>
          <w:sz w:val="24"/>
        </w:rPr>
        <w:t>1.3. Комиссия по урегулированию споров между участниками образовательного процесса назначается приказом заведующего и согласуется с Советом педагогов учреждения для</w:t>
      </w:r>
      <w:r w:rsidR="00740D29" w:rsidRPr="005931EA">
        <w:rPr>
          <w:rFonts w:ascii="Times New Roman" w:hAnsi="Times New Roman" w:cs="Times New Roman"/>
          <w:sz w:val="24"/>
        </w:rPr>
        <w:t xml:space="preserve"> рассмотрения конфликтной ситуации между участниками образовательного процесса. Число членов комиссии нечетное, но не менее трех</w:t>
      </w:r>
      <w:proofErr w:type="gramStart"/>
      <w:r w:rsidR="00740D29" w:rsidRPr="005931EA">
        <w:rPr>
          <w:rFonts w:ascii="Times New Roman" w:hAnsi="Times New Roman" w:cs="Times New Roman"/>
          <w:sz w:val="24"/>
        </w:rPr>
        <w:t xml:space="preserve"> .</w:t>
      </w:r>
      <w:proofErr w:type="gramEnd"/>
      <w:r w:rsidR="00740D29" w:rsidRPr="005931EA">
        <w:rPr>
          <w:rFonts w:ascii="Times New Roman" w:hAnsi="Times New Roman" w:cs="Times New Roman"/>
          <w:sz w:val="24"/>
        </w:rPr>
        <w:t xml:space="preserve"> Председатель комиссии назначается заведующим из числа педагогических работников образовательного процесса учреждения и членов Совета педагогов. </w:t>
      </w:r>
    </w:p>
    <w:p w:rsidR="00740D29" w:rsidRPr="005931EA" w:rsidRDefault="00740D29" w:rsidP="00740D29">
      <w:pPr>
        <w:jc w:val="center"/>
        <w:rPr>
          <w:rFonts w:ascii="Times New Roman" w:hAnsi="Times New Roman" w:cs="Times New Roman"/>
          <w:b/>
          <w:sz w:val="24"/>
        </w:rPr>
      </w:pPr>
      <w:r w:rsidRPr="005931EA">
        <w:rPr>
          <w:rFonts w:ascii="Times New Roman" w:hAnsi="Times New Roman" w:cs="Times New Roman"/>
          <w:b/>
          <w:sz w:val="24"/>
        </w:rPr>
        <w:t>2. Цели и задачи конфликтной комиссии</w:t>
      </w:r>
    </w:p>
    <w:p w:rsidR="00740D29" w:rsidRPr="005931EA" w:rsidRDefault="00740D29">
      <w:pPr>
        <w:rPr>
          <w:rFonts w:ascii="Times New Roman" w:hAnsi="Times New Roman" w:cs="Times New Roman"/>
          <w:sz w:val="24"/>
        </w:rPr>
      </w:pPr>
      <w:r w:rsidRPr="005931EA">
        <w:rPr>
          <w:rFonts w:ascii="Times New Roman" w:hAnsi="Times New Roman" w:cs="Times New Roman"/>
          <w:sz w:val="24"/>
        </w:rPr>
        <w:t>2.1. Основной задачей Комиссии по урегулированию споров между участниками образовательного процесса является разрешение конфликтной ситуации между участниками образовательного процесса путем доказательного разъяснения принятия оптимального варианта решения в каждом конкретном случае.</w:t>
      </w:r>
    </w:p>
    <w:p w:rsidR="00740D29" w:rsidRPr="005931EA" w:rsidRDefault="00740D29">
      <w:pPr>
        <w:rPr>
          <w:rFonts w:ascii="Times New Roman" w:hAnsi="Times New Roman" w:cs="Times New Roman"/>
          <w:sz w:val="24"/>
        </w:rPr>
      </w:pPr>
      <w:r w:rsidRPr="005931EA">
        <w:rPr>
          <w:rFonts w:ascii="Times New Roman" w:hAnsi="Times New Roman" w:cs="Times New Roman"/>
          <w:sz w:val="24"/>
        </w:rPr>
        <w:t>2.2. Комиссия рассматривает вопросы организации ухода, присмотра, воспитания и развития воспитанников.</w:t>
      </w:r>
    </w:p>
    <w:p w:rsidR="00740D29" w:rsidRPr="005931EA" w:rsidRDefault="00740D29">
      <w:pPr>
        <w:rPr>
          <w:rFonts w:ascii="Times New Roman" w:hAnsi="Times New Roman" w:cs="Times New Roman"/>
          <w:sz w:val="24"/>
        </w:rPr>
      </w:pPr>
      <w:r w:rsidRPr="005931EA">
        <w:rPr>
          <w:rFonts w:ascii="Times New Roman" w:hAnsi="Times New Roman" w:cs="Times New Roman"/>
          <w:sz w:val="24"/>
        </w:rPr>
        <w:t>2.3. Для решения отдельных вопросов Комиссия по урегулированию споров между участниками образовательного процесса обращается за получением достоверной информации к участникам конфликта.</w:t>
      </w:r>
    </w:p>
    <w:p w:rsidR="00740D29" w:rsidRPr="005931EA" w:rsidRDefault="005931EA">
      <w:pPr>
        <w:rPr>
          <w:rFonts w:ascii="Times New Roman" w:hAnsi="Times New Roman" w:cs="Times New Roman"/>
          <w:sz w:val="24"/>
        </w:rPr>
      </w:pPr>
      <w:r w:rsidRPr="005931EA">
        <w:rPr>
          <w:rFonts w:ascii="Times New Roman" w:hAnsi="Times New Roman" w:cs="Times New Roman"/>
          <w:sz w:val="24"/>
        </w:rPr>
        <w:t>2.4. Для получения правомерного решения комиссия использует различные нормативные правовые документы, информацию и справочную литературу, обращается к специалистам, в компетенции которых находится рассматриваемый вопрос.</w:t>
      </w:r>
    </w:p>
    <w:p w:rsidR="005931EA" w:rsidRPr="005931EA" w:rsidRDefault="005931EA" w:rsidP="005931EA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931EA">
        <w:rPr>
          <w:rFonts w:ascii="Times New Roman" w:hAnsi="Times New Roman" w:cs="Times New Roman"/>
          <w:b/>
          <w:sz w:val="24"/>
        </w:rPr>
        <w:t xml:space="preserve">3. Состав, права и обязанности членов Комиссии по урегулированию споров </w:t>
      </w:r>
    </w:p>
    <w:p w:rsidR="005931EA" w:rsidRPr="005931EA" w:rsidRDefault="005931EA" w:rsidP="005931EA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5931EA">
        <w:rPr>
          <w:rFonts w:ascii="Times New Roman" w:hAnsi="Times New Roman" w:cs="Times New Roman"/>
          <w:b/>
          <w:sz w:val="24"/>
        </w:rPr>
        <w:t>между участниками образовательного процесса.</w:t>
      </w:r>
    </w:p>
    <w:p w:rsidR="005931EA" w:rsidRDefault="005931EA" w:rsidP="005931EA">
      <w:pPr>
        <w:spacing w:after="0"/>
        <w:rPr>
          <w:rFonts w:ascii="Times New Roman" w:hAnsi="Times New Roman" w:cs="Times New Roman"/>
          <w:sz w:val="24"/>
        </w:rPr>
      </w:pPr>
      <w:r w:rsidRPr="005931EA">
        <w:rPr>
          <w:rFonts w:ascii="Times New Roman" w:hAnsi="Times New Roman" w:cs="Times New Roman"/>
          <w:sz w:val="24"/>
        </w:rPr>
        <w:t>3.1.Состав Комиссии по урегулированию споров между участниками образовательного процесса и его председателя назначает заведующий МКДОУ.</w:t>
      </w:r>
    </w:p>
    <w:p w:rsidR="005931EA" w:rsidRPr="005931EA" w:rsidRDefault="005931EA" w:rsidP="005931EA">
      <w:pPr>
        <w:spacing w:after="0"/>
        <w:rPr>
          <w:rFonts w:ascii="Times New Roman" w:hAnsi="Times New Roman" w:cs="Times New Roman"/>
          <w:sz w:val="24"/>
        </w:rPr>
      </w:pPr>
    </w:p>
    <w:p w:rsidR="00AB3E38" w:rsidRPr="005931EA" w:rsidRDefault="005931EA">
      <w:pPr>
        <w:rPr>
          <w:rFonts w:ascii="Times New Roman" w:hAnsi="Times New Roman" w:cs="Times New Roman"/>
          <w:sz w:val="24"/>
        </w:rPr>
      </w:pPr>
      <w:r w:rsidRPr="005931EA">
        <w:rPr>
          <w:rFonts w:ascii="Times New Roman" w:hAnsi="Times New Roman" w:cs="Times New Roman"/>
          <w:sz w:val="24"/>
        </w:rPr>
        <w:t>3.2. Число членов Комиссии по урегулированию споров между участниками образовательного процесса нечетное ( не менее 3-х человек )</w:t>
      </w:r>
      <w:proofErr w:type="gramStart"/>
      <w:r w:rsidRPr="005931EA">
        <w:rPr>
          <w:rFonts w:ascii="Times New Roman" w:hAnsi="Times New Roman" w:cs="Times New Roman"/>
          <w:sz w:val="24"/>
        </w:rPr>
        <w:t xml:space="preserve"> .</w:t>
      </w:r>
      <w:proofErr w:type="gramEnd"/>
      <w:r w:rsidRPr="005931EA">
        <w:rPr>
          <w:rFonts w:ascii="Times New Roman" w:hAnsi="Times New Roman" w:cs="Times New Roman"/>
          <w:sz w:val="24"/>
        </w:rPr>
        <w:t xml:space="preserve"> В состав комиссии </w:t>
      </w:r>
      <w:r w:rsidR="00AB3E38" w:rsidRPr="005931EA">
        <w:rPr>
          <w:rFonts w:ascii="Times New Roman" w:hAnsi="Times New Roman" w:cs="Times New Roman"/>
          <w:sz w:val="24"/>
        </w:rPr>
        <w:t xml:space="preserve">включаются заместитель заведующей по ВМР, социальный педагог, педагог- психолог, председатели родительских комитетов групп, председатель ППО МКДОУ. </w:t>
      </w:r>
    </w:p>
    <w:p w:rsidR="00AB3E38" w:rsidRPr="005931EA" w:rsidRDefault="00AB3E38">
      <w:pPr>
        <w:rPr>
          <w:rFonts w:ascii="Times New Roman" w:hAnsi="Times New Roman" w:cs="Times New Roman"/>
          <w:sz w:val="24"/>
        </w:rPr>
      </w:pPr>
      <w:r w:rsidRPr="005931EA">
        <w:rPr>
          <w:rFonts w:ascii="Times New Roman" w:hAnsi="Times New Roman" w:cs="Times New Roman"/>
          <w:sz w:val="24"/>
        </w:rPr>
        <w:t xml:space="preserve">3.3. Комиссия по урегулированию споров между участниками образовательного процесса имеет право: </w:t>
      </w:r>
    </w:p>
    <w:p w:rsidR="00AB3E38" w:rsidRPr="005931EA" w:rsidRDefault="00AB3E38">
      <w:pPr>
        <w:rPr>
          <w:rFonts w:ascii="Times New Roman" w:hAnsi="Times New Roman" w:cs="Times New Roman"/>
          <w:sz w:val="24"/>
        </w:rPr>
      </w:pPr>
      <w:r w:rsidRPr="005931EA">
        <w:rPr>
          <w:rFonts w:ascii="Times New Roman" w:hAnsi="Times New Roman" w:cs="Times New Roman"/>
          <w:sz w:val="24"/>
        </w:rPr>
        <w:lastRenderedPageBreak/>
        <w:t xml:space="preserve">• принимать к рассмотрению заявления любого участника образовательного процесса при несогласии с решением или действием руководителя, воспитателя, родителей; </w:t>
      </w:r>
    </w:p>
    <w:p w:rsidR="00AB3E38" w:rsidRPr="005931EA" w:rsidRDefault="00AB3E38">
      <w:pPr>
        <w:rPr>
          <w:rFonts w:ascii="Times New Roman" w:hAnsi="Times New Roman" w:cs="Times New Roman"/>
          <w:sz w:val="24"/>
        </w:rPr>
      </w:pPr>
      <w:r w:rsidRPr="005931EA">
        <w:rPr>
          <w:rFonts w:ascii="Times New Roman" w:hAnsi="Times New Roman" w:cs="Times New Roman"/>
          <w:sz w:val="24"/>
        </w:rPr>
        <w:t xml:space="preserve">• принять решение по каждому спорному вопросу, относящемуся к ее компетенции. Обжалование принятого решения возможно в муниципальном казенном учреждении «Управление образования городского округа «город Кизляр» </w:t>
      </w:r>
    </w:p>
    <w:p w:rsidR="00AB3E38" w:rsidRPr="005931EA" w:rsidRDefault="00AB3E38">
      <w:pPr>
        <w:rPr>
          <w:rFonts w:ascii="Times New Roman" w:hAnsi="Times New Roman" w:cs="Times New Roman"/>
          <w:sz w:val="24"/>
        </w:rPr>
      </w:pPr>
      <w:r w:rsidRPr="005931EA">
        <w:rPr>
          <w:rFonts w:ascii="Times New Roman" w:hAnsi="Times New Roman" w:cs="Times New Roman"/>
          <w:sz w:val="24"/>
        </w:rPr>
        <w:t xml:space="preserve">• запрашивать дополнительную документацию, материалы для проведения самостоятельного изучения вопроса; </w:t>
      </w:r>
    </w:p>
    <w:p w:rsidR="00AB3E38" w:rsidRPr="005931EA" w:rsidRDefault="00AB3E38">
      <w:pPr>
        <w:rPr>
          <w:rFonts w:ascii="Times New Roman" w:hAnsi="Times New Roman" w:cs="Times New Roman"/>
          <w:sz w:val="24"/>
        </w:rPr>
      </w:pPr>
      <w:r w:rsidRPr="005931EA">
        <w:rPr>
          <w:rFonts w:ascii="Times New Roman" w:hAnsi="Times New Roman" w:cs="Times New Roman"/>
          <w:sz w:val="24"/>
        </w:rPr>
        <w:t xml:space="preserve">• рекомендовать приостанавливать или отменять ранее принятое решение на основании проведенного изучения при согласии конфликтующих сторон; </w:t>
      </w:r>
    </w:p>
    <w:p w:rsidR="00AB3E38" w:rsidRPr="005931EA" w:rsidRDefault="00AB3E38">
      <w:pPr>
        <w:rPr>
          <w:rFonts w:ascii="Times New Roman" w:hAnsi="Times New Roman" w:cs="Times New Roman"/>
          <w:sz w:val="24"/>
        </w:rPr>
      </w:pPr>
      <w:r w:rsidRPr="005931EA">
        <w:rPr>
          <w:rFonts w:ascii="Times New Roman" w:hAnsi="Times New Roman" w:cs="Times New Roman"/>
          <w:sz w:val="24"/>
        </w:rPr>
        <w:t xml:space="preserve">• определять перечень дополнительных материалов для уточнения информации. </w:t>
      </w:r>
    </w:p>
    <w:p w:rsidR="005931EA" w:rsidRDefault="00AB3E38">
      <w:pPr>
        <w:rPr>
          <w:rFonts w:ascii="Times New Roman" w:hAnsi="Times New Roman" w:cs="Times New Roman"/>
          <w:sz w:val="24"/>
        </w:rPr>
      </w:pPr>
      <w:r w:rsidRPr="005931EA">
        <w:rPr>
          <w:rFonts w:ascii="Times New Roman" w:hAnsi="Times New Roman" w:cs="Times New Roman"/>
          <w:sz w:val="24"/>
        </w:rPr>
        <w:t xml:space="preserve">3.4. Члены Комиссии по урегулированию споров между участниками образовательного процесса обязаны: </w:t>
      </w:r>
    </w:p>
    <w:p w:rsidR="00AB3E38" w:rsidRPr="005931EA" w:rsidRDefault="00AB3E38">
      <w:pPr>
        <w:rPr>
          <w:rFonts w:ascii="Times New Roman" w:hAnsi="Times New Roman" w:cs="Times New Roman"/>
          <w:sz w:val="24"/>
        </w:rPr>
      </w:pPr>
      <w:r w:rsidRPr="005931EA">
        <w:rPr>
          <w:rFonts w:ascii="Times New Roman" w:hAnsi="Times New Roman" w:cs="Times New Roman"/>
          <w:sz w:val="24"/>
        </w:rPr>
        <w:t xml:space="preserve">• присутствовать на всех заседаниях комиссии; </w:t>
      </w:r>
    </w:p>
    <w:p w:rsidR="00AB3E38" w:rsidRPr="005931EA" w:rsidRDefault="00AB3E38">
      <w:pPr>
        <w:rPr>
          <w:rFonts w:ascii="Times New Roman" w:hAnsi="Times New Roman" w:cs="Times New Roman"/>
          <w:sz w:val="24"/>
        </w:rPr>
      </w:pPr>
      <w:r w:rsidRPr="005931EA">
        <w:rPr>
          <w:rFonts w:ascii="Times New Roman" w:hAnsi="Times New Roman" w:cs="Times New Roman"/>
          <w:sz w:val="24"/>
        </w:rPr>
        <w:t xml:space="preserve">• принимать активное участие в рассмотрении поданных заявлений; </w:t>
      </w:r>
    </w:p>
    <w:p w:rsidR="00AB3E38" w:rsidRPr="005931EA" w:rsidRDefault="00AB3E38">
      <w:pPr>
        <w:rPr>
          <w:rFonts w:ascii="Times New Roman" w:hAnsi="Times New Roman" w:cs="Times New Roman"/>
          <w:sz w:val="24"/>
        </w:rPr>
      </w:pPr>
      <w:r w:rsidRPr="005931EA">
        <w:rPr>
          <w:rFonts w:ascii="Times New Roman" w:hAnsi="Times New Roman" w:cs="Times New Roman"/>
          <w:sz w:val="24"/>
        </w:rPr>
        <w:t>• принимать решение по заявленным вопросам открытым голосованием. Решение считается принятым, если за него проголосовало большинство членов комиссии при присутствии не менее двух третей ее членов;</w:t>
      </w:r>
    </w:p>
    <w:p w:rsidR="00AB3E38" w:rsidRPr="005931EA" w:rsidRDefault="00AB3E38">
      <w:pPr>
        <w:rPr>
          <w:rFonts w:ascii="Times New Roman" w:hAnsi="Times New Roman" w:cs="Times New Roman"/>
          <w:sz w:val="24"/>
        </w:rPr>
      </w:pPr>
      <w:r w:rsidRPr="005931EA">
        <w:rPr>
          <w:rFonts w:ascii="Times New Roman" w:hAnsi="Times New Roman" w:cs="Times New Roman"/>
          <w:sz w:val="24"/>
        </w:rPr>
        <w:t xml:space="preserve"> • принимать решение своевременно, если не оговорены дополнительные сроки рассмотрения заявлений; </w:t>
      </w:r>
    </w:p>
    <w:p w:rsidR="00AB3E38" w:rsidRPr="005931EA" w:rsidRDefault="00AB3E38">
      <w:pPr>
        <w:rPr>
          <w:rFonts w:ascii="Times New Roman" w:hAnsi="Times New Roman" w:cs="Times New Roman"/>
          <w:sz w:val="24"/>
        </w:rPr>
      </w:pPr>
      <w:r w:rsidRPr="005931EA">
        <w:rPr>
          <w:rFonts w:ascii="Times New Roman" w:hAnsi="Times New Roman" w:cs="Times New Roman"/>
          <w:sz w:val="24"/>
        </w:rPr>
        <w:t xml:space="preserve">• давать обоснованный ответ заявителю в устной или письменной форме в соответствии с пожеланием заявителя в трехдневный срок со дня принятия решения </w:t>
      </w:r>
    </w:p>
    <w:p w:rsidR="00AB3E38" w:rsidRPr="005931EA" w:rsidRDefault="00AB3E38" w:rsidP="00AB3E38">
      <w:pPr>
        <w:jc w:val="center"/>
        <w:rPr>
          <w:rFonts w:ascii="Times New Roman" w:hAnsi="Times New Roman" w:cs="Times New Roman"/>
          <w:b/>
          <w:sz w:val="24"/>
        </w:rPr>
      </w:pPr>
      <w:r w:rsidRPr="005931EA">
        <w:rPr>
          <w:rFonts w:ascii="Times New Roman" w:hAnsi="Times New Roman" w:cs="Times New Roman"/>
          <w:b/>
          <w:sz w:val="24"/>
        </w:rPr>
        <w:t>4. Организация деятельности Комиссии по урегулированию споров между участниками образовательного процесса</w:t>
      </w:r>
    </w:p>
    <w:p w:rsidR="00AB3E38" w:rsidRPr="005931EA" w:rsidRDefault="00AB3E38">
      <w:pPr>
        <w:rPr>
          <w:rFonts w:ascii="Times New Roman" w:hAnsi="Times New Roman" w:cs="Times New Roman"/>
          <w:sz w:val="24"/>
        </w:rPr>
      </w:pPr>
      <w:r w:rsidRPr="005931EA">
        <w:rPr>
          <w:rFonts w:ascii="Times New Roman" w:hAnsi="Times New Roman" w:cs="Times New Roman"/>
          <w:sz w:val="24"/>
        </w:rPr>
        <w:t xml:space="preserve"> 4.1.Заседания конфликтной комиссии оформляются протоколом. </w:t>
      </w:r>
    </w:p>
    <w:p w:rsidR="00700D19" w:rsidRPr="005931EA" w:rsidRDefault="00AB3E38">
      <w:pPr>
        <w:rPr>
          <w:rFonts w:ascii="Times New Roman" w:hAnsi="Times New Roman" w:cs="Times New Roman"/>
          <w:sz w:val="24"/>
        </w:rPr>
      </w:pPr>
      <w:r w:rsidRPr="005931EA">
        <w:rPr>
          <w:rFonts w:ascii="Times New Roman" w:hAnsi="Times New Roman" w:cs="Times New Roman"/>
          <w:sz w:val="24"/>
        </w:rPr>
        <w:t>4.2.Утверждение членов комиссии и назначение ее председателя оформляются приказом по МКДОУ.</w: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700D19" w:rsidRPr="005931EA" w:rsidSect="000E2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4418">
    <w:multiLevelType w:val="hybridMultilevel"/>
    <w:lvl w:ilvl="0" w:tplc="82795213">
      <w:start w:val="1"/>
      <w:numFmt w:val="decimal"/>
      <w:lvlText w:val="%1."/>
      <w:lvlJc w:val="left"/>
      <w:pPr>
        <w:ind w:left="720" w:hanging="360"/>
      </w:pPr>
    </w:lvl>
    <w:lvl w:ilvl="1" w:tplc="82795213" w:tentative="1">
      <w:start w:val="1"/>
      <w:numFmt w:val="lowerLetter"/>
      <w:lvlText w:val="%2."/>
      <w:lvlJc w:val="left"/>
      <w:pPr>
        <w:ind w:left="1440" w:hanging="360"/>
      </w:pPr>
    </w:lvl>
    <w:lvl w:ilvl="2" w:tplc="82795213" w:tentative="1">
      <w:start w:val="1"/>
      <w:numFmt w:val="lowerRoman"/>
      <w:lvlText w:val="%3."/>
      <w:lvlJc w:val="right"/>
      <w:pPr>
        <w:ind w:left="2160" w:hanging="180"/>
      </w:pPr>
    </w:lvl>
    <w:lvl w:ilvl="3" w:tplc="82795213" w:tentative="1">
      <w:start w:val="1"/>
      <w:numFmt w:val="decimal"/>
      <w:lvlText w:val="%4."/>
      <w:lvlJc w:val="left"/>
      <w:pPr>
        <w:ind w:left="2880" w:hanging="360"/>
      </w:pPr>
    </w:lvl>
    <w:lvl w:ilvl="4" w:tplc="82795213" w:tentative="1">
      <w:start w:val="1"/>
      <w:numFmt w:val="lowerLetter"/>
      <w:lvlText w:val="%5."/>
      <w:lvlJc w:val="left"/>
      <w:pPr>
        <w:ind w:left="3600" w:hanging="360"/>
      </w:pPr>
    </w:lvl>
    <w:lvl w:ilvl="5" w:tplc="82795213" w:tentative="1">
      <w:start w:val="1"/>
      <w:numFmt w:val="lowerRoman"/>
      <w:lvlText w:val="%6."/>
      <w:lvlJc w:val="right"/>
      <w:pPr>
        <w:ind w:left="4320" w:hanging="180"/>
      </w:pPr>
    </w:lvl>
    <w:lvl w:ilvl="6" w:tplc="82795213" w:tentative="1">
      <w:start w:val="1"/>
      <w:numFmt w:val="decimal"/>
      <w:lvlText w:val="%7."/>
      <w:lvlJc w:val="left"/>
      <w:pPr>
        <w:ind w:left="5040" w:hanging="360"/>
      </w:pPr>
    </w:lvl>
    <w:lvl w:ilvl="7" w:tplc="82795213" w:tentative="1">
      <w:start w:val="1"/>
      <w:numFmt w:val="lowerLetter"/>
      <w:lvlText w:val="%8."/>
      <w:lvlJc w:val="left"/>
      <w:pPr>
        <w:ind w:left="5760" w:hanging="360"/>
      </w:pPr>
    </w:lvl>
    <w:lvl w:ilvl="8" w:tplc="8279521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17">
    <w:multiLevelType w:val="hybridMultilevel"/>
    <w:lvl w:ilvl="0" w:tplc="3464309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4417">
    <w:abstractNumId w:val="24417"/>
  </w:num>
  <w:num w:numId="24418">
    <w:abstractNumId w:val="24418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AB3E38"/>
    <w:rsid w:val="000E20CD"/>
    <w:rsid w:val="000E59B2"/>
    <w:rsid w:val="005931EA"/>
    <w:rsid w:val="00700D19"/>
    <w:rsid w:val="00740D29"/>
    <w:rsid w:val="00895B7E"/>
    <w:rsid w:val="00AB3E38"/>
    <w:rsid w:val="00E94711"/>
    <w:rsid w:val="00F64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755043927" Type="http://schemas.openxmlformats.org/officeDocument/2006/relationships/numbering" Target="numbering.xml"/><Relationship Id="rId487665428" Type="http://schemas.openxmlformats.org/officeDocument/2006/relationships/footnotes" Target="footnotes.xml"/><Relationship Id="rId132774820" Type="http://schemas.openxmlformats.org/officeDocument/2006/relationships/endnotes" Target="endnotes.xml"/><Relationship Id="rId272593544" Type="http://schemas.openxmlformats.org/officeDocument/2006/relationships/comments" Target="comments.xml"/><Relationship Id="rId798018851" Type="http://schemas.microsoft.com/office/2011/relationships/commentsExtended" Target="commentsExtended.xml"/><Relationship Id="rId642595028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0v4s8Akl0Si7PdbiVv6KWTydxwU=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rIqEQDqnXWTN//02w7OqcJj76kL1JX/VY+d321rSkp8qIjh5/lYrk0mwkAB5HzpU9qYY5C+euhSSBaEUB4GNXxFS3C/p2gXVaZwlkNoVv6SmyuTCj4IEM6++NbyEksvzZ4U+m1hRY6tFu1FATq6lGkvp8Z8T1BUZRKW6j99VR7UfHsjmuz5nGs5P9viGxwYgKtGXHzf8h/m3bCi99D7kzIJnALOaZ7WCrT42qcmpgPfd2oDQMvQEOx+CnKEpuGcaTjZaul9pdYzkl70UO2GKJxPSLKxG6npdKc/TzhNuq83zxxqCmvlNKDRJjyN31wS067X1+6yNGZcFCMpB213pgLnAJNOYeOM8FdEQrVOhVGM91b07SC2+08M18FV+RASu0G4WJ2jyRT8UYGeG1UIeoFGn/Y//SAKNvcTmYxbUDyDdelC1+lSfjx0gj853FP0/LZO/j8aDv4jLeB0PPh17kRZXhjTj6pZt+fXnOImRFyL6xm8ZVkbarP/efjXAUrgiphQqPeEsYZhyq0kYESDnAOCxJNnypWqaG7rjGdzWWwgwN7v7Xv/e8M/K97ncfXuh7gkDVs2n7/vVcGPs1XwIKLXCPEzPuJ8hB0aN/8wZbqtSDnpI1s0oEqNS8gZOQWExk0J7uhnD+9bBD0TjzKp0JVNdIqp/xdN/n4z3O7Dxxpc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755043927"/>
            <mdssi:RelationshipReference SourceId="rId487665428"/>
            <mdssi:RelationshipReference SourceId="rId132774820"/>
            <mdssi:RelationshipReference SourceId="rId272593544"/>
            <mdssi:RelationshipReference SourceId="rId798018851"/>
            <mdssi:RelationshipReference SourceId="rId642595028"/>
          </Transform>
          <Transform Algorithm="http://www.w3.org/TR/2001/REC-xml-c14n-20010315"/>
        </Transforms>
        <DigestMethod Algorithm="http://www.w3.org/2000/09/xmldsig#sha1"/>
        <DigestValue>gBLyLTaQT7M6IPiCQqmVpv1s564=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Ci6QZmX1DzK6Iyc+vKmjHCfG+KY=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QC6XST5UAJjPaIil6aiC8/NIKlA=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nTVJDCd937BifwATUQzAtcLY9hg=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4BtbdlyyK/VHyRWGGH2IflcR5SY=</DigestValue>
      </Reference>
      <Reference URI="/word/styles.xml?ContentType=application/vnd.openxmlformats-officedocument.wordprocessingml.styles+xml">
        <DigestMethod Algorithm="http://www.w3.org/2000/09/xmldsig#sha1"/>
        <DigestValue>DxcgEJxN2ZXVkqkRSy6ySQBih6k=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2021-07-21T12:14:20Z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CafeMax</dc:creator>
  <cp:lastModifiedBy>CafeMax</cp:lastModifiedBy>
  <cp:revision>1</cp:revision>
  <cp:lastPrinted>2017-05-23T06:17:00Z</cp:lastPrinted>
  <dcterms:created xsi:type="dcterms:W3CDTF">2017-05-23T04:44:00Z</dcterms:created>
  <dcterms:modified xsi:type="dcterms:W3CDTF">2017-05-23T06:18:00Z</dcterms:modified>
</cp:coreProperties>
</file>