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AA7" w:rsidRPr="00731AA7" w:rsidRDefault="00731AA7">
      <w:pPr>
        <w:rPr>
          <w:sz w:val="24"/>
        </w:rPr>
      </w:pPr>
      <w:r>
        <w:t xml:space="preserve">                                                                                                                                      </w:t>
      </w:r>
      <w:r w:rsidRPr="00731AA7">
        <w:rPr>
          <w:sz w:val="24"/>
        </w:rPr>
        <w:t>Приложение к проекту</w:t>
      </w:r>
    </w:p>
    <w:p w:rsidR="00731AA7" w:rsidRDefault="00731AA7" w:rsidP="00731AA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9725" cy="3571875"/>
            <wp:effectExtent l="19050" t="0" r="9525" b="0"/>
            <wp:docPr id="3" name="Рисунок 3" descr="D:\рабочий столл\8967482a-cbba-4816-aa3b-05391b832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л\8967482a-cbba-4816-aa3b-05391b83246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12" b="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AA7" w:rsidRDefault="00731AA7" w:rsidP="00731AA7">
      <w:pPr>
        <w:tabs>
          <w:tab w:val="left" w:pos="4605"/>
        </w:tabs>
      </w:pPr>
      <w:r>
        <w:t xml:space="preserve">                                                                        </w:t>
      </w:r>
    </w:p>
    <w:p w:rsidR="00731AA7" w:rsidRPr="00731AA7" w:rsidRDefault="00731AA7" w:rsidP="00731AA7">
      <w:pPr>
        <w:tabs>
          <w:tab w:val="left" w:pos="4605"/>
        </w:tabs>
        <w:rPr>
          <w:rFonts w:ascii="Times New Roman" w:hAnsi="Times New Roman" w:cs="Times New Roman"/>
          <w:b/>
          <w:color w:val="0070C0"/>
          <w:sz w:val="32"/>
        </w:rPr>
      </w:pPr>
      <w:r>
        <w:t xml:space="preserve">                                                                        </w:t>
      </w:r>
      <w:r w:rsidRPr="00731AA7">
        <w:rPr>
          <w:sz w:val="32"/>
        </w:rPr>
        <w:t xml:space="preserve"> </w:t>
      </w:r>
      <w:r w:rsidRPr="00731AA7">
        <w:rPr>
          <w:rFonts w:ascii="Times New Roman" w:hAnsi="Times New Roman" w:cs="Times New Roman"/>
          <w:b/>
          <w:color w:val="0070C0"/>
          <w:sz w:val="32"/>
        </w:rPr>
        <w:t>Дидактические игры</w:t>
      </w:r>
    </w:p>
    <w:p w:rsidR="00731AA7" w:rsidRPr="00731AA7" w:rsidRDefault="00731AA7" w:rsidP="00731AA7">
      <w:pPr>
        <w:tabs>
          <w:tab w:val="left" w:pos="4605"/>
        </w:tabs>
        <w:rPr>
          <w:rFonts w:ascii="Times New Roman" w:hAnsi="Times New Roman" w:cs="Times New Roman"/>
          <w:b/>
          <w:color w:val="0070C0"/>
        </w:rPr>
      </w:pPr>
    </w:p>
    <w:p w:rsidR="00936790" w:rsidRDefault="0084438C" w:rsidP="00731AA7">
      <w:pPr>
        <w:tabs>
          <w:tab w:val="left" w:pos="469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008245" cy="4263901"/>
            <wp:effectExtent l="19050" t="0" r="1905" b="0"/>
            <wp:docPr id="2" name="Рисунок 2" descr="D:\рабочий столл\d51c082d-c421-4233-9cf4-0164034e8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л\d51c082d-c421-4233-9cf4-0164034e8b7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80" r="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41" cy="42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12" w:rsidRDefault="007C5412" w:rsidP="00731AA7">
      <w:pPr>
        <w:tabs>
          <w:tab w:val="left" w:pos="4695"/>
        </w:tabs>
        <w:jc w:val="center"/>
        <w:rPr>
          <w:color w:val="0070C0"/>
          <w:sz w:val="28"/>
        </w:rPr>
      </w:pPr>
      <w:r w:rsidRPr="007C5412">
        <w:rPr>
          <w:color w:val="0070C0"/>
          <w:sz w:val="28"/>
        </w:rPr>
        <w:t>«Собери портфель»</w:t>
      </w:r>
    </w:p>
    <w:p w:rsidR="00C10E72" w:rsidRDefault="00C10E72" w:rsidP="00731AA7">
      <w:pPr>
        <w:tabs>
          <w:tab w:val="left" w:pos="4695"/>
        </w:tabs>
        <w:jc w:val="center"/>
        <w:rPr>
          <w:color w:val="0070C0"/>
          <w:sz w:val="28"/>
        </w:rPr>
      </w:pPr>
    </w:p>
    <w:p w:rsidR="00C10E72" w:rsidRPr="007C5412" w:rsidRDefault="00C10E72" w:rsidP="00731AA7">
      <w:pPr>
        <w:tabs>
          <w:tab w:val="left" w:pos="4695"/>
        </w:tabs>
        <w:jc w:val="center"/>
        <w:rPr>
          <w:color w:val="0070C0"/>
          <w:sz w:val="28"/>
        </w:rPr>
      </w:pPr>
    </w:p>
    <w:p w:rsidR="00731AA7" w:rsidRDefault="00731AA7" w:rsidP="00731AA7">
      <w:pPr>
        <w:tabs>
          <w:tab w:val="left" w:pos="469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789930" cy="3886200"/>
            <wp:effectExtent l="19050" t="0" r="1270" b="0"/>
            <wp:docPr id="4" name="Рисунок 4" descr="D:\рабочий столл\7dce9d92-c3c4-4676-91e1-76ad0275b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л\7dce9d92-c3c4-4676-91e1-76ad0275bc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AA7" w:rsidRPr="007C5412" w:rsidRDefault="00731AA7" w:rsidP="00731AA7">
      <w:pPr>
        <w:tabs>
          <w:tab w:val="left" w:pos="4695"/>
        </w:tabs>
        <w:jc w:val="center"/>
        <w:rPr>
          <w:color w:val="0070C0"/>
          <w:sz w:val="28"/>
        </w:rPr>
      </w:pPr>
      <w:r w:rsidRPr="007C5412">
        <w:rPr>
          <w:color w:val="0070C0"/>
          <w:sz w:val="28"/>
        </w:rPr>
        <w:t>«Составь предложение по схеме</w:t>
      </w:r>
      <w:r w:rsidR="007C5412" w:rsidRPr="007C5412">
        <w:rPr>
          <w:color w:val="0070C0"/>
          <w:sz w:val="28"/>
        </w:rPr>
        <w:t>»</w:t>
      </w:r>
    </w:p>
    <w:p w:rsidR="007C5412" w:rsidRDefault="007C5412" w:rsidP="00731AA7">
      <w:pPr>
        <w:tabs>
          <w:tab w:val="left" w:pos="4695"/>
        </w:tabs>
        <w:jc w:val="center"/>
        <w:rPr>
          <w:color w:val="0070C0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5781675" cy="4339871"/>
            <wp:effectExtent l="19050" t="0" r="9525" b="0"/>
            <wp:docPr id="5" name="Рисунок 5" descr="D:\рабочий столл\fea7b5f2-f3e5-4b34-a8fa-ace2b526b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л\fea7b5f2-f3e5-4b34-a8fa-ace2b526bb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94" cy="434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12" w:rsidRDefault="007C5412" w:rsidP="00731AA7">
      <w:pPr>
        <w:tabs>
          <w:tab w:val="left" w:pos="4695"/>
        </w:tabs>
        <w:jc w:val="center"/>
        <w:rPr>
          <w:color w:val="0070C0"/>
          <w:sz w:val="28"/>
        </w:rPr>
      </w:pPr>
      <w:r w:rsidRPr="007C5412">
        <w:rPr>
          <w:color w:val="0070C0"/>
          <w:sz w:val="28"/>
        </w:rPr>
        <w:t xml:space="preserve">«Составь слово» </w:t>
      </w:r>
    </w:p>
    <w:p w:rsidR="00251E1F" w:rsidRDefault="00E51973" w:rsidP="00731AA7">
      <w:pPr>
        <w:tabs>
          <w:tab w:val="left" w:pos="4695"/>
        </w:tabs>
        <w:jc w:val="center"/>
        <w:rPr>
          <w:color w:val="0070C0"/>
          <w:sz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51E1F" w:rsidRPr="00251E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1E1F">
        <w:rPr>
          <w:noProof/>
          <w:lang w:eastAsia="ru-RU"/>
        </w:rPr>
        <w:drawing>
          <wp:inline distT="0" distB="0" distL="0" distR="0">
            <wp:extent cx="5610776" cy="4211589"/>
            <wp:effectExtent l="19050" t="0" r="8974" b="0"/>
            <wp:docPr id="9" name="Рисунок 9" descr="D:\рабочий столл\86a50051-14f4-4048-b450-5908c23f6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л\86a50051-14f4-4048-b450-5908c23f626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71" cy="421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12" w:rsidRDefault="00251E1F" w:rsidP="00251E1F">
      <w:pPr>
        <w:tabs>
          <w:tab w:val="left" w:pos="3945"/>
          <w:tab w:val="left" w:pos="4695"/>
        </w:tabs>
        <w:jc w:val="center"/>
        <w:rPr>
          <w:color w:val="0070C0"/>
          <w:sz w:val="28"/>
        </w:rPr>
      </w:pPr>
      <w:r>
        <w:rPr>
          <w:color w:val="0070C0"/>
          <w:sz w:val="28"/>
        </w:rPr>
        <w:t>«Школьные принадлежности»</w:t>
      </w:r>
    </w:p>
    <w:p w:rsidR="00251E1F" w:rsidRDefault="00251E1F" w:rsidP="00251E1F">
      <w:pPr>
        <w:tabs>
          <w:tab w:val="left" w:pos="3945"/>
          <w:tab w:val="left" w:pos="4695"/>
        </w:tabs>
        <w:jc w:val="center"/>
        <w:rPr>
          <w:color w:val="0070C0"/>
          <w:sz w:val="28"/>
        </w:rPr>
      </w:pPr>
    </w:p>
    <w:p w:rsidR="00251E1F" w:rsidRDefault="00251E1F" w:rsidP="00251E1F">
      <w:pPr>
        <w:tabs>
          <w:tab w:val="left" w:pos="3945"/>
          <w:tab w:val="left" w:pos="4695"/>
        </w:tabs>
        <w:jc w:val="center"/>
        <w:rPr>
          <w:color w:val="0070C0"/>
          <w:sz w:val="28"/>
        </w:rPr>
      </w:pPr>
      <w:r>
        <w:rPr>
          <w:noProof/>
          <w:color w:val="0070C0"/>
          <w:sz w:val="28"/>
          <w:lang w:eastAsia="ru-RU"/>
        </w:rPr>
        <w:drawing>
          <wp:inline distT="0" distB="0" distL="0" distR="0">
            <wp:extent cx="5563062" cy="4175774"/>
            <wp:effectExtent l="19050" t="0" r="0" b="0"/>
            <wp:docPr id="11" name="Рисунок 11" descr="D:\рабочий столл\915a7896-ad33-4672-a7f2-5f0dd85e3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л\915a7896-ad33-4672-a7f2-5f0dd85e3dc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42" cy="419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12" w:rsidRDefault="00251E1F" w:rsidP="00731AA7">
      <w:pPr>
        <w:tabs>
          <w:tab w:val="left" w:pos="4695"/>
        </w:tabs>
        <w:jc w:val="center"/>
        <w:rPr>
          <w:color w:val="0070C0"/>
          <w:sz w:val="28"/>
        </w:rPr>
      </w:pPr>
      <w:r>
        <w:rPr>
          <w:color w:val="0070C0"/>
          <w:sz w:val="28"/>
        </w:rPr>
        <w:t>«Составь и посчитай»</w:t>
      </w:r>
    </w:p>
    <w:p w:rsidR="007C5412" w:rsidRDefault="007C5412" w:rsidP="00731AA7">
      <w:pPr>
        <w:tabs>
          <w:tab w:val="left" w:pos="4695"/>
        </w:tabs>
        <w:jc w:val="center"/>
        <w:rPr>
          <w:color w:val="0070C0"/>
          <w:sz w:val="28"/>
        </w:rPr>
      </w:pPr>
      <w:r>
        <w:rPr>
          <w:noProof/>
          <w:color w:val="0070C0"/>
          <w:sz w:val="28"/>
          <w:lang w:eastAsia="ru-RU"/>
        </w:rPr>
        <w:lastRenderedPageBreak/>
        <w:drawing>
          <wp:inline distT="0" distB="0" distL="0" distR="0">
            <wp:extent cx="3175942" cy="3905010"/>
            <wp:effectExtent l="19050" t="0" r="5408" b="0"/>
            <wp:docPr id="6" name="Рисунок 6" descr="D:\рабочий столл\75424755-0e75-4943-992f-e2acb4ef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л\75424755-0e75-4943-992f-e2acb4ef7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42" cy="390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12" w:rsidRDefault="00251E1F" w:rsidP="00731AA7">
      <w:pPr>
        <w:tabs>
          <w:tab w:val="left" w:pos="4695"/>
        </w:tabs>
        <w:jc w:val="center"/>
        <w:rPr>
          <w:color w:val="0070C0"/>
          <w:sz w:val="28"/>
        </w:rPr>
      </w:pPr>
      <w:r>
        <w:rPr>
          <w:color w:val="0070C0"/>
          <w:sz w:val="28"/>
        </w:rPr>
        <w:t>Консультации с родителями</w:t>
      </w:r>
    </w:p>
    <w:p w:rsidR="007C5412" w:rsidRDefault="007C5412" w:rsidP="00C10E72">
      <w:pPr>
        <w:tabs>
          <w:tab w:val="left" w:pos="4695"/>
        </w:tabs>
        <w:jc w:val="center"/>
        <w:rPr>
          <w:color w:val="0070C0"/>
          <w:sz w:val="28"/>
        </w:rPr>
      </w:pPr>
      <w:r>
        <w:rPr>
          <w:noProof/>
          <w:color w:val="0070C0"/>
          <w:sz w:val="28"/>
          <w:lang w:eastAsia="ru-RU"/>
        </w:rPr>
        <w:drawing>
          <wp:inline distT="0" distB="0" distL="0" distR="0">
            <wp:extent cx="2638529" cy="3225846"/>
            <wp:effectExtent l="19050" t="0" r="9421" b="0"/>
            <wp:docPr id="7" name="Рисунок 7" descr="D:\рабочий столл\9720cddb-2664-47b9-8bc4-be609ac884e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л\9720cddb-2664-47b9-8bc4-be609ac884ea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00" cy="322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E1F">
        <w:rPr>
          <w:noProof/>
          <w:color w:val="0070C0"/>
          <w:sz w:val="28"/>
          <w:lang w:eastAsia="ru-RU"/>
        </w:rPr>
        <w:drawing>
          <wp:inline distT="0" distB="0" distL="0" distR="0">
            <wp:extent cx="2626385" cy="3228975"/>
            <wp:effectExtent l="19050" t="0" r="2515" b="0"/>
            <wp:docPr id="10" name="Рисунок 10" descr="D:\рабочий столл\1ce51aca-c35f-4130-830e-cda5e737b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л\1ce51aca-c35f-4130-830e-cda5e737b8a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80" cy="322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A9" w:rsidRDefault="005A27A9" w:rsidP="00C10E72">
      <w:pPr>
        <w:tabs>
          <w:tab w:val="left" w:pos="4695"/>
        </w:tabs>
        <w:jc w:val="center"/>
        <w:rPr>
          <w:color w:val="0070C0"/>
          <w:sz w:val="28"/>
        </w:rPr>
      </w:pPr>
    </w:p>
    <w:p w:rsidR="005A27A9" w:rsidRDefault="005A27A9" w:rsidP="009E3069">
      <w:pPr>
        <w:tabs>
          <w:tab w:val="left" w:pos="4695"/>
        </w:tabs>
        <w:rPr>
          <w:color w:val="0070C0"/>
          <w:sz w:val="28"/>
        </w:rPr>
      </w:pPr>
      <w:r>
        <w:rPr>
          <w:noProof/>
          <w:color w:val="0070C0"/>
          <w:sz w:val="28"/>
          <w:lang w:eastAsia="ru-RU"/>
        </w:rPr>
        <w:lastRenderedPageBreak/>
        <w:drawing>
          <wp:inline distT="0" distB="0" distL="0" distR="0">
            <wp:extent cx="6428741" cy="4378037"/>
            <wp:effectExtent l="19050" t="0" r="0" b="0"/>
            <wp:docPr id="1" name="Рисунок 2" descr="D:\рабочий столл\c009ce72-f748-44ef-bf14-22e69fe29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л\c009ce72-f748-44ef-bf14-22e69fe294f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9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043" cy="438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69" w:rsidRPr="009E3069" w:rsidRDefault="009E3069" w:rsidP="009E3069">
      <w:pPr>
        <w:tabs>
          <w:tab w:val="left" w:pos="4695"/>
        </w:tabs>
        <w:jc w:val="center"/>
        <w:rPr>
          <w:b/>
          <w:color w:val="0070C0"/>
          <w:sz w:val="32"/>
        </w:rPr>
      </w:pPr>
      <w:r w:rsidRPr="009E3069">
        <w:rPr>
          <w:b/>
          <w:color w:val="0070C0"/>
          <w:sz w:val="32"/>
        </w:rPr>
        <w:t>Просмотр мультфильма «Первый раз в первый класс»</w:t>
      </w:r>
    </w:p>
    <w:p w:rsidR="009E3069" w:rsidRPr="007C5412" w:rsidRDefault="009E3069" w:rsidP="009E3069">
      <w:pPr>
        <w:tabs>
          <w:tab w:val="left" w:pos="4695"/>
        </w:tabs>
        <w:rPr>
          <w:color w:val="0070C0"/>
          <w:sz w:val="28"/>
        </w:rPr>
      </w:pPr>
      <w:r>
        <w:rPr>
          <w:noProof/>
          <w:color w:val="0070C0"/>
          <w:sz w:val="28"/>
          <w:lang w:eastAsia="ru-RU"/>
        </w:rPr>
        <w:drawing>
          <wp:inline distT="0" distB="0" distL="0" distR="0">
            <wp:extent cx="6323272" cy="4128655"/>
            <wp:effectExtent l="19050" t="0" r="1328" b="0"/>
            <wp:docPr id="8" name="Рисунок 3" descr="D:\рабочий столл\cca9a60f-9473-43e1-8319-7323f61ae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л\cca9a60f-9473-43e1-8319-7323f61ae4b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72" cy="412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069" w:rsidRPr="007C5412" w:rsidSect="0084438C">
      <w:pgSz w:w="11906" w:h="16838"/>
      <w:pgMar w:top="568" w:right="282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441" w:rsidRDefault="001D1441" w:rsidP="00731AA7">
      <w:pPr>
        <w:spacing w:after="0" w:line="240" w:lineRule="auto"/>
      </w:pPr>
      <w:r>
        <w:separator/>
      </w:r>
    </w:p>
  </w:endnote>
  <w:endnote w:type="continuationSeparator" w:id="0">
    <w:p w:rsidR="001D1441" w:rsidRDefault="001D1441" w:rsidP="00731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441" w:rsidRDefault="001D1441" w:rsidP="00731AA7">
      <w:pPr>
        <w:spacing w:after="0" w:line="240" w:lineRule="auto"/>
      </w:pPr>
      <w:r>
        <w:separator/>
      </w:r>
    </w:p>
  </w:footnote>
  <w:footnote w:type="continuationSeparator" w:id="0">
    <w:p w:rsidR="001D1441" w:rsidRDefault="001D1441" w:rsidP="00731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438C"/>
    <w:rsid w:val="001D1441"/>
    <w:rsid w:val="00251E1F"/>
    <w:rsid w:val="002E1D6D"/>
    <w:rsid w:val="005A27A9"/>
    <w:rsid w:val="00731AA7"/>
    <w:rsid w:val="007C5412"/>
    <w:rsid w:val="007E3091"/>
    <w:rsid w:val="0084438C"/>
    <w:rsid w:val="00936790"/>
    <w:rsid w:val="009E3069"/>
    <w:rsid w:val="00C10E72"/>
    <w:rsid w:val="00E51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43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4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38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31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31AA7"/>
  </w:style>
  <w:style w:type="paragraph" w:styleId="a8">
    <w:name w:val="footer"/>
    <w:basedOn w:val="a"/>
    <w:link w:val="a9"/>
    <w:uiPriority w:val="99"/>
    <w:semiHidden/>
    <w:unhideWhenUsed/>
    <w:rsid w:val="00731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31A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2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222222</dc:creator>
  <cp:lastModifiedBy>222222</cp:lastModifiedBy>
  <cp:revision>4</cp:revision>
  <cp:lastPrinted>2022-03-16T13:43:00Z</cp:lastPrinted>
  <dcterms:created xsi:type="dcterms:W3CDTF">2022-03-16T12:32:00Z</dcterms:created>
  <dcterms:modified xsi:type="dcterms:W3CDTF">2022-03-17T07:14:00Z</dcterms:modified>
</cp:coreProperties>
</file>