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DE4" w:rsidRDefault="00BC2DE4" w:rsidP="00BC2DE4">
      <w:pPr>
        <w:spacing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Приложение №1</w:t>
      </w: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Оргкомитет </w:t>
      </w:r>
      <w:proofErr w:type="gramStart"/>
      <w:r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конкурса</w:t>
      </w:r>
    </w:p>
    <w:p w:rsidR="00BC2DE4" w:rsidRDefault="003C2637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«Воспитатель года – 2022</w:t>
      </w:r>
      <w:r w:rsidR="00BC2DE4">
        <w:rPr>
          <w:rFonts w:ascii="Times New Roman" w:hAnsi="Times New Roman"/>
          <w:sz w:val="28"/>
          <w:szCs w:val="28"/>
        </w:rPr>
        <w:t xml:space="preserve"> года»</w:t>
      </w: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Представление</w:t>
      </w:r>
    </w:p>
    <w:p w:rsidR="00BC2DE4" w:rsidRPr="00BC2DE4" w:rsidRDefault="00BC2DE4" w:rsidP="00BC2DE4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BC2DE4">
        <w:rPr>
          <w:rFonts w:ascii="Times New Roman" w:hAnsi="Times New Roman" w:cs="Times New Roman"/>
          <w:sz w:val="28"/>
          <w:u w:val="single"/>
        </w:rPr>
        <w:t>Муниципальное  казённое  дошкольное  образовательное</w:t>
      </w:r>
    </w:p>
    <w:p w:rsidR="00BC2DE4" w:rsidRPr="00BC2DE4" w:rsidRDefault="00BC2DE4" w:rsidP="00BC2DE4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BC2DE4">
        <w:rPr>
          <w:rFonts w:ascii="Times New Roman" w:hAnsi="Times New Roman" w:cs="Times New Roman"/>
          <w:sz w:val="28"/>
          <w:u w:val="single"/>
        </w:rPr>
        <w:t>учреждение «Детский сад № 4 «Крепыш»</w:t>
      </w:r>
    </w:p>
    <w:p w:rsidR="00BC2DE4" w:rsidRPr="00BC2DE4" w:rsidRDefault="00BC2DE4" w:rsidP="00BC2DE4">
      <w:pPr>
        <w:pStyle w:val="a3"/>
        <w:jc w:val="center"/>
        <w:rPr>
          <w:rFonts w:ascii="Times New Roman" w:hAnsi="Times New Roman" w:cs="Times New Roman"/>
          <w:sz w:val="28"/>
          <w:u w:val="single"/>
        </w:rPr>
      </w:pPr>
      <w:r w:rsidRPr="00BC2DE4">
        <w:rPr>
          <w:rFonts w:ascii="Times New Roman" w:hAnsi="Times New Roman" w:cs="Times New Roman"/>
          <w:sz w:val="28"/>
          <w:u w:val="single"/>
        </w:rPr>
        <w:t>городского округа «город Кизляр»».</w:t>
      </w: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(наименование муниципального казенного дошкольного учреждения)</w:t>
      </w: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выдвигают </w:t>
      </w:r>
      <w:r w:rsidR="003C2637">
        <w:rPr>
          <w:rFonts w:ascii="Times New Roman" w:hAnsi="Times New Roman"/>
          <w:sz w:val="28"/>
          <w:szCs w:val="28"/>
        </w:rPr>
        <w:t>Митрохину Диану Сергеевну</w:t>
      </w: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(фамилия, имя, отчество участника Конкурса)</w:t>
      </w: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участие в муниципальном  конкурсе «Воспитатель года – 202</w:t>
      </w:r>
      <w:r w:rsidR="003C263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</w:t>
      </w: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Заявителя  </w:t>
      </w:r>
      <w:proofErr w:type="spellStart"/>
      <w:r w:rsidRPr="006852DF">
        <w:rPr>
          <w:rFonts w:ascii="Times New Roman" w:hAnsi="Times New Roman"/>
          <w:sz w:val="28"/>
          <w:szCs w:val="28"/>
          <w:u w:val="single"/>
        </w:rPr>
        <w:t>Шатиева</w:t>
      </w:r>
      <w:proofErr w:type="spellEnd"/>
      <w:r w:rsidRPr="006852DF">
        <w:rPr>
          <w:rFonts w:ascii="Times New Roman" w:hAnsi="Times New Roman"/>
          <w:sz w:val="28"/>
          <w:szCs w:val="28"/>
          <w:u w:val="single"/>
        </w:rPr>
        <w:t xml:space="preserve"> Оксана Владимировна</w:t>
      </w: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(фамилия, имя, отчество руководителя ДОУ)</w:t>
      </w:r>
    </w:p>
    <w:p w:rsidR="00BC2DE4" w:rsidRDefault="00BC2DE4" w:rsidP="00BC2D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41758D" w:rsidRDefault="0041758D"/>
    <w:sectPr w:rsidR="0041758D" w:rsidSect="00417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DE4"/>
    <w:rsid w:val="003C2637"/>
    <w:rsid w:val="0041758D"/>
    <w:rsid w:val="00B70B01"/>
    <w:rsid w:val="00BC2DE4"/>
    <w:rsid w:val="00D7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DE4"/>
    <w:pPr>
      <w:spacing w:after="200" w:line="276" w:lineRule="auto"/>
    </w:pPr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2D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>SPecialiST RePack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2</cp:revision>
  <dcterms:created xsi:type="dcterms:W3CDTF">2021-03-16T12:25:00Z</dcterms:created>
  <dcterms:modified xsi:type="dcterms:W3CDTF">2022-03-02T09:51:00Z</dcterms:modified>
</cp:coreProperties>
</file>