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>Средства обучения и воспитания, используемые в детском саду для обеспечения образовательной деятельности, рассматриваются в соответствии с ФГОС к условиям реализации основной общеобразовательной программы дошкольного образования как совокупность учебно-методических, материальных, дидактических ресурсов, обеспечивающих эффективное решение воспитательно-образовательных задач в оптимальных условиях.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rStyle w:val="a4"/>
          <w:sz w:val="28"/>
          <w:szCs w:val="28"/>
        </w:rPr>
        <w:t>Средства обучения подразделяются на следующие виды: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 xml:space="preserve">-печатные (учебные пособия, книги </w:t>
      </w:r>
      <w:r>
        <w:rPr>
          <w:sz w:val="28"/>
          <w:szCs w:val="28"/>
        </w:rPr>
        <w:t>для чтения, хрестоматии, рабочие</w:t>
      </w:r>
      <w:r w:rsidRPr="002D2D17">
        <w:rPr>
          <w:sz w:val="28"/>
          <w:szCs w:val="28"/>
        </w:rPr>
        <w:t xml:space="preserve"> тетради, раздаточный материал и т.д.)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>-электронные образовательные ресурсы (</w:t>
      </w:r>
      <w:r>
        <w:rPr>
          <w:sz w:val="28"/>
          <w:szCs w:val="28"/>
        </w:rPr>
        <w:t>мультимедийный проектор, ноутбук, телевизор</w:t>
      </w:r>
      <w:r w:rsidRPr="002D2D17">
        <w:rPr>
          <w:sz w:val="28"/>
          <w:szCs w:val="28"/>
        </w:rPr>
        <w:t>.)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 xml:space="preserve">-аудиовизуальные (слайды, </w:t>
      </w:r>
      <w:r>
        <w:rPr>
          <w:sz w:val="28"/>
          <w:szCs w:val="28"/>
        </w:rPr>
        <w:t xml:space="preserve">видеофильмы образовательные </w:t>
      </w:r>
      <w:r w:rsidRPr="002D2D17">
        <w:rPr>
          <w:sz w:val="28"/>
          <w:szCs w:val="28"/>
        </w:rPr>
        <w:t>на цифровых носителях).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>-наглядные плоскостные (плакаты, карты настенные, иллюстрации настенные, магнитные доски).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>-демонстрационные (макеты, стенды, модели демонстрационные).</w:t>
      </w:r>
    </w:p>
    <w:p w:rsidR="002D2D17" w:rsidRPr="002D2D17" w:rsidRDefault="002D2D17" w:rsidP="002D2D17">
      <w:pPr>
        <w:pStyle w:val="a3"/>
        <w:shd w:val="clear" w:color="auto" w:fill="FFFFFF"/>
        <w:spacing w:before="0" w:beforeAutospacing="0" w:after="0" w:afterAutospacing="0" w:line="344" w:lineRule="atLeast"/>
        <w:jc w:val="both"/>
        <w:rPr>
          <w:sz w:val="28"/>
          <w:szCs w:val="28"/>
        </w:rPr>
      </w:pPr>
      <w:r w:rsidRPr="002D2D17">
        <w:rPr>
          <w:sz w:val="28"/>
          <w:szCs w:val="28"/>
        </w:rPr>
        <w:t>-спортив</w:t>
      </w:r>
      <w:r>
        <w:rPr>
          <w:sz w:val="28"/>
          <w:szCs w:val="28"/>
        </w:rPr>
        <w:t>ное оборудование (гимнастическое</w:t>
      </w:r>
      <w:r w:rsidRPr="002D2D17">
        <w:rPr>
          <w:sz w:val="28"/>
          <w:szCs w:val="28"/>
        </w:rPr>
        <w:t xml:space="preserve"> оборудование, спортивные снаряды, мячи и т. д.).</w:t>
      </w:r>
    </w:p>
    <w:p w:rsidR="00C93A6F" w:rsidRDefault="00C93A6F"/>
    <w:sectPr w:rsidR="00C93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efaultTabStop w:val="708"/>
  <w:characterSpacingControl w:val="doNotCompress"/>
  <w:compat>
    <w:useFELayout/>
  </w:compat>
  <w:rsids>
    <w:rsidRoot w:val="002D2D17"/>
    <w:rsid w:val="002D2D17"/>
    <w:rsid w:val="00C93A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D2D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2D2D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14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819</Characters>
  <Application>Microsoft Office Word</Application>
  <DocSecurity>0</DocSecurity>
  <Lines>6</Lines>
  <Paragraphs>1</Paragraphs>
  <ScaleCrop>false</ScaleCrop>
  <Company>MultiDVD Team</Company>
  <LinksUpToDate>false</LinksUpToDate>
  <CharactersWithSpaces>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Магнат</dc:creator>
  <cp:keywords/>
  <dc:description/>
  <cp:lastModifiedBy>Магнат</cp:lastModifiedBy>
  <cp:revision>2</cp:revision>
  <dcterms:created xsi:type="dcterms:W3CDTF">2022-04-10T06:47:00Z</dcterms:created>
  <dcterms:modified xsi:type="dcterms:W3CDTF">2022-04-10T06:50:00Z</dcterms:modified>
</cp:coreProperties>
</file>