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I. ОБЩИЕ ПОЛОЖЕНИЯ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hd w:val="clear" w:color="auto" w:fill="FFFFFF"/>
        <w:suppressAutoHyphens/>
        <w:spacing w:line="240" w:lineRule="auto"/>
        <w:ind w:firstLine="567"/>
        <w:jc w:val="both"/>
        <w:rPr>
          <w:rFonts w:ascii="Times New Roman" w:eastAsia="Times New Roman" w:hAnsi="Times New Roman" w:cs="Times New Roman"/>
          <w:color w:val="000000"/>
          <w:sz w:val="28"/>
          <w:szCs w:val="28"/>
          <w:lang w:eastAsia="ru-RU"/>
        </w:rPr>
      </w:pPr>
      <w:r w:rsidRPr="00B97A44">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B97A44">
        <w:rPr>
          <w:rFonts w:ascii="Times New Roman" w:eastAsia="Times New Roman" w:hAnsi="Times New Roman" w:cs="Times New Roman"/>
          <w:color w:val="000000"/>
          <w:sz w:val="28"/>
          <w:szCs w:val="28"/>
          <w:lang w:eastAsia="ru-RU"/>
        </w:rPr>
        <w:t>Муниципальном казенном дошкольном образовательном учреждении «Детский сад №10 «Золотой ключик» городского округа «город Кизляр»» (далее МКДОУ д/с №10)</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Основой для заключения коллективного договора являются: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Трудовой кодекс Российской Федерации (далее – ТК РФ);</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Федеральный закон от 12 января </w:t>
      </w:r>
      <w:smartTag w:uri="urn:schemas-microsoft-com:office:smarttags" w:element="metricconverter">
        <w:smartTagPr>
          <w:attr w:name="ProductID" w:val="1996 г"/>
        </w:smartTagPr>
        <w:r w:rsidRPr="00B97A44">
          <w:rPr>
            <w:rFonts w:ascii="Times New Roman" w:eastAsia="Times New Roman" w:hAnsi="Times New Roman" w:cs="Times New Roman"/>
            <w:sz w:val="24"/>
            <w:szCs w:val="24"/>
            <w:lang w:eastAsia="ru-RU"/>
          </w:rPr>
          <w:t>1996 г</w:t>
        </w:r>
      </w:smartTag>
      <w:r w:rsidRPr="00B97A44">
        <w:rPr>
          <w:rFonts w:ascii="Times New Roman" w:eastAsia="Times New Roman" w:hAnsi="Times New Roman" w:cs="Times New Roman"/>
          <w:sz w:val="24"/>
          <w:szCs w:val="24"/>
          <w:lang w:eastAsia="ru-RU"/>
        </w:rPr>
        <w:t>. № 10-ФЗ «О профессиональных союзах, их правах и гарантиях деятельности»;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Федеральный закон от 29 декабря </w:t>
      </w:r>
      <w:smartTag w:uri="urn:schemas-microsoft-com:office:smarttags" w:element="metricconverter">
        <w:smartTagPr>
          <w:attr w:name="ProductID" w:val="2012 г"/>
        </w:smartTagPr>
        <w:r w:rsidRPr="00B97A44">
          <w:rPr>
            <w:rFonts w:ascii="Times New Roman" w:eastAsia="Times New Roman" w:hAnsi="Times New Roman" w:cs="Times New Roman"/>
            <w:sz w:val="24"/>
            <w:szCs w:val="24"/>
            <w:lang w:eastAsia="ru-RU"/>
          </w:rPr>
          <w:t>2012 г</w:t>
        </w:r>
      </w:smartTag>
      <w:r w:rsidRPr="00B97A44">
        <w:rPr>
          <w:rFonts w:ascii="Times New Roman" w:eastAsia="Times New Roman" w:hAnsi="Times New Roman" w:cs="Times New Roman"/>
          <w:sz w:val="24"/>
          <w:szCs w:val="24"/>
          <w:lang w:eastAsia="ru-RU"/>
        </w:rPr>
        <w:t>. 273-ФЗ «Об образовании в Российской Федерации»;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1.3. </w:t>
      </w:r>
      <w:proofErr w:type="gramStart"/>
      <w:r w:rsidRPr="00B97A44">
        <w:rPr>
          <w:rFonts w:ascii="Times New Roman" w:eastAsia="Times New Roman" w:hAnsi="Times New Roman" w:cs="Times New Roman"/>
          <w:sz w:val="24"/>
          <w:szCs w:val="24"/>
          <w:lang w:eastAsia="ru-RU"/>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Сторонами коллективного договора являются: </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работодатель в лице его представителя – руководителя образовательной организации </w:t>
      </w:r>
      <w:r>
        <w:rPr>
          <w:rFonts w:ascii="Times New Roman" w:eastAsia="Times New Roman" w:hAnsi="Times New Roman" w:cs="Times New Roman"/>
          <w:sz w:val="24"/>
          <w:szCs w:val="24"/>
          <w:lang w:eastAsia="ru-RU"/>
        </w:rPr>
        <w:t>Гаджимурадова А.С.</w:t>
      </w:r>
      <w:r w:rsidRPr="00B97A44">
        <w:rPr>
          <w:rFonts w:ascii="Times New Roman" w:eastAsia="Times New Roman" w:hAnsi="Times New Roman" w:cs="Times New Roman"/>
          <w:sz w:val="24"/>
          <w:szCs w:val="24"/>
          <w:lang w:eastAsia="ru-RU"/>
        </w:rPr>
        <w:t xml:space="preserve"> (далее – работодатель);</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Pr>
          <w:rFonts w:ascii="Times New Roman" w:eastAsia="Times New Roman" w:hAnsi="Times New Roman" w:cs="Times New Roman"/>
          <w:sz w:val="24"/>
          <w:szCs w:val="24"/>
          <w:lang w:eastAsia="ru-RU"/>
        </w:rPr>
        <w:t>Шубиной Е.П.</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1.11.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1.13. Локальные акты учреждения, содержащие нормы трудового права, являющиеся приложением к коллективному договору, принимаются по согласованию с выборным органом ППО.</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 согласованию с выборным органом ППО учреждения (ч.3. ст. 8 ТК РФ), прежде всего, производятся: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распределение учебной нагрузки, утверждения графика работы;</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установление, изменение размеров и снятие всех видов надбавок и доплат, производимых из компенсационного и стимулирующего фондов;</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утверждение должностных обязанностей работников;</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утверждение графиков отпусков;</w:t>
      </w:r>
    </w:p>
    <w:p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изменение существенных условий труда.</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1.16. Настоящий коллективный договор вступает в силу с момента его подписания сторонами и действует в течение трех лет со дня его вступления в силу по 2020 год включительно.</w:t>
      </w:r>
    </w:p>
    <w:p w:rsidR="00B97A44" w:rsidRPr="00B97A44" w:rsidRDefault="00B97A44" w:rsidP="00B97A44">
      <w:pPr>
        <w:spacing w:after="0" w:line="240" w:lineRule="auto"/>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II</w:t>
      </w:r>
      <w:r w:rsidRPr="00B97A44">
        <w:rPr>
          <w:rFonts w:ascii="Times New Roman" w:eastAsia="Times New Roman" w:hAnsi="Times New Roman" w:cs="Times New Roman"/>
          <w:bCs/>
          <w:caps/>
          <w:sz w:val="24"/>
          <w:szCs w:val="24"/>
          <w:lang w:eastAsia="ru-RU"/>
        </w:rPr>
        <w:t>. ГАРАНТИИ ПРИ ЗАКЛЮЧЕНИИ, изменении И РАСТОРЖЕНИИ ТРУДОВОГО ДОГОВОРа</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w:t>
      </w:r>
      <w:r w:rsidRPr="00B97A44">
        <w:rPr>
          <w:rFonts w:ascii="Times New Roman" w:eastAsia="Times New Roman" w:hAnsi="Times New Roman" w:cs="Times New Roman"/>
          <w:sz w:val="24"/>
          <w:szCs w:val="24"/>
          <w:lang w:eastAsia="ru-RU"/>
        </w:rPr>
        <w:tab/>
        <w:t>Стороны договорились, что:</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2.1.</w:t>
      </w:r>
      <w:r w:rsidRPr="00B97A44">
        <w:rPr>
          <w:rFonts w:ascii="Times New Roman" w:eastAsia="Times New Roman" w:hAnsi="Times New Roman" w:cs="Times New Roman"/>
          <w:sz w:val="24"/>
          <w:szCs w:val="24"/>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2.2.</w:t>
      </w:r>
      <w:r w:rsidRPr="00B97A44">
        <w:rPr>
          <w:rFonts w:ascii="Times New Roman" w:eastAsia="Times New Roman" w:hAnsi="Times New Roman" w:cs="Times New Roman"/>
          <w:sz w:val="24"/>
          <w:szCs w:val="24"/>
          <w:lang w:eastAsia="ru-RU"/>
        </w:rPr>
        <w:tab/>
        <w:t>Работодатель обязуется: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2.2.1.</w:t>
      </w:r>
      <w:r w:rsidRPr="00B97A44">
        <w:rPr>
          <w:rFonts w:ascii="Times New Roman" w:eastAsia="Times New Roman" w:hAnsi="Times New Roman" w:cs="Times New Roman"/>
          <w:sz w:val="24"/>
          <w:szCs w:val="24"/>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97A44" w:rsidRPr="00B97A44" w:rsidRDefault="00B97A44" w:rsidP="00B97A44">
      <w:pPr>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xml:space="preserve">2.2.2. </w:t>
      </w:r>
      <w:proofErr w:type="gramStart"/>
      <w:r w:rsidRPr="00B97A44">
        <w:rPr>
          <w:rFonts w:ascii="Times New Roman" w:eastAsia="Times New Roman" w:hAnsi="Times New Roman" w:cs="Times New Roman"/>
          <w:iCs/>
          <w:sz w:val="24"/>
          <w:szCs w:val="24"/>
          <w:lang w:eastAsia="ru-RU"/>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2.2.3.</w:t>
      </w:r>
      <w:r w:rsidRPr="00B97A44">
        <w:rPr>
          <w:rFonts w:ascii="Times New Roman" w:eastAsia="Times New Roman" w:hAnsi="Times New Roman" w:cs="Times New Roman"/>
          <w:sz w:val="24"/>
          <w:szCs w:val="24"/>
          <w:lang w:eastAsia="ru-RU"/>
        </w:rPr>
        <w:tab/>
        <w:t>В трудовой договор включать обязательные условия, указанные в статье 57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97A44" w:rsidRPr="00B97A44" w:rsidRDefault="00B97A44" w:rsidP="00B97A44">
      <w:pPr>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2.2.4.</w:t>
      </w:r>
      <w:r w:rsidRPr="00B97A44">
        <w:rPr>
          <w:rFonts w:ascii="Times New Roman" w:eastAsia="Times New Roman" w:hAnsi="Times New Roman" w:cs="Times New Roman"/>
          <w:sz w:val="24"/>
          <w:szCs w:val="24"/>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2.2.5.</w:t>
      </w:r>
      <w:r w:rsidRPr="00B97A44">
        <w:rPr>
          <w:rFonts w:ascii="Times New Roman" w:eastAsia="Times New Roman" w:hAnsi="Times New Roman" w:cs="Times New Roman"/>
          <w:sz w:val="24"/>
          <w:szCs w:val="24"/>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2.2.6.</w:t>
      </w:r>
      <w:r w:rsidRPr="00B97A44">
        <w:rPr>
          <w:rFonts w:ascii="Times New Roman" w:eastAsia="Times New Roman" w:hAnsi="Times New Roman" w:cs="Times New Roman"/>
          <w:sz w:val="24"/>
          <w:szCs w:val="24"/>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2.2.7.</w:t>
      </w:r>
      <w:r w:rsidRPr="00B97A44">
        <w:rPr>
          <w:rFonts w:ascii="Times New Roman" w:eastAsia="Times New Roman" w:hAnsi="Times New Roman" w:cs="Times New Roman"/>
          <w:sz w:val="24"/>
          <w:szCs w:val="24"/>
          <w:lang w:eastAsia="ru-RU"/>
        </w:rPr>
        <w:tab/>
      </w:r>
      <w:proofErr w:type="gramStart"/>
      <w:r w:rsidRPr="00B97A44">
        <w:rPr>
          <w:rFonts w:ascii="Times New Roman" w:eastAsia="Times New Roman" w:hAnsi="Times New Roman" w:cs="Times New Roman"/>
          <w:sz w:val="24"/>
          <w:szCs w:val="24"/>
          <w:lang w:eastAsia="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этом увольнение считается массовым в следующих случаях: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ликвидация учреждения с численностью работающих 15 и более человек;</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сокращение численности или штата работников в количестве:</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20 и более человек в течение 30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60 и более человек в течение 60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100 и более человек в течение 90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работников в количестве 1 процента от общего числа работающих     в связи с сокращением численности или штата в течение 30 календарных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10 и более процентов работников в течение 90 календарных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2.2.8.</w:t>
      </w:r>
      <w:r w:rsidRPr="00B97A44">
        <w:rPr>
          <w:rFonts w:ascii="Times New Roman" w:eastAsia="Times New Roman" w:hAnsi="Times New Roman" w:cs="Times New Roman"/>
          <w:sz w:val="24"/>
          <w:szCs w:val="24"/>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xml:space="preserve">- </w:t>
      </w:r>
      <w:proofErr w:type="spellStart"/>
      <w:r w:rsidRPr="00B97A44">
        <w:rPr>
          <w:rFonts w:ascii="Times New Roman" w:eastAsia="Times New Roman" w:hAnsi="Times New Roman" w:cs="Times New Roman"/>
          <w:sz w:val="24"/>
          <w:szCs w:val="24"/>
          <w:lang w:eastAsia="ru-RU"/>
        </w:rPr>
        <w:t>предпенсионного</w:t>
      </w:r>
      <w:proofErr w:type="spellEnd"/>
      <w:r w:rsidRPr="00B97A44">
        <w:rPr>
          <w:rFonts w:ascii="Times New Roman" w:eastAsia="Times New Roman" w:hAnsi="Times New Roman" w:cs="Times New Roman"/>
          <w:sz w:val="24"/>
          <w:szCs w:val="24"/>
          <w:lang w:eastAsia="ru-RU"/>
        </w:rPr>
        <w:t xml:space="preserve"> возраста (за 2 года до пенсии);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r>
      <w:proofErr w:type="gramStart"/>
      <w:r w:rsidRPr="00B97A44">
        <w:rPr>
          <w:rFonts w:ascii="Times New Roman" w:eastAsia="Times New Roman" w:hAnsi="Times New Roman" w:cs="Times New Roman"/>
          <w:sz w:val="24"/>
          <w:szCs w:val="24"/>
          <w:lang w:eastAsia="ru-RU"/>
        </w:rPr>
        <w:t>- проработавшие в организации свыше 10 лет;</w:t>
      </w:r>
      <w:proofErr w:type="gramEnd"/>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одинокие матери, воспитывающие ребенка в возрасте до 16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одинокие отцы, воспитывающие ребенка в возрасте до 16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родители, имеющие ребенка – инвалида в возрасте до 18 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r>
      <w:proofErr w:type="gramStart"/>
      <w:r w:rsidRPr="00B97A44">
        <w:rPr>
          <w:rFonts w:ascii="Times New Roman" w:eastAsia="Times New Roman" w:hAnsi="Times New Roman" w:cs="Times New Roman"/>
          <w:sz w:val="24"/>
          <w:szCs w:val="24"/>
          <w:lang w:eastAsia="ru-RU"/>
        </w:rPr>
        <w:t>- награжденные государственными и (или) ведомственными наградами в связи с педагогической деятельностью;</w:t>
      </w:r>
      <w:proofErr w:type="gramEnd"/>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2.2.11.</w:t>
      </w:r>
      <w:r w:rsidRPr="00B97A44">
        <w:rPr>
          <w:rFonts w:ascii="Times New Roman" w:eastAsia="Times New Roman" w:hAnsi="Times New Roman" w:cs="Times New Roman"/>
          <w:sz w:val="24"/>
          <w:szCs w:val="24"/>
          <w:lang w:eastAsia="ru-RU"/>
        </w:rPr>
        <w:tab/>
        <w:t xml:space="preserve">С учетом мнения выборного органа первичной профсоюзной организации определять формы профессионального </w:t>
      </w:r>
      <w:proofErr w:type="gramStart"/>
      <w:r w:rsidRPr="00B97A44">
        <w:rPr>
          <w:rFonts w:ascii="Times New Roman" w:eastAsia="Times New Roman" w:hAnsi="Times New Roman" w:cs="Times New Roman"/>
          <w:sz w:val="24"/>
          <w:szCs w:val="24"/>
          <w:lang w:eastAsia="ru-RU"/>
        </w:rPr>
        <w:t>обучения по программам</w:t>
      </w:r>
      <w:proofErr w:type="gramEnd"/>
      <w:r w:rsidRPr="00B97A44">
        <w:rPr>
          <w:rFonts w:ascii="Times New Roman" w:eastAsia="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B97A44">
          <w:rPr>
            <w:rFonts w:ascii="Times New Roman" w:eastAsia="Times New Roman" w:hAnsi="Times New Roman" w:cs="Times New Roman"/>
            <w:sz w:val="24"/>
            <w:szCs w:val="24"/>
            <w:lang w:eastAsia="ru-RU"/>
          </w:rPr>
          <w:t>2012 г</w:t>
        </w:r>
      </w:smartTag>
      <w:r w:rsidRPr="00B97A44">
        <w:rPr>
          <w:rFonts w:ascii="Times New Roman" w:eastAsia="Times New Roman" w:hAnsi="Times New Roman" w:cs="Times New Roman"/>
          <w:sz w:val="24"/>
          <w:szCs w:val="24"/>
          <w:lang w:eastAsia="ru-RU"/>
        </w:rPr>
        <w:t>. № 273-ФЗ «Об образовании в Российской Федерации», статьи 196 и 197 ТК РФ).</w:t>
      </w:r>
    </w:p>
    <w:p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color w:val="000000"/>
          <w:sz w:val="24"/>
          <w:szCs w:val="24"/>
          <w:lang w:eastAsia="ru-RU"/>
        </w:rPr>
        <w:t>2.2.13.</w:t>
      </w:r>
      <w:r w:rsidRPr="00B97A44">
        <w:rPr>
          <w:rFonts w:ascii="Times New Roman" w:eastAsia="Times New Roman" w:hAnsi="Times New Roman" w:cs="Times New Roman"/>
          <w:sz w:val="24"/>
          <w:szCs w:val="24"/>
          <w:lang w:eastAsia="ru-RU"/>
        </w:rPr>
        <w:tab/>
      </w:r>
      <w:proofErr w:type="gramStart"/>
      <w:r w:rsidRPr="00B97A44">
        <w:rPr>
          <w:rFonts w:ascii="Times New Roman" w:eastAsia="Times New Roman" w:hAnsi="Times New Roman" w:cs="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B97A44">
        <w:rPr>
          <w:rFonts w:ascii="Times New Roman" w:eastAsia="Times New Roman" w:hAnsi="Times New Roman" w:cs="Times New Roman"/>
          <w:sz w:val="24"/>
          <w:szCs w:val="24"/>
          <w:lang w:eastAsia="ru-RU"/>
        </w:rPr>
        <w:t xml:space="preserve"> документами, подтверждающими фактически произведенные расходы.</w:t>
      </w:r>
    </w:p>
    <w:p w:rsidR="00B97A44" w:rsidRPr="00B97A44" w:rsidRDefault="00B97A44" w:rsidP="00B97A44">
      <w:pPr>
        <w:tabs>
          <w:tab w:val="left" w:pos="1620"/>
        </w:tabs>
        <w:spacing w:after="0" w:line="240" w:lineRule="auto"/>
        <w:ind w:firstLine="708"/>
        <w:jc w:val="both"/>
        <w:rPr>
          <w:rFonts w:ascii="Times New Roman" w:eastAsia="Arial Unicode MS" w:hAnsi="Times New Roman" w:cs="Times New Roman"/>
          <w:color w:val="000000"/>
          <w:kern w:val="1"/>
          <w:sz w:val="24"/>
          <w:szCs w:val="24"/>
          <w:lang w:eastAsia="ru-RU"/>
        </w:rPr>
      </w:pPr>
      <w:r w:rsidRPr="00B97A44">
        <w:rPr>
          <w:rFonts w:ascii="Times New Roman" w:eastAsia="Arial Unicode MS" w:hAnsi="Times New Roman" w:cs="Times New Roman"/>
          <w:color w:val="000000"/>
          <w:sz w:val="24"/>
          <w:szCs w:val="24"/>
          <w:lang w:eastAsia="ru-RU"/>
        </w:rPr>
        <w:t>2.2.14.</w:t>
      </w:r>
      <w:r w:rsidRPr="00B97A44">
        <w:rPr>
          <w:rFonts w:ascii="Times New Roman" w:eastAsia="Times New Roman" w:hAnsi="Times New Roman" w:cs="Times New Roman"/>
          <w:sz w:val="24"/>
          <w:szCs w:val="24"/>
          <w:lang w:eastAsia="ru-RU"/>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B97A44">
        <w:rPr>
          <w:rFonts w:ascii="Times New Roman" w:eastAsia="Arial Unicode MS" w:hAnsi="Times New Roman" w:cs="Times New Roman"/>
          <w:color w:val="000000"/>
          <w:kern w:val="1"/>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rsidR="00B97A44" w:rsidRPr="00B97A44" w:rsidRDefault="00B97A44" w:rsidP="00B97A44">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4"/>
          <w:szCs w:val="24"/>
          <w:lang w:eastAsia="ru-RU"/>
        </w:rPr>
      </w:pPr>
      <w:r w:rsidRPr="00B97A44">
        <w:rPr>
          <w:rFonts w:ascii="Times New Roman" w:eastAsia="Arial Unicode MS" w:hAnsi="Times New Roman" w:cs="Times New Roman"/>
          <w:color w:val="000000"/>
          <w:sz w:val="24"/>
          <w:szCs w:val="24"/>
          <w:lang w:eastAsia="ru-RU"/>
        </w:rPr>
        <w:t>2.2.15. Содействовать</w:t>
      </w:r>
      <w:r w:rsidRPr="00B97A44">
        <w:rPr>
          <w:rFonts w:ascii="Times New Roman" w:eastAsia="Arial Unicode MS" w:hAnsi="Times New Roman" w:cs="Times New Roman"/>
          <w:color w:val="000000"/>
          <w:kern w:val="1"/>
          <w:sz w:val="24"/>
          <w:szCs w:val="24"/>
          <w:lang w:eastAsia="ru-RU"/>
        </w:rPr>
        <w:t xml:space="preserve"> работнику, желающему пройти профессиональное </w:t>
      </w:r>
      <w:proofErr w:type="gramStart"/>
      <w:r w:rsidRPr="00B97A44">
        <w:rPr>
          <w:rFonts w:ascii="Times New Roman" w:eastAsia="Arial Unicode MS" w:hAnsi="Times New Roman" w:cs="Times New Roman"/>
          <w:color w:val="000000"/>
          <w:kern w:val="1"/>
          <w:sz w:val="24"/>
          <w:szCs w:val="24"/>
          <w:lang w:eastAsia="ru-RU"/>
        </w:rPr>
        <w:t>обучение по программам</w:t>
      </w:r>
      <w:proofErr w:type="gramEnd"/>
      <w:r w:rsidRPr="00B97A44">
        <w:rPr>
          <w:rFonts w:ascii="Times New Roman" w:eastAsia="Arial Unicode MS" w:hAnsi="Times New Roman" w:cs="Times New Roman"/>
          <w:color w:val="000000"/>
          <w:kern w:val="1"/>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B97A44" w:rsidRPr="00B97A44" w:rsidRDefault="00B97A44" w:rsidP="00B97A44">
      <w:pPr>
        <w:tabs>
          <w:tab w:val="left" w:pos="709"/>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2.2.17. </w:t>
      </w:r>
      <w:proofErr w:type="gramStart"/>
      <w:r w:rsidRPr="00B97A44">
        <w:rPr>
          <w:rFonts w:ascii="Times New Roman" w:eastAsia="Times New Roman" w:hAnsi="Times New Roman"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w:t>
      </w:r>
      <w:proofErr w:type="gramEnd"/>
      <w:r w:rsidRPr="00B97A44">
        <w:rPr>
          <w:rFonts w:ascii="Times New Roman" w:eastAsia="Times New Roman" w:hAnsi="Times New Roman" w:cs="Times New Roman"/>
          <w:sz w:val="24"/>
          <w:szCs w:val="24"/>
          <w:lang w:eastAsia="ru-RU"/>
        </w:rPr>
        <w:t xml:space="preserve"> статьи 81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2.3.</w:t>
      </w:r>
      <w:r w:rsidRPr="00B97A44">
        <w:rPr>
          <w:rFonts w:ascii="Times New Roman" w:eastAsia="Times New Roman" w:hAnsi="Times New Roman" w:cs="Times New Roman"/>
          <w:sz w:val="24"/>
          <w:szCs w:val="24"/>
          <w:lang w:eastAsia="ru-RU"/>
        </w:rPr>
        <w:tab/>
        <w:t xml:space="preserve">Выборный орган первичной профсоюзной организации обязуется 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III</w:t>
      </w:r>
      <w:r w:rsidRPr="00B97A44">
        <w:rPr>
          <w:rFonts w:ascii="Times New Roman" w:eastAsia="Times New Roman" w:hAnsi="Times New Roman" w:cs="Times New Roman"/>
          <w:bCs/>
          <w:caps/>
          <w:sz w:val="24"/>
          <w:szCs w:val="24"/>
          <w:lang w:eastAsia="ru-RU"/>
        </w:rPr>
        <w:t>. рабочее время и время отдыха</w:t>
      </w:r>
    </w:p>
    <w:p w:rsidR="00B97A44" w:rsidRPr="00B97A44" w:rsidRDefault="00B97A44" w:rsidP="00B97A44">
      <w:pPr>
        <w:spacing w:after="0" w:line="240" w:lineRule="auto"/>
        <w:ind w:left="705"/>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w:t>
      </w:r>
      <w:r w:rsidRPr="00B97A44">
        <w:rPr>
          <w:rFonts w:ascii="Times New Roman" w:eastAsia="Times New Roman" w:hAnsi="Times New Roman" w:cs="Times New Roman"/>
          <w:sz w:val="24"/>
          <w:szCs w:val="24"/>
          <w:lang w:eastAsia="ru-RU"/>
        </w:rPr>
        <w:tab/>
        <w:t>Стороны пришли к соглашению о том, что:</w:t>
      </w:r>
    </w:p>
    <w:p w:rsidR="00B97A44" w:rsidRPr="0063075A" w:rsidRDefault="00B97A44" w:rsidP="00B97A44">
      <w:pPr>
        <w:spacing w:after="0" w:line="240" w:lineRule="auto"/>
        <w:ind w:firstLine="705"/>
        <w:jc w:val="both"/>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t>3.1.</w:t>
      </w:r>
      <w:r w:rsidRPr="00B97A44">
        <w:rPr>
          <w:rFonts w:ascii="Times New Roman" w:eastAsia="Times New Roman" w:hAnsi="Times New Roman" w:cs="Times New Roman"/>
          <w:sz w:val="24"/>
          <w:szCs w:val="24"/>
          <w:lang w:eastAsia="ru-RU"/>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w:t>
      </w:r>
      <w:r w:rsidRPr="00B97A44">
        <w:rPr>
          <w:rFonts w:ascii="Times New Roman" w:eastAsia="Times New Roman" w:hAnsi="Times New Roman" w:cs="Times New Roman"/>
          <w:sz w:val="24"/>
          <w:szCs w:val="24"/>
          <w:lang w:eastAsia="ru-RU"/>
        </w:rPr>
        <w:lastRenderedPageBreak/>
        <w:t>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roofErr w:type="gramStart"/>
      <w:r w:rsidRPr="00B97A44">
        <w:rPr>
          <w:rFonts w:ascii="Times New Roman" w:eastAsia="Times New Roman" w:hAnsi="Times New Roman" w:cs="Times New Roman"/>
          <w:sz w:val="24"/>
          <w:szCs w:val="24"/>
          <w:lang w:eastAsia="ru-RU"/>
        </w:rPr>
        <w:t>.</w:t>
      </w:r>
      <w:r w:rsidR="00785D35">
        <w:rPr>
          <w:rFonts w:ascii="Times New Roman" w:eastAsia="Times New Roman" w:hAnsi="Times New Roman" w:cs="Times New Roman"/>
          <w:sz w:val="24"/>
          <w:szCs w:val="24"/>
          <w:lang w:eastAsia="ru-RU"/>
        </w:rPr>
        <w:t>(</w:t>
      </w:r>
      <w:proofErr w:type="gramEnd"/>
      <w:r w:rsidR="0063075A" w:rsidRPr="00CB035A">
        <w:rPr>
          <w:rFonts w:ascii="Times New Roman" w:eastAsia="Times New Roman" w:hAnsi="Times New Roman" w:cs="Times New Roman"/>
          <w:sz w:val="24"/>
          <w:szCs w:val="24"/>
          <w:lang w:eastAsia="ru-RU"/>
        </w:rPr>
        <w:t xml:space="preserve">Приложение </w:t>
      </w:r>
      <w:r w:rsidR="00965E0C" w:rsidRPr="00CB035A">
        <w:rPr>
          <w:rFonts w:ascii="Times New Roman" w:eastAsia="Times New Roman" w:hAnsi="Times New Roman" w:cs="Times New Roman"/>
          <w:sz w:val="24"/>
          <w:szCs w:val="24"/>
          <w:lang w:eastAsia="ru-RU"/>
        </w:rPr>
        <w:t>1</w:t>
      </w:r>
      <w:r w:rsidR="00785D35">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w:t>
      </w:r>
      <w:r w:rsidRPr="00B97A44">
        <w:rPr>
          <w:rFonts w:ascii="Times New Roman" w:eastAsia="Times New Roman" w:hAnsi="Times New Roman" w:cs="Times New Roman"/>
          <w:sz w:val="24"/>
          <w:szCs w:val="24"/>
          <w:lang w:eastAsia="ru-RU"/>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3.3.</w:t>
      </w:r>
      <w:r w:rsidRPr="00B97A44">
        <w:rPr>
          <w:rFonts w:ascii="Times New Roman" w:eastAsia="Times New Roman" w:hAnsi="Times New Roman" w:cs="Times New Roman"/>
          <w:sz w:val="24"/>
          <w:szCs w:val="24"/>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8" w:history="1">
        <w:r w:rsidRPr="00B97A44">
          <w:rPr>
            <w:rFonts w:ascii="Times New Roman" w:eastAsia="Times New Roman" w:hAnsi="Times New Roman" w:cs="Times New Roman"/>
            <w:sz w:val="24"/>
            <w:szCs w:val="24"/>
            <w:lang w:eastAsia="ru-RU"/>
          </w:rPr>
          <w:t>продолжительность</w:t>
        </w:r>
      </w:hyperlink>
      <w:r w:rsidRPr="00B97A44">
        <w:rPr>
          <w:rFonts w:ascii="Times New Roman" w:eastAsia="Times New Roman" w:hAnsi="Times New Roman" w:cs="Times New Roman"/>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bookmarkStart w:id="0" w:name="sub_1021"/>
      <w:r w:rsidRPr="00B97A44">
        <w:rPr>
          <w:rFonts w:ascii="Times New Roman" w:eastAsia="Times New Roman" w:hAnsi="Times New Roman" w:cs="Times New Roman"/>
          <w:sz w:val="24"/>
          <w:szCs w:val="24"/>
          <w:lang w:eastAsia="ru-RU"/>
        </w:rPr>
        <w:t xml:space="preserve">а) </w:t>
      </w:r>
      <w:r w:rsidRPr="001573D8">
        <w:rPr>
          <w:rFonts w:ascii="Times New Roman" w:eastAsia="Times New Roman" w:hAnsi="Times New Roman" w:cs="Times New Roman"/>
          <w:sz w:val="24"/>
          <w:szCs w:val="24"/>
          <w:lang w:eastAsia="ru-RU"/>
        </w:rPr>
        <w:t>продолжительность рабочего времени 36 часов в неделю устанавливается</w:t>
      </w:r>
      <w:bookmarkEnd w:id="0"/>
      <w:r w:rsidRPr="001573D8">
        <w:rPr>
          <w:rFonts w:ascii="Times New Roman" w:eastAsia="Times New Roman" w:hAnsi="Times New Roman" w:cs="Times New Roman"/>
          <w:sz w:val="24"/>
          <w:szCs w:val="24"/>
          <w:lang w:eastAsia="ru-RU"/>
        </w:rPr>
        <w:t xml:space="preserve"> старшим воспитателям, воспитателям, педагогам-психологам, методистам;</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bookmarkStart w:id="1" w:name="sub_1022"/>
      <w:r w:rsidRPr="001573D8">
        <w:rPr>
          <w:rFonts w:ascii="Times New Roman" w:eastAsia="Times New Roman" w:hAnsi="Times New Roman" w:cs="Times New Roman"/>
          <w:sz w:val="24"/>
          <w:szCs w:val="24"/>
          <w:lang w:eastAsia="ru-RU"/>
        </w:rPr>
        <w:t>б)</w:t>
      </w:r>
      <w:bookmarkStart w:id="2" w:name="sub_1023"/>
      <w:bookmarkEnd w:id="1"/>
      <w:r w:rsidRPr="001573D8">
        <w:rPr>
          <w:rFonts w:ascii="Times New Roman" w:eastAsia="Times New Roman" w:hAnsi="Times New Roman" w:cs="Times New Roman"/>
          <w:sz w:val="24"/>
          <w:szCs w:val="24"/>
          <w:lang w:eastAsia="ru-RU"/>
        </w:rPr>
        <w:t xml:space="preserve"> норма часов педагогической работы 20 часов в неделю за ставку заработной платы устанавливается</w:t>
      </w:r>
      <w:bookmarkEnd w:id="2"/>
      <w:r w:rsidRPr="001573D8">
        <w:rPr>
          <w:rFonts w:ascii="Times New Roman" w:eastAsia="Times New Roman" w:hAnsi="Times New Roman" w:cs="Times New Roman"/>
          <w:sz w:val="24"/>
          <w:szCs w:val="24"/>
          <w:lang w:eastAsia="ru-RU"/>
        </w:rPr>
        <w:t xml:space="preserve"> учителям-логопедам, логопедам;</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1573D8">
        <w:rPr>
          <w:rFonts w:ascii="Times New Roman" w:eastAsia="Times New Roman" w:hAnsi="Times New Roman" w:cs="Times New Roman"/>
          <w:sz w:val="24"/>
          <w:szCs w:val="24"/>
          <w:lang w:eastAsia="ru-RU"/>
        </w:rPr>
        <w:t xml:space="preserve">в) </w:t>
      </w:r>
      <w:bookmarkStart w:id="3" w:name="sub_1024"/>
      <w:r w:rsidRPr="001573D8">
        <w:rPr>
          <w:rFonts w:ascii="Times New Roman" w:eastAsia="Times New Roman" w:hAnsi="Times New Roman" w:cs="Times New Roman"/>
          <w:sz w:val="24"/>
          <w:szCs w:val="24"/>
          <w:lang w:eastAsia="ru-RU"/>
        </w:rPr>
        <w:t>норма часов педагогической работы 24 часа в неделю за ставку заработной платы устанавливается</w:t>
      </w:r>
      <w:bookmarkEnd w:id="3"/>
      <w:r w:rsidRPr="001573D8">
        <w:rPr>
          <w:rFonts w:ascii="Times New Roman" w:eastAsia="Times New Roman" w:hAnsi="Times New Roman" w:cs="Times New Roman"/>
          <w:sz w:val="24"/>
          <w:szCs w:val="24"/>
          <w:lang w:eastAsia="ru-RU"/>
        </w:rPr>
        <w:t xml:space="preserve"> музыкальным руководителям;</w:t>
      </w:r>
    </w:p>
    <w:p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1573D8">
        <w:rPr>
          <w:rFonts w:ascii="Times New Roman" w:eastAsia="Times New Roman" w:hAnsi="Times New Roman" w:cs="Times New Roman"/>
          <w:sz w:val="24"/>
          <w:szCs w:val="24"/>
          <w:lang w:eastAsia="ru-RU"/>
        </w:rPr>
        <w:t xml:space="preserve">г) норма часов педагогической работы 30 часов в неделю за ставку заработной платы устанавливается инструкторам по физической культуре. </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5"/>
        <w:jc w:val="both"/>
        <w:rPr>
          <w:rFonts w:ascii="Times New Roman" w:eastAsia="MS Mincho"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3.4. В образовательной организации </w:t>
      </w:r>
      <w:r w:rsidRPr="00B97A44">
        <w:rPr>
          <w:rFonts w:ascii="Times New Roman" w:eastAsia="MS Mincho" w:hAnsi="Times New Roman" w:cs="Times New Roman"/>
          <w:sz w:val="24"/>
          <w:szCs w:val="24"/>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Руководитель должен ознакомить педагогических работников </w:t>
      </w:r>
      <w:proofErr w:type="gramStart"/>
      <w:r w:rsidRPr="00B97A44">
        <w:rPr>
          <w:rFonts w:ascii="Times New Roman" w:eastAsia="Times New Roman" w:hAnsi="Times New Roman" w:cs="Times New Roman"/>
          <w:sz w:val="24"/>
          <w:szCs w:val="24"/>
          <w:lang w:eastAsia="ru-RU"/>
        </w:rPr>
        <w:t>под роспись с предполагаемой учебной нагрузкой на новый учебный год в письменном виде до начала</w:t>
      </w:r>
      <w:proofErr w:type="gramEnd"/>
      <w:r w:rsidRPr="00B97A44">
        <w:rPr>
          <w:rFonts w:ascii="Times New Roman" w:eastAsia="Times New Roman" w:hAnsi="Times New Roman" w:cs="Times New Roman"/>
          <w:sz w:val="24"/>
          <w:szCs w:val="24"/>
          <w:lang w:eastAsia="ru-RU"/>
        </w:rPr>
        <w:t xml:space="preserve"> ежегодного оплачиваемого отпуска. </w:t>
      </w:r>
    </w:p>
    <w:p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3.5. </w:t>
      </w:r>
      <w:proofErr w:type="gramStart"/>
      <w:r w:rsidRPr="00B97A44">
        <w:rPr>
          <w:rFonts w:ascii="Times New Roman" w:eastAsia="Times New Roman" w:hAnsi="Times New Roman" w:cs="Times New Roman"/>
          <w:sz w:val="24"/>
          <w:szCs w:val="24"/>
          <w:lang w:eastAsia="ru-RU"/>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3.6. </w:t>
      </w:r>
      <w:proofErr w:type="gramStart"/>
      <w:r w:rsidRPr="00B97A44">
        <w:rPr>
          <w:rFonts w:ascii="Times New Roman" w:eastAsia="Times New Roman" w:hAnsi="Times New Roman" w:cs="Times New Roman"/>
          <w:sz w:val="24"/>
          <w:szCs w:val="24"/>
          <w:lang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B97A44" w:rsidRPr="00B97A44" w:rsidRDefault="00B97A44" w:rsidP="00B97A44">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B97A44">
        <w:rPr>
          <w:rFonts w:ascii="Times New Roman" w:eastAsia="Times New Roman" w:hAnsi="Times New Roman" w:cs="Times New Roman"/>
          <w:sz w:val="24"/>
          <w:szCs w:val="24"/>
          <w:lang w:eastAsia="ru-RU"/>
        </w:rPr>
        <w:t>3.7.</w:t>
      </w:r>
      <w:r w:rsidR="0063075A">
        <w:rPr>
          <w:rFonts w:ascii="Times New Roman" w:eastAsia="MS Mincho" w:hAnsi="Times New Roman" w:cs="Times New Roman"/>
          <w:sz w:val="24"/>
          <w:szCs w:val="24"/>
          <w:lang w:eastAsia="ru-RU"/>
        </w:rPr>
        <w:t xml:space="preserve"> При установлении педагогам</w:t>
      </w:r>
      <w:r w:rsidRPr="00B97A44">
        <w:rPr>
          <w:rFonts w:ascii="Times New Roman" w:eastAsia="MS Mincho" w:hAnsi="Times New Roman" w:cs="Times New Roman"/>
          <w:sz w:val="24"/>
          <w:szCs w:val="24"/>
          <w:lang w:eastAsia="ru-RU"/>
        </w:rPr>
        <w:t xml:space="preserve">,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w:t>
      </w:r>
      <w:r w:rsidR="0063075A">
        <w:rPr>
          <w:rFonts w:ascii="Times New Roman" w:eastAsia="MS Mincho" w:hAnsi="Times New Roman" w:cs="Times New Roman"/>
          <w:sz w:val="24"/>
          <w:szCs w:val="24"/>
          <w:lang w:eastAsia="ru-RU"/>
        </w:rPr>
        <w:t>педагогом</w:t>
      </w:r>
      <w:r w:rsidRPr="00B97A44">
        <w:rPr>
          <w:rFonts w:ascii="Times New Roman" w:eastAsia="MS Mincho" w:hAnsi="Times New Roman" w:cs="Times New Roman"/>
          <w:sz w:val="24"/>
          <w:szCs w:val="24"/>
          <w:lang w:eastAsia="ru-RU"/>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3.6. настоящего раздела.  </w:t>
      </w:r>
    </w:p>
    <w:p w:rsidR="00B97A44" w:rsidRPr="00B97A44" w:rsidRDefault="00B97A44" w:rsidP="00B97A44">
      <w:pPr>
        <w:spacing w:after="0" w:line="240" w:lineRule="auto"/>
        <w:ind w:firstLine="539"/>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Объем учебной нагрузки </w:t>
      </w:r>
      <w:r w:rsidR="0063075A">
        <w:rPr>
          <w:rFonts w:ascii="Times New Roman" w:eastAsia="MS Mincho" w:hAnsi="Times New Roman" w:cs="Times New Roman"/>
          <w:sz w:val="24"/>
          <w:szCs w:val="24"/>
          <w:lang w:eastAsia="ru-RU"/>
        </w:rPr>
        <w:t>педагога</w:t>
      </w:r>
      <w:r w:rsidRPr="00B97A44">
        <w:rPr>
          <w:rFonts w:ascii="Times New Roman" w:eastAsia="MS Mincho" w:hAnsi="Times New Roman" w:cs="Times New Roman"/>
          <w:sz w:val="24"/>
          <w:szCs w:val="24"/>
          <w:lang w:eastAsia="ru-RU"/>
        </w:rPr>
        <w:t xml:space="preserve"> больше или меньше нормы часов за ставку заработной платы устанавливается только с их письменного согласия.</w:t>
      </w:r>
    </w:p>
    <w:p w:rsidR="00B97A44" w:rsidRPr="00B97A44" w:rsidRDefault="00B97A44" w:rsidP="00B97A44">
      <w:pPr>
        <w:spacing w:after="0" w:line="240" w:lineRule="auto"/>
        <w:ind w:firstLine="53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Работодатель должен ознакомить </w:t>
      </w:r>
      <w:r w:rsidR="0063075A">
        <w:rPr>
          <w:rFonts w:ascii="Times New Roman" w:eastAsia="Times New Roman" w:hAnsi="Times New Roman" w:cs="Times New Roman"/>
          <w:sz w:val="24"/>
          <w:szCs w:val="24"/>
          <w:lang w:eastAsia="ru-RU"/>
        </w:rPr>
        <w:t>педагога</w:t>
      </w:r>
      <w:r w:rsidRPr="00B97A44">
        <w:rPr>
          <w:rFonts w:ascii="Times New Roman" w:eastAsia="Times New Roman" w:hAnsi="Times New Roman" w:cs="Times New Roman"/>
          <w:sz w:val="24"/>
          <w:szCs w:val="24"/>
          <w:lang w:eastAsia="ru-RU"/>
        </w:rPr>
        <w:t xml:space="preserve"> с предполагаемой учебной нагрузкой на новый учебный год в письменном виде не менее чем за два месяца до их ухода в очередной отпуск.</w:t>
      </w:r>
    </w:p>
    <w:p w:rsidR="00B97A44" w:rsidRPr="00B97A44" w:rsidRDefault="00B97A44" w:rsidP="00B97A44">
      <w:pPr>
        <w:spacing w:after="0" w:line="240" w:lineRule="auto"/>
        <w:ind w:firstLine="540"/>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B97A44" w:rsidRPr="00B97A44" w:rsidRDefault="00B97A44" w:rsidP="00B97A44">
      <w:pPr>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3.8. </w:t>
      </w:r>
      <w:r w:rsidRPr="00B97A44">
        <w:rPr>
          <w:rFonts w:ascii="Times New Roman" w:eastAsia="Times New Roman" w:hAnsi="Times New Roman" w:cs="Times New Roman"/>
          <w:sz w:val="24"/>
          <w:szCs w:val="24"/>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3.9.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3.11.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3.12.</w:t>
      </w:r>
      <w:r w:rsidRPr="00B97A44">
        <w:rPr>
          <w:rFonts w:ascii="Times New Roman" w:eastAsia="Times New Roman" w:hAnsi="Times New Roman" w:cs="Times New Roman"/>
          <w:sz w:val="24"/>
          <w:szCs w:val="24"/>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3.13..</w:t>
      </w:r>
      <w:r w:rsidRPr="00B97A44">
        <w:rPr>
          <w:rFonts w:ascii="Times New Roman" w:eastAsia="Times New Roman" w:hAnsi="Times New Roman" w:cs="Times New Roman"/>
          <w:sz w:val="24"/>
          <w:szCs w:val="24"/>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Без согласия работников допускается привлечение их к работе в случаях, определенных частью третьей статьи 113 ТК РФ.</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B97A44" w:rsidRPr="00B97A44" w:rsidRDefault="00B97A44" w:rsidP="00B97A44">
      <w:pPr>
        <w:spacing w:after="0" w:line="240" w:lineRule="auto"/>
        <w:ind w:firstLine="705"/>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3.14.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B97A44">
        <w:rPr>
          <w:rFonts w:ascii="Times New Roman" w:eastAsia="Times New Roman" w:hAnsi="Times New Roman" w:cs="Times New Roman"/>
          <w:spacing w:val="-6"/>
          <w:sz w:val="24"/>
          <w:szCs w:val="24"/>
          <w:lang w:eastAsia="ru-RU"/>
        </w:rPr>
        <w:t>письменного согласия работника, с дополнительной оплатой и с соблюдением статей 60, 97 и 99 ТК РФ.</w:t>
      </w:r>
    </w:p>
    <w:p w:rsidR="00B97A44" w:rsidRPr="00B97A44" w:rsidRDefault="00B97A44" w:rsidP="00B97A44">
      <w:pPr>
        <w:spacing w:after="0" w:line="240" w:lineRule="auto"/>
        <w:ind w:firstLine="705"/>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3.15.</w:t>
      </w:r>
      <w:r w:rsidRPr="00B97A44">
        <w:rPr>
          <w:rFonts w:ascii="Times New Roman" w:eastAsia="Times New Roman" w:hAnsi="Times New Roman" w:cs="Times New Roman"/>
          <w:spacing w:val="-6"/>
          <w:sz w:val="24"/>
          <w:szCs w:val="24"/>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97A44" w:rsidRPr="00B97A44" w:rsidRDefault="0063075A" w:rsidP="00B97A44">
      <w:pPr>
        <w:spacing w:after="0" w:line="240" w:lineRule="auto"/>
        <w:ind w:firstLine="705"/>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Для педагога</w:t>
      </w:r>
      <w:r w:rsidR="00B97A44" w:rsidRPr="00B97A44">
        <w:rPr>
          <w:rFonts w:ascii="Times New Roman" w:eastAsia="Times New Roman" w:hAnsi="Times New Roman" w:cs="Times New Roman"/>
          <w:spacing w:val="-6"/>
          <w:sz w:val="24"/>
          <w:szCs w:val="24"/>
          <w:lang w:eastAsia="ru-RU"/>
        </w:rPr>
        <w:t xml:space="preserve">, </w:t>
      </w:r>
      <w:proofErr w:type="gramStart"/>
      <w:r w:rsidR="00B97A44" w:rsidRPr="00B97A44">
        <w:rPr>
          <w:rFonts w:ascii="Times New Roman" w:eastAsia="Times New Roman" w:hAnsi="Times New Roman" w:cs="Times New Roman"/>
          <w:spacing w:val="-6"/>
          <w:sz w:val="24"/>
          <w:szCs w:val="24"/>
          <w:lang w:eastAsia="ru-RU"/>
        </w:rPr>
        <w:t>выполняющих</w:t>
      </w:r>
      <w:proofErr w:type="gramEnd"/>
      <w:r w:rsidR="00B97A44" w:rsidRPr="00B97A44">
        <w:rPr>
          <w:rFonts w:ascii="Times New Roman" w:eastAsia="Times New Roman" w:hAnsi="Times New Roman" w:cs="Times New Roman"/>
          <w:spacing w:val="-6"/>
          <w:sz w:val="24"/>
          <w:szCs w:val="24"/>
          <w:lang w:eastAsia="ru-RU"/>
        </w:rPr>
        <w:t xml:space="preserve">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pacing w:val="-6"/>
          <w:sz w:val="24"/>
          <w:szCs w:val="24"/>
          <w:lang w:eastAsia="ru-RU"/>
        </w:rPr>
        <w:t>3.16.</w:t>
      </w:r>
      <w:r w:rsidRPr="00B97A44">
        <w:rPr>
          <w:rFonts w:ascii="Times New Roman" w:eastAsia="Times New Roman" w:hAnsi="Times New Roman" w:cs="Times New Roman"/>
          <w:spacing w:val="-6"/>
          <w:sz w:val="24"/>
          <w:szCs w:val="24"/>
          <w:lang w:eastAsia="ru-RU"/>
        </w:rPr>
        <w:tab/>
      </w:r>
      <w:r w:rsidRPr="00B97A44">
        <w:rPr>
          <w:rFonts w:ascii="Times New Roman" w:eastAsia="Times New Roman" w:hAnsi="Times New Roman" w:cs="Times New Roman"/>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lastRenderedPageBreak/>
        <w:t xml:space="preserve">Воспитатели, старшие воспитатели, инструкторы по физической культуре, музыкальные руководители, педагоги-психологи, </w:t>
      </w:r>
      <w:r w:rsidRPr="00096D3B">
        <w:rPr>
          <w:rFonts w:ascii="Times New Roman" w:eastAsia="Times New Roman" w:hAnsi="Times New Roman" w:cs="Times New Roman"/>
          <w:sz w:val="24"/>
          <w:szCs w:val="24"/>
          <w:lang w:eastAsia="ru-RU"/>
        </w:rPr>
        <w:t xml:space="preserve">логопеды (учителя-логопеды) </w:t>
      </w:r>
      <w:r w:rsidRPr="00B97A44">
        <w:rPr>
          <w:rFonts w:ascii="Times New Roman" w:eastAsia="Times New Roman" w:hAnsi="Times New Roman" w:cs="Times New Roman"/>
          <w:sz w:val="24"/>
          <w:szCs w:val="24"/>
          <w:lang w:eastAsia="ru-RU"/>
        </w:rPr>
        <w:t xml:space="preserve">- имеют отпуск продолжительностью в 42 календарных дня (см. постановление Правительства РФ от 14 мая </w:t>
      </w:r>
      <w:smartTag w:uri="urn:schemas-microsoft-com:office:smarttags" w:element="metricconverter">
        <w:smartTagPr>
          <w:attr w:name="ProductID" w:val="2015 г"/>
        </w:smartTagPr>
        <w:r w:rsidRPr="00B97A44">
          <w:rPr>
            <w:rFonts w:ascii="Times New Roman" w:eastAsia="Times New Roman" w:hAnsi="Times New Roman" w:cs="Times New Roman"/>
            <w:sz w:val="24"/>
            <w:szCs w:val="24"/>
            <w:lang w:eastAsia="ru-RU"/>
          </w:rPr>
          <w:t>2015 г</w:t>
        </w:r>
      </w:smartTag>
      <w:r w:rsidRPr="00B97A44">
        <w:rPr>
          <w:rFonts w:ascii="Times New Roman" w:eastAsia="Times New Roman" w:hAnsi="Times New Roman" w:cs="Times New Roman"/>
          <w:sz w:val="24"/>
          <w:szCs w:val="24"/>
          <w:lang w:eastAsia="ru-RU"/>
        </w:rPr>
        <w:t>. № 466 «О ежегодных основных удлиненных оплачиваемых отпусках»),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roofErr w:type="gramEnd"/>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3.17.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3.18.</w:t>
      </w:r>
      <w:r w:rsidRPr="00B97A44">
        <w:rPr>
          <w:rFonts w:ascii="Times New Roman" w:eastAsia="Times New Roman" w:hAnsi="Times New Roman" w:cs="Times New Roman"/>
          <w:sz w:val="24"/>
          <w:szCs w:val="24"/>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3.19.</w:t>
      </w:r>
      <w:r w:rsidRPr="00B97A44">
        <w:rPr>
          <w:rFonts w:ascii="Times New Roman" w:eastAsia="Times New Roman" w:hAnsi="Times New Roman" w:cs="Times New Roman"/>
          <w:sz w:val="24"/>
          <w:szCs w:val="24"/>
          <w:lang w:eastAsia="ru-RU"/>
        </w:rPr>
        <w:tab/>
        <w:t>В соответствии с законодательством работникам предоставляются ежегодные дополнительные оплачиваемые отпуска: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за работу с вредными условиями труда _7_ дней;</w:t>
      </w:r>
    </w:p>
    <w:p w:rsidR="00B97A44" w:rsidRPr="00B97A44" w:rsidRDefault="00B97A44" w:rsidP="00B97A44">
      <w:pPr>
        <w:suppressAutoHyphens/>
        <w:autoSpaceDE w:val="0"/>
        <w:spacing w:after="0" w:line="240" w:lineRule="auto"/>
        <w:ind w:firstLine="567"/>
        <w:jc w:val="both"/>
        <w:rPr>
          <w:rFonts w:ascii="Times New Roman" w:eastAsia="Times New Roman" w:hAnsi="Times New Roman" w:cs="Times New Roman"/>
          <w:kern w:val="1"/>
          <w:sz w:val="24"/>
          <w:szCs w:val="24"/>
          <w:lang w:eastAsia="ar-SA"/>
        </w:rPr>
      </w:pPr>
      <w:r w:rsidRPr="00B97A44">
        <w:rPr>
          <w:rFonts w:ascii="Times New Roman" w:eastAsia="Times New Roman" w:hAnsi="Times New Roman" w:cs="Times New Roman"/>
          <w:sz w:val="24"/>
          <w:szCs w:val="24"/>
          <w:lang w:eastAsia="ru-RU"/>
        </w:rPr>
        <w:t>Работникам, занятым на работах с вредными и опасными условиями</w:t>
      </w:r>
      <w:r w:rsidRPr="00B97A44">
        <w:rPr>
          <w:rFonts w:ascii="Times New Roman" w:eastAsia="Times New Roman" w:hAnsi="Times New Roman" w:cs="Times New Roman"/>
          <w:kern w:val="1"/>
          <w:sz w:val="24"/>
          <w:szCs w:val="24"/>
          <w:lang w:eastAsia="ar-SA"/>
        </w:rPr>
        <w:t xml:space="preserve"> труда, обеспечивается право на дополнительный отпуск и сокращенный рабочий день, продолжительность которых определяется в соответствии с </w:t>
      </w:r>
      <w:r w:rsidR="00E54DEB" w:rsidRPr="00965E0C">
        <w:rPr>
          <w:rFonts w:ascii="Times New Roman" w:eastAsia="Times New Roman" w:hAnsi="Times New Roman" w:cs="Times New Roman"/>
          <w:kern w:val="1"/>
          <w:sz w:val="24"/>
          <w:szCs w:val="24"/>
          <w:lang w:eastAsia="ar-SA"/>
        </w:rPr>
        <w:t>приложением № 2</w:t>
      </w:r>
      <w:r w:rsidRPr="00B97A44">
        <w:rPr>
          <w:rFonts w:ascii="Times New Roman" w:eastAsia="Times New Roman" w:hAnsi="Times New Roman" w:cs="Times New Roman"/>
          <w:kern w:val="1"/>
          <w:sz w:val="24"/>
          <w:szCs w:val="24"/>
          <w:lang w:eastAsia="ar-SA"/>
        </w:rPr>
        <w:t>коллективного договора.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3.20.</w:t>
      </w:r>
      <w:r w:rsidRPr="00B97A44">
        <w:rPr>
          <w:rFonts w:ascii="Times New Roman" w:eastAsia="Times New Roman" w:hAnsi="Times New Roman" w:cs="Times New Roman"/>
          <w:sz w:val="24"/>
          <w:szCs w:val="24"/>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3.21.</w:t>
      </w:r>
      <w:r w:rsidRPr="00B97A44">
        <w:rPr>
          <w:rFonts w:ascii="Times New Roman" w:eastAsia="Times New Roman" w:hAnsi="Times New Roman" w:cs="Times New Roman"/>
          <w:sz w:val="24"/>
          <w:szCs w:val="24"/>
          <w:lang w:eastAsia="ru-RU"/>
        </w:rPr>
        <w:tab/>
        <w:t>Ежегодный оплачиваемый отпуск продлевается в случае временной нетрудоспособности работника, наступившей во время отпуска.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B97A44">
        <w:rPr>
          <w:rFonts w:ascii="Times New Roman" w:eastAsia="Times New Roman" w:hAnsi="Times New Roman" w:cs="Times New Roman"/>
          <w:sz w:val="24"/>
          <w:szCs w:val="24"/>
          <w:lang w:eastAsia="ru-RU"/>
        </w:rPr>
        <w:t>до полного месяца</w:t>
      </w:r>
      <w:proofErr w:type="gramEnd"/>
      <w:r w:rsidRPr="00B97A44">
        <w:rPr>
          <w:rFonts w:ascii="Times New Roman" w:eastAsia="Times New Roman" w:hAnsi="Times New Roman" w:cs="Times New Roman"/>
          <w:sz w:val="24"/>
          <w:szCs w:val="24"/>
          <w:lang w:eastAsia="ru-RU"/>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B97A44">
          <w:rPr>
            <w:rFonts w:ascii="Times New Roman" w:eastAsia="Times New Roman" w:hAnsi="Times New Roman" w:cs="Times New Roman"/>
            <w:sz w:val="24"/>
            <w:szCs w:val="24"/>
            <w:lang w:eastAsia="ru-RU"/>
          </w:rPr>
          <w:t>1930 г</w:t>
        </w:r>
      </w:smartTag>
      <w:r w:rsidRPr="00B97A44">
        <w:rPr>
          <w:rFonts w:ascii="Times New Roman" w:eastAsia="Times New Roman" w:hAnsi="Times New Roman" w:cs="Times New Roman"/>
          <w:sz w:val="24"/>
          <w:szCs w:val="24"/>
          <w:lang w:eastAsia="ru-RU"/>
        </w:rPr>
        <w:t>. № 169).</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3.22.</w:t>
      </w:r>
      <w:r w:rsidRPr="00B97A44">
        <w:rPr>
          <w:rFonts w:ascii="Times New Roman" w:eastAsia="Times New Roman" w:hAnsi="Times New Roman" w:cs="Times New Roman"/>
          <w:sz w:val="24"/>
          <w:szCs w:val="24"/>
          <w:lang w:eastAsia="ru-RU"/>
        </w:rPr>
        <w:tab/>
        <w:t>Работникам с ненормированным рабочим днем предоставляется ежегодный дополнительно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3х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Нерабочие праздничные дни, приходящиеся на период ежегодного основного или ежегодного дополнительного отпуска в число календарных дней отпуска не включаются</w:t>
      </w:r>
      <w:proofErr w:type="gramEnd"/>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Для обеспечения условии позволяющих женщинам сочетать труд с материнством, разрешить предоставить женщинам имеющих детей в возрасте до 14 лет и детей инвалидов до 16 ле</w:t>
      </w:r>
      <w:proofErr w:type="gramStart"/>
      <w:r w:rsidRPr="00B97A44">
        <w:rPr>
          <w:rFonts w:ascii="Times New Roman" w:eastAsia="Times New Roman" w:hAnsi="Times New Roman" w:cs="Times New Roman"/>
          <w:sz w:val="24"/>
          <w:szCs w:val="24"/>
          <w:lang w:eastAsia="ru-RU"/>
        </w:rPr>
        <w:t>т(</w:t>
      </w:r>
      <w:proofErr w:type="gramEnd"/>
      <w:r w:rsidRPr="00B97A44">
        <w:rPr>
          <w:rFonts w:ascii="Times New Roman" w:eastAsia="Times New Roman" w:hAnsi="Times New Roman" w:cs="Times New Roman"/>
          <w:sz w:val="24"/>
          <w:szCs w:val="24"/>
          <w:lang w:eastAsia="ru-RU"/>
        </w:rPr>
        <w:t>освобождение по их просьбе, от привлечения  к сверхурочным работам в выходные дни, предоставление отпусков в удобное для них время)</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Женщинам состоящим на учете в женской консультаци</w:t>
      </w:r>
      <w:proofErr w:type="gramStart"/>
      <w:r w:rsidRPr="00B97A44">
        <w:rPr>
          <w:rFonts w:ascii="Times New Roman" w:eastAsia="Times New Roman" w:hAnsi="Times New Roman" w:cs="Times New Roman"/>
          <w:sz w:val="24"/>
          <w:szCs w:val="24"/>
          <w:lang w:eastAsia="ru-RU"/>
        </w:rPr>
        <w:t>и(</w:t>
      </w:r>
      <w:proofErr w:type="gramEnd"/>
      <w:r w:rsidRPr="00B97A44">
        <w:rPr>
          <w:rFonts w:ascii="Times New Roman" w:eastAsia="Times New Roman" w:hAnsi="Times New Roman" w:cs="Times New Roman"/>
          <w:sz w:val="24"/>
          <w:szCs w:val="24"/>
          <w:lang w:eastAsia="ru-RU"/>
        </w:rPr>
        <w:t xml:space="preserve"> по беременности) разрешить посещать врачей в установленное для них время по заявлению с сохранением заработной платы и кормящим матерям – на время кормления до 1.5лет.</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Исчисление среднего заработка для оплаты ежегодного отпуска производится в соответствии со статьей 139 ТК РФ.</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Ежегодный оплачиваемый отпуск работникам в возрасте до 18 лет предоставляется продолжительностью 31 календарный день в удобное для них время</w:t>
      </w:r>
      <w:proofErr w:type="gramStart"/>
      <w:r w:rsidRPr="00B97A44">
        <w:rPr>
          <w:rFonts w:ascii="Times New Roman" w:eastAsia="Times New Roman" w:hAnsi="Times New Roman" w:cs="Times New Roman"/>
          <w:sz w:val="24"/>
          <w:szCs w:val="24"/>
          <w:lang w:eastAsia="ru-RU"/>
        </w:rPr>
        <w:t xml:space="preserve"> .</w:t>
      </w:r>
      <w:proofErr w:type="gramEnd"/>
      <w:r w:rsidRPr="00B97A44">
        <w:rPr>
          <w:rFonts w:ascii="Times New Roman" w:eastAsia="Times New Roman" w:hAnsi="Times New Roman" w:cs="Times New Roman"/>
          <w:sz w:val="24"/>
          <w:szCs w:val="24"/>
          <w:lang w:eastAsia="ru-RU"/>
        </w:rPr>
        <w:t xml:space="preserve"> (</w:t>
      </w:r>
      <w:proofErr w:type="spellStart"/>
      <w:r w:rsidRPr="00B97A44">
        <w:rPr>
          <w:rFonts w:ascii="Times New Roman" w:eastAsia="Times New Roman" w:hAnsi="Times New Roman" w:cs="Times New Roman"/>
          <w:sz w:val="24"/>
          <w:szCs w:val="24"/>
          <w:lang w:eastAsia="ru-RU"/>
        </w:rPr>
        <w:t>осн</w:t>
      </w:r>
      <w:proofErr w:type="spellEnd"/>
      <w:r w:rsidRPr="00B97A44">
        <w:rPr>
          <w:rFonts w:ascii="Times New Roman" w:eastAsia="Times New Roman" w:hAnsi="Times New Roman" w:cs="Times New Roman"/>
          <w:sz w:val="24"/>
          <w:szCs w:val="24"/>
          <w:lang w:eastAsia="ru-RU"/>
        </w:rPr>
        <w:t>. ст. 267 ТК РФ)</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w:t>
      </w:r>
      <w:proofErr w:type="gramStart"/>
      <w:r w:rsidRPr="00B97A44">
        <w:rPr>
          <w:rFonts w:ascii="Times New Roman" w:eastAsia="Times New Roman" w:hAnsi="Times New Roman" w:cs="Times New Roman"/>
          <w:sz w:val="24"/>
          <w:szCs w:val="24"/>
          <w:lang w:eastAsia="ru-RU"/>
        </w:rPr>
        <w:t>Работникам</w:t>
      </w:r>
      <w:proofErr w:type="gramEnd"/>
      <w:r w:rsidRPr="00B97A44">
        <w:rPr>
          <w:rFonts w:ascii="Times New Roman" w:eastAsia="Times New Roman" w:hAnsi="Times New Roman" w:cs="Times New Roman"/>
          <w:sz w:val="24"/>
          <w:szCs w:val="24"/>
          <w:lang w:eastAsia="ru-RU"/>
        </w:rPr>
        <w:t xml:space="preserve"> 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Стороны договорились о предоставлении работникам образовательной организации дополнительного оплачиваемого отпуска в следующих случаях:</w:t>
      </w:r>
    </w:p>
    <w:p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proofErr w:type="gramStart"/>
      <w:r w:rsidRPr="00A13DC4">
        <w:rPr>
          <w:rFonts w:ascii="Times New Roman" w:eastAsia="Times New Roman" w:hAnsi="Times New Roman" w:cs="Times New Roman"/>
          <w:sz w:val="24"/>
          <w:szCs w:val="24"/>
          <w:lang w:eastAsia="ru-RU"/>
        </w:rPr>
        <w:t>- 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до 14 лет без матери и др. лицам согласно ст. 263 ТК РФ предоставляется дополнительный отпуск без сохранения заработной платы продолжительностью – 14 календарных дней.</w:t>
      </w:r>
      <w:proofErr w:type="gramEnd"/>
      <w:r w:rsidRPr="00A13DC4">
        <w:rPr>
          <w:rFonts w:ascii="Times New Roman" w:eastAsia="Times New Roman" w:hAnsi="Times New Roman" w:cs="Times New Roman"/>
          <w:sz w:val="24"/>
          <w:szCs w:val="24"/>
          <w:lang w:eastAsia="ru-RU"/>
        </w:rPr>
        <w:t xml:space="preserve">  Указанный отпуск может быть присоединен к ежегодному оплачиваемому отпуску или использован отдельно полностью либо по частям. Перенос этого отпуска на следующий год не допускается.</w:t>
      </w:r>
    </w:p>
    <w:p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sz w:val="24"/>
          <w:szCs w:val="24"/>
          <w:lang w:eastAsia="ru-RU"/>
        </w:rPr>
        <w:t xml:space="preserve">- работающим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не реже чем через каждые три часа продолжительностью не менее 30 минут.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Перерывы для кормления  ребенка (детей) включаются в рабочее время и подлежат оплате в размере среднего </w:t>
      </w:r>
      <w:r w:rsidRPr="00A13DC4">
        <w:rPr>
          <w:rFonts w:ascii="Times New Roman" w:eastAsia="Times New Roman" w:hAnsi="Times New Roman" w:cs="Times New Roman"/>
          <w:sz w:val="24"/>
          <w:szCs w:val="24"/>
          <w:lang w:eastAsia="ru-RU"/>
        </w:rPr>
        <w:lastRenderedPageBreak/>
        <w:t>заработка. (</w:t>
      </w:r>
      <w:proofErr w:type="spellStart"/>
      <w:r w:rsidRPr="00A13DC4">
        <w:rPr>
          <w:rFonts w:ascii="Times New Roman" w:eastAsia="Times New Roman" w:hAnsi="Times New Roman" w:cs="Times New Roman"/>
          <w:sz w:val="24"/>
          <w:szCs w:val="24"/>
          <w:lang w:eastAsia="ru-RU"/>
        </w:rPr>
        <w:t>Осн</w:t>
      </w:r>
      <w:proofErr w:type="spellEnd"/>
      <w:r w:rsidRPr="00A13DC4">
        <w:rPr>
          <w:rFonts w:ascii="Times New Roman" w:eastAsia="Times New Roman" w:hAnsi="Times New Roman" w:cs="Times New Roman"/>
          <w:sz w:val="24"/>
          <w:szCs w:val="24"/>
          <w:lang w:eastAsia="ru-RU"/>
        </w:rPr>
        <w:t>. ст. 258 ТК РФ).  Запрещается направление беременных женщин в служебные командировки, привлечение их к работе в  нерабочие праздничные и выходные дни  (</w:t>
      </w:r>
      <w:proofErr w:type="spellStart"/>
      <w:r w:rsidRPr="00A13DC4">
        <w:rPr>
          <w:rFonts w:ascii="Times New Roman" w:eastAsia="Times New Roman" w:hAnsi="Times New Roman" w:cs="Times New Roman"/>
          <w:sz w:val="24"/>
          <w:szCs w:val="24"/>
          <w:lang w:eastAsia="ru-RU"/>
        </w:rPr>
        <w:t>осн</w:t>
      </w:r>
      <w:proofErr w:type="spellEnd"/>
      <w:r w:rsidRPr="00A13DC4">
        <w:rPr>
          <w:rFonts w:ascii="Times New Roman" w:eastAsia="Times New Roman" w:hAnsi="Times New Roman" w:cs="Times New Roman"/>
          <w:sz w:val="24"/>
          <w:szCs w:val="24"/>
          <w:lang w:eastAsia="ru-RU"/>
        </w:rPr>
        <w:t>. ст. 259.</w:t>
      </w:r>
      <w:proofErr w:type="gramStart"/>
      <w:r w:rsidRPr="00A13DC4">
        <w:rPr>
          <w:rFonts w:ascii="Times New Roman" w:eastAsia="Times New Roman" w:hAnsi="Times New Roman" w:cs="Times New Roman"/>
          <w:sz w:val="24"/>
          <w:szCs w:val="24"/>
          <w:lang w:eastAsia="ru-RU"/>
        </w:rPr>
        <w:t xml:space="preserve">( </w:t>
      </w:r>
      <w:proofErr w:type="gramEnd"/>
      <w:r w:rsidRPr="00A13DC4">
        <w:rPr>
          <w:rFonts w:ascii="Times New Roman" w:eastAsia="Times New Roman" w:hAnsi="Times New Roman" w:cs="Times New Roman"/>
          <w:sz w:val="24"/>
          <w:szCs w:val="24"/>
          <w:lang w:eastAsia="ru-RU"/>
        </w:rPr>
        <w:t>ТК РФ).</w:t>
      </w:r>
    </w:p>
    <w:p w:rsidR="00B97A44" w:rsidRPr="00B97A44" w:rsidRDefault="00B97A44" w:rsidP="00B97A44">
      <w:pPr>
        <w:shd w:val="clear" w:color="auto" w:fill="FFFFFF"/>
        <w:tabs>
          <w:tab w:val="left" w:pos="778"/>
        </w:tabs>
        <w:jc w:val="both"/>
        <w:rPr>
          <w:rFonts w:ascii="Times New Roman" w:eastAsia="Times New Roman" w:hAnsi="Times New Roman" w:cs="Times New Roman"/>
          <w:lang w:eastAsia="ru-RU"/>
        </w:rPr>
      </w:pPr>
      <w:r w:rsidRPr="00B97A44">
        <w:rPr>
          <w:rFonts w:ascii="Times New Roman" w:eastAsia="Times New Roman" w:hAnsi="Times New Roman" w:cs="Times New Roman"/>
          <w:sz w:val="24"/>
          <w:szCs w:val="24"/>
          <w:lang w:eastAsia="ru-RU"/>
        </w:rPr>
        <w:t xml:space="preserve">- Для обеспечения условий позволяющих женщинам сочетать труд с материнством, разрешить предоставить </w:t>
      </w:r>
      <w:proofErr w:type="gramStart"/>
      <w:r w:rsidRPr="00B97A44">
        <w:rPr>
          <w:rFonts w:ascii="Times New Roman" w:eastAsia="Times New Roman" w:hAnsi="Times New Roman" w:cs="Times New Roman"/>
          <w:sz w:val="24"/>
          <w:szCs w:val="24"/>
          <w:lang w:eastAsia="ru-RU"/>
        </w:rPr>
        <w:t>женщинам</w:t>
      </w:r>
      <w:proofErr w:type="gramEnd"/>
      <w:r w:rsidRPr="00B97A44">
        <w:rPr>
          <w:rFonts w:ascii="Times New Roman" w:eastAsia="Times New Roman" w:hAnsi="Times New Roman" w:cs="Times New Roman"/>
          <w:sz w:val="24"/>
          <w:szCs w:val="24"/>
          <w:lang w:eastAsia="ru-RU"/>
        </w:rPr>
        <w:t xml:space="preserve"> имеющим детей в возрасте до 14 лет и детей инвалидов до 16 лет (освобождение по их просьбе, от привлечения к сверхурочным работам в выходные дни, предоставление отпусков в удобное для них время.</w:t>
      </w:r>
    </w:p>
    <w:p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color w:val="000000"/>
          <w:spacing w:val="-8"/>
          <w:sz w:val="24"/>
          <w:szCs w:val="24"/>
          <w:lang w:eastAsia="ru-RU"/>
        </w:rPr>
        <w:t xml:space="preserve">-  </w:t>
      </w:r>
      <w:r w:rsidRPr="00A13DC4">
        <w:rPr>
          <w:rFonts w:ascii="Times New Roman" w:eastAsia="Times New Roman" w:hAnsi="Times New Roman" w:cs="Times New Roman"/>
          <w:color w:val="000000"/>
          <w:sz w:val="24"/>
          <w:szCs w:val="24"/>
          <w:lang w:eastAsia="ru-RU"/>
        </w:rPr>
        <w:t xml:space="preserve">Работнику,  имеющему  3х и более детей в возрасте до 12 лет, ежегодный оплачиваемый отпуск предоставлять по их желанию в удобное для них время. (ФЗ глава 41 ТК РФ </w:t>
      </w:r>
      <w:proofErr w:type="spellStart"/>
      <w:proofErr w:type="gramStart"/>
      <w:r w:rsidRPr="00A13DC4">
        <w:rPr>
          <w:rFonts w:ascii="Times New Roman" w:eastAsia="Times New Roman" w:hAnsi="Times New Roman" w:cs="Times New Roman"/>
          <w:color w:val="000000"/>
          <w:sz w:val="24"/>
          <w:szCs w:val="24"/>
          <w:lang w:eastAsia="ru-RU"/>
        </w:rPr>
        <w:t>ст</w:t>
      </w:r>
      <w:proofErr w:type="spellEnd"/>
      <w:proofErr w:type="gramEnd"/>
      <w:r w:rsidRPr="00A13DC4">
        <w:rPr>
          <w:rFonts w:ascii="Times New Roman" w:eastAsia="Times New Roman" w:hAnsi="Times New Roman" w:cs="Times New Roman"/>
          <w:color w:val="000000"/>
          <w:sz w:val="24"/>
          <w:szCs w:val="24"/>
          <w:lang w:eastAsia="ru-RU"/>
        </w:rPr>
        <w:t xml:space="preserve"> 262.2)</w:t>
      </w:r>
    </w:p>
    <w:p w:rsidR="00B97A44" w:rsidRPr="00B97A44" w:rsidRDefault="00B97A44" w:rsidP="00B97A44">
      <w:pPr>
        <w:shd w:val="clear" w:color="auto" w:fill="FFFFFF"/>
        <w:tabs>
          <w:tab w:val="left" w:pos="778"/>
        </w:tabs>
        <w:ind w:firstLine="567"/>
        <w:jc w:val="both"/>
        <w:rPr>
          <w:rFonts w:ascii="Times New Roman" w:eastAsia="Times New Roman" w:hAnsi="Times New Roman" w:cs="Times New Roman"/>
          <w:color w:val="000000"/>
          <w:lang w:eastAsia="ru-RU"/>
        </w:rPr>
      </w:pPr>
      <w:r w:rsidRPr="00B97A44">
        <w:rPr>
          <w:rFonts w:ascii="Times New Roman" w:eastAsia="Times New Roman" w:hAnsi="Times New Roman" w:cs="Times New Roman"/>
          <w:sz w:val="24"/>
          <w:szCs w:val="24"/>
          <w:lang w:eastAsia="ru-RU"/>
        </w:rPr>
        <w:t>3.23.</w:t>
      </w:r>
      <w:r w:rsidRPr="00B97A44">
        <w:rPr>
          <w:rFonts w:ascii="Times New Roman" w:eastAsia="Times New Roman" w:hAnsi="Times New Roman" w:cs="Times New Roman"/>
          <w:sz w:val="24"/>
          <w:szCs w:val="24"/>
          <w:lang w:eastAsia="ru-RU"/>
        </w:rPr>
        <w:tab/>
        <w:t>Исчисление среднего заработка для оплаты ежегодного отпуска производится в соответствии со статьей 139 ТК РФ.</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3.24.</w:t>
      </w:r>
      <w:r w:rsidRPr="00B97A44">
        <w:rPr>
          <w:rFonts w:ascii="Times New Roman" w:eastAsia="Times New Roman" w:hAnsi="Times New Roman" w:cs="Times New Roman"/>
          <w:sz w:val="24"/>
          <w:szCs w:val="24"/>
          <w:lang w:eastAsia="ru-RU"/>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3.25.</w:t>
      </w:r>
      <w:r w:rsidRPr="00B97A44">
        <w:rPr>
          <w:rFonts w:ascii="Times New Roman" w:eastAsia="Times New Roman" w:hAnsi="Times New Roman" w:cs="Times New Roman"/>
          <w:sz w:val="24"/>
          <w:szCs w:val="24"/>
          <w:lang w:eastAsia="ru-RU"/>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родителям, воспитывающим детей в возрасте до 14 лет – 14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 связи с переездом на новое место жительства – 1_ календарный день;</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для проводов детей на военную службу – от 3 до 5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тяжелого заболевания близкого родственника – от 3 до 5 календарных дней;</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участникам Великой Отечественной войны – до 35 календарных дней в году;</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рождения ребенка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бракосочетания детей работников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бракосочетания работника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похорон близких родственников от 3  до 5 календарных дней;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работающим пенсионерам по старости (по возрасту) – до 14 календарных дней в году;</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работающим инвалидам – до 60 календарных дней в году.</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3.26.</w:t>
      </w:r>
      <w:r w:rsidRPr="00B97A44">
        <w:rPr>
          <w:rFonts w:ascii="Times New Roman" w:eastAsia="Times New Roman" w:hAnsi="Times New Roman" w:cs="Times New Roman"/>
          <w:sz w:val="24"/>
          <w:szCs w:val="24"/>
          <w:lang w:eastAsia="ru-RU"/>
        </w:rPr>
        <w:tab/>
      </w:r>
      <w:proofErr w:type="gramStart"/>
      <w:r w:rsidRPr="00B97A44">
        <w:rPr>
          <w:rFonts w:ascii="Times New Roman" w:eastAsia="Times New Roman" w:hAnsi="Times New Roman" w:cs="Times New Roman"/>
          <w:sz w:val="24"/>
          <w:szCs w:val="24"/>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w:t>
      </w:r>
      <w:r w:rsidRPr="00B97A44">
        <w:rPr>
          <w:rFonts w:ascii="Times New Roman" w:eastAsia="Times New Roman" w:hAnsi="Times New Roman" w:cs="Times New Roman"/>
          <w:sz w:val="24"/>
          <w:szCs w:val="24"/>
          <w:lang w:eastAsia="ru-RU"/>
        </w:rPr>
        <w:tab/>
        <w:t>Выборный орган первичной профсоюзной организации обязуется:</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3.27.1. 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3.27.3. Вносить работодателю представления об устранении выявленных нарушений.</w:t>
      </w: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IV</w:t>
      </w:r>
      <w:r w:rsidRPr="00B97A44">
        <w:rPr>
          <w:rFonts w:ascii="Times New Roman" w:eastAsia="Times New Roman" w:hAnsi="Times New Roman" w:cs="Times New Roman"/>
          <w:bCs/>
          <w:caps/>
          <w:sz w:val="24"/>
          <w:szCs w:val="24"/>
          <w:lang w:eastAsia="ru-RU"/>
        </w:rPr>
        <w:t>. Оплата и нормирование труда</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4.1.</w:t>
      </w:r>
      <w:r w:rsidRPr="00B97A44">
        <w:rPr>
          <w:rFonts w:ascii="Times New Roman" w:eastAsia="MS Mincho" w:hAnsi="Times New Roman" w:cs="Times New Roman"/>
          <w:sz w:val="24"/>
          <w:szCs w:val="24"/>
          <w:lang w:eastAsia="ru-RU"/>
        </w:rPr>
        <w:tab/>
        <w:t xml:space="preserve">Заработная плата выплачивается работникам за текущий месяц не реже чем каждые полмесяца в денежной форме. </w:t>
      </w:r>
    </w:p>
    <w:p w:rsidR="00B97A44" w:rsidRPr="00B97A44" w:rsidRDefault="00B97A44" w:rsidP="00B97A44">
      <w:pPr>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sz w:val="24"/>
          <w:szCs w:val="24"/>
          <w:lang w:eastAsia="ru-RU"/>
        </w:rPr>
        <w:t>Днями выплаты зарабо</w:t>
      </w:r>
      <w:r w:rsidR="00AB178B">
        <w:rPr>
          <w:rFonts w:ascii="Times New Roman" w:eastAsia="MS Mincho" w:hAnsi="Times New Roman" w:cs="Times New Roman"/>
          <w:sz w:val="24"/>
          <w:szCs w:val="24"/>
          <w:lang w:eastAsia="ru-RU"/>
        </w:rPr>
        <w:t>тной платы являются: до 10-го</w:t>
      </w:r>
      <w:r w:rsidRPr="00B97A44">
        <w:rPr>
          <w:rFonts w:ascii="Times New Roman" w:eastAsia="MS Mincho" w:hAnsi="Times New Roman" w:cs="Times New Roman"/>
          <w:sz w:val="24"/>
          <w:szCs w:val="24"/>
          <w:lang w:eastAsia="ru-RU"/>
        </w:rPr>
        <w:t xml:space="preserve">, </w:t>
      </w:r>
      <w:r w:rsidR="00AB178B">
        <w:rPr>
          <w:rFonts w:ascii="Times New Roman" w:eastAsia="MS Mincho" w:hAnsi="Times New Roman" w:cs="Times New Roman"/>
          <w:sz w:val="24"/>
          <w:szCs w:val="24"/>
          <w:lang w:eastAsia="ru-RU"/>
        </w:rPr>
        <w:t xml:space="preserve">до 25-го </w:t>
      </w:r>
      <w:r w:rsidRPr="00B97A44">
        <w:rPr>
          <w:rFonts w:ascii="Times New Roman" w:eastAsia="MS Mincho" w:hAnsi="Times New Roman" w:cs="Times New Roman"/>
          <w:iCs/>
          <w:sz w:val="24"/>
          <w:szCs w:val="24"/>
          <w:lang w:eastAsia="ru-RU"/>
        </w:rPr>
        <w:t>числа месяца.</w:t>
      </w:r>
    </w:p>
    <w:p w:rsidR="00B97A44" w:rsidRPr="00B97A44" w:rsidRDefault="00B97A44" w:rsidP="00B97A44">
      <w:pPr>
        <w:autoSpaceDE w:val="0"/>
        <w:autoSpaceDN w:val="0"/>
        <w:adjustRightInd w:val="0"/>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составных частей заработной платы, причитающейся ему за соответствующий период;</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 оснований произведенных удержаний;</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общей денежной суммы, подлежащей выплате.</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rsidR="00B97A44" w:rsidRPr="00B97A44" w:rsidRDefault="00B97A44" w:rsidP="00B97A44">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B97A44">
        <w:rPr>
          <w:rFonts w:ascii="Times New Roman" w:eastAsia="MS Mincho" w:hAnsi="Times New Roman" w:cs="Times New Roman"/>
          <w:sz w:val="24"/>
          <w:szCs w:val="24"/>
          <w:lang w:eastAsia="ru-RU"/>
        </w:rPr>
        <w:t>за работу в условиях, отклоняющихся от нормальных (</w:t>
      </w:r>
      <w:r w:rsidRPr="00B97A44">
        <w:rPr>
          <w:rFonts w:ascii="Times New Roman" w:eastAsia="Times New Roman" w:hAnsi="Times New Roman" w:cs="Times New Roman"/>
          <w:sz w:val="24"/>
          <w:szCs w:val="24"/>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B97A44">
        <w:rPr>
          <w:rFonts w:ascii="Times New Roman" w:eastAsia="MS Mincho" w:hAnsi="Times New Roman" w:cs="Times New Roman"/>
          <w:sz w:val="24"/>
          <w:szCs w:val="24"/>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B97A44">
        <w:rPr>
          <w:rFonts w:ascii="Times New Roman" w:eastAsia="MS Mincho" w:hAnsi="Times New Roman" w:cs="Times New Roman"/>
          <w:sz w:val="24"/>
          <w:szCs w:val="24"/>
          <w:lang w:eastAsia="ru-RU"/>
        </w:rPr>
        <w:t xml:space="preserve"> выплаты стимулирующего характера.</w:t>
      </w:r>
    </w:p>
    <w:p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B97A44" w:rsidRPr="00B97A44" w:rsidRDefault="00B97A44" w:rsidP="00B97A44">
      <w:pPr>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MS Mincho" w:hAnsi="Times New Roman" w:cs="Times New Roman"/>
          <w:sz w:val="24"/>
          <w:szCs w:val="24"/>
          <w:lang w:eastAsia="ru-RU"/>
        </w:rPr>
        <w:t>4.4. В случае задержки выплаты заработной</w:t>
      </w:r>
      <w:r w:rsidRPr="00B97A44">
        <w:rPr>
          <w:rFonts w:ascii="Times New Roman" w:eastAsia="Times New Roman" w:hAnsi="Times New Roman" w:cs="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B97A44">
        <w:rPr>
          <w:rFonts w:ascii="Times New Roman" w:eastAsia="Times New Roman" w:hAnsi="Times New Roman" w:cs="Times New Roman"/>
          <w:iCs/>
          <w:sz w:val="24"/>
          <w:szCs w:val="24"/>
          <w:lang w:eastAsia="ru-RU"/>
        </w:rPr>
        <w:t>.</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4.6. </w:t>
      </w:r>
      <w:proofErr w:type="gramStart"/>
      <w:r w:rsidRPr="00B97A44">
        <w:rPr>
          <w:rFonts w:ascii="Times New Roman" w:eastAsia="Times New Roman" w:hAnsi="Times New Roman" w:cs="Times New Roman"/>
          <w:sz w:val="24"/>
          <w:szCs w:val="24"/>
          <w:lang w:eastAsia="ru-RU"/>
        </w:rPr>
        <w:t>При нарушении</w:t>
      </w:r>
      <w:r w:rsidRPr="00B97A44">
        <w:rPr>
          <w:rFonts w:ascii="Times New Roman" w:eastAsia="MS Mincho" w:hAnsi="Times New Roman" w:cs="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97A44">
        <w:rPr>
          <w:rFonts w:ascii="Times New Roman" w:eastAsia="Times New Roman" w:hAnsi="Times New Roman" w:cs="Times New Roman"/>
          <w:sz w:val="24"/>
          <w:szCs w:val="24"/>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B97A44">
        <w:rPr>
          <w:rFonts w:ascii="Times New Roman" w:eastAsia="MS Mincho" w:hAnsi="Times New Roman" w:cs="Times New Roman"/>
          <w:sz w:val="24"/>
          <w:szCs w:val="24"/>
          <w:lang w:eastAsia="ru-RU"/>
        </w:rPr>
        <w:t>.</w:t>
      </w:r>
      <w:proofErr w:type="gramEnd"/>
    </w:p>
    <w:p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4.7. Изменение условий оплаты труда, предусмотренных трудовым договором, осуществляется при наличии следующих оснований:</w:t>
      </w:r>
    </w:p>
    <w:p w:rsidR="00B97A44" w:rsidRPr="00B97A44" w:rsidRDefault="00B97A44" w:rsidP="009174DF">
      <w:pPr>
        <w:numPr>
          <w:ilvl w:val="0"/>
          <w:numId w:val="1"/>
        </w:numPr>
        <w:tabs>
          <w:tab w:val="num" w:pos="-440"/>
        </w:tabs>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rsidR="00B97A44" w:rsidRPr="00B97A44" w:rsidRDefault="00B97A44" w:rsidP="009174DF">
      <w:pPr>
        <w:numPr>
          <w:ilvl w:val="0"/>
          <w:numId w:val="1"/>
        </w:numPr>
        <w:tabs>
          <w:tab w:val="num" w:pos="-440"/>
        </w:tabs>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изменении (увеличении) продолжительности стажа работы в образовательной организации (выслуга лет);</w:t>
      </w:r>
    </w:p>
    <w:p w:rsidR="00B97A44" w:rsidRPr="00B97A44" w:rsidRDefault="00B97A44" w:rsidP="009174DF">
      <w:pPr>
        <w:numPr>
          <w:ilvl w:val="0"/>
          <w:numId w:val="1"/>
        </w:numPr>
        <w:tabs>
          <w:tab w:val="num" w:pos="-440"/>
        </w:tabs>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присвоении почетного звания – со дня присвоения почетного звания уполномоченным органом;</w:t>
      </w:r>
    </w:p>
    <w:p w:rsidR="00B97A44" w:rsidRPr="00B97A44" w:rsidRDefault="00B97A44" w:rsidP="00A13DC4">
      <w:pPr>
        <w:numPr>
          <w:ilvl w:val="0"/>
          <w:numId w:val="1"/>
        </w:numPr>
        <w:tabs>
          <w:tab w:val="clear" w:pos="786"/>
          <w:tab w:val="num" w:pos="-440"/>
          <w:tab w:val="num" w:pos="0"/>
        </w:tabs>
        <w:autoSpaceDE w:val="0"/>
        <w:autoSpaceDN w:val="0"/>
        <w:adjustRightInd w:val="0"/>
        <w:spacing w:after="0" w:line="240" w:lineRule="auto"/>
        <w:ind w:left="0"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lastRenderedPageBreak/>
        <w:t xml:space="preserve">при присуждении ученой степени доктора или кандидата наук – со дня принятия </w:t>
      </w:r>
      <w:r w:rsidRPr="00B97A44">
        <w:rPr>
          <w:rFonts w:ascii="Times New Roman" w:eastAsia="Times New Roman" w:hAnsi="Times New Roman" w:cs="Times New Roman"/>
          <w:iCs/>
          <w:sz w:val="24"/>
          <w:szCs w:val="24"/>
          <w:lang w:eastAsia="ru-RU"/>
        </w:rPr>
        <w:t xml:space="preserve">Министерством образования и науки Российской Федерации </w:t>
      </w:r>
      <w:r w:rsidRPr="00B97A44">
        <w:rPr>
          <w:rFonts w:ascii="Times New Roman" w:eastAsia="MS Mincho" w:hAnsi="Times New Roman" w:cs="Times New Roman"/>
          <w:sz w:val="24"/>
          <w:szCs w:val="24"/>
          <w:lang w:eastAsia="ru-RU"/>
        </w:rPr>
        <w:t xml:space="preserve"> решения о выдаче диплома.</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w:t>
      </w:r>
      <w:r w:rsidR="00F86633" w:rsidRPr="00096D3B">
        <w:rPr>
          <w:rFonts w:ascii="Times New Roman" w:eastAsia="Times New Roman" w:hAnsi="Times New Roman" w:cs="Times New Roman"/>
          <w:sz w:val="24"/>
          <w:szCs w:val="24"/>
          <w:lang w:eastAsia="ru-RU"/>
        </w:rPr>
        <w:t>1</w:t>
      </w:r>
      <w:r w:rsidRPr="00096D3B">
        <w:rPr>
          <w:rFonts w:ascii="Times New Roman" w:eastAsia="Times New Roman" w:hAnsi="Times New Roman" w:cs="Times New Roman"/>
          <w:sz w:val="24"/>
          <w:szCs w:val="24"/>
          <w:lang w:eastAsia="ru-RU"/>
        </w:rPr>
        <w:t xml:space="preserve">0_% </w:t>
      </w:r>
      <w:r w:rsidRPr="00B97A44">
        <w:rPr>
          <w:rFonts w:ascii="Times New Roman" w:eastAsia="Times New Roman" w:hAnsi="Times New Roman" w:cs="Times New Roman"/>
          <w:sz w:val="24"/>
          <w:szCs w:val="24"/>
          <w:lang w:eastAsia="ru-RU"/>
        </w:rPr>
        <w:t>ставки заработной платы (должностного оклада).</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bCs/>
          <w:sz w:val="24"/>
          <w:szCs w:val="24"/>
          <w:lang w:eastAsia="ru-RU"/>
        </w:rPr>
        <w:t xml:space="preserve">4.9. </w:t>
      </w:r>
      <w:r w:rsidRPr="00B97A44">
        <w:rPr>
          <w:rFonts w:ascii="Times New Roman" w:eastAsia="Times New Roman" w:hAnsi="Times New Roman" w:cs="Times New Roman"/>
          <w:sz w:val="24"/>
          <w:szCs w:val="24"/>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w:t>
      </w:r>
      <w:r w:rsidR="008412EC">
        <w:rPr>
          <w:rFonts w:ascii="Times New Roman" w:eastAsia="Times New Roman" w:hAnsi="Times New Roman" w:cs="Times New Roman"/>
          <w:sz w:val="24"/>
          <w:szCs w:val="24"/>
          <w:lang w:eastAsia="ru-RU"/>
        </w:rPr>
        <w:t xml:space="preserve">условиями труда. </w:t>
      </w:r>
      <w:proofErr w:type="gramStart"/>
      <w:r w:rsidR="008412EC">
        <w:rPr>
          <w:rFonts w:ascii="Times New Roman" w:eastAsia="Times New Roman" w:hAnsi="Times New Roman" w:cs="Times New Roman"/>
          <w:sz w:val="24"/>
          <w:szCs w:val="24"/>
          <w:lang w:eastAsia="ru-RU"/>
        </w:rPr>
        <w:t>В приложении №3</w:t>
      </w:r>
      <w:r w:rsidRPr="00B97A44">
        <w:rPr>
          <w:rFonts w:ascii="Times New Roman" w:eastAsia="Times New Roman" w:hAnsi="Times New Roman" w:cs="Times New Roman"/>
          <w:sz w:val="24"/>
          <w:szCs w:val="24"/>
          <w:lang w:eastAsia="ru-RU"/>
        </w:rPr>
        <w:t>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w:t>
      </w:r>
      <w:proofErr w:type="gramEnd"/>
      <w:r w:rsidRPr="00B97A44">
        <w:rPr>
          <w:rFonts w:ascii="Times New Roman" w:eastAsia="Times New Roman" w:hAnsi="Times New Roman" w:cs="Times New Roman"/>
          <w:sz w:val="24"/>
          <w:szCs w:val="24"/>
          <w:lang w:eastAsia="ru-RU"/>
        </w:rPr>
        <w:t xml:space="preserve"> труда.</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B97A44">
        <w:rPr>
          <w:rFonts w:ascii="Times New Roman" w:eastAsia="Times New Roman" w:hAnsi="Times New Roman" w:cs="Times New Roman"/>
          <w:sz w:val="24"/>
          <w:szCs w:val="24"/>
          <w:lang w:eastAsia="ru-RU"/>
        </w:rPr>
        <w:t>Гособразования</w:t>
      </w:r>
      <w:proofErr w:type="spellEnd"/>
      <w:r w:rsidRPr="00B97A44">
        <w:rPr>
          <w:rFonts w:ascii="Times New Roman" w:eastAsia="Times New Roman" w:hAnsi="Times New Roman" w:cs="Times New Roman"/>
          <w:sz w:val="24"/>
          <w:szCs w:val="24"/>
          <w:lang w:eastAsia="ru-RU"/>
        </w:rPr>
        <w:t xml:space="preserve"> СССР от 20.08.1990 № 579,</w:t>
      </w:r>
      <w:r w:rsidRPr="00B97A44">
        <w:rPr>
          <w:rFonts w:ascii="Times New Roman" w:eastAsia="Times New Roman" w:hAnsi="Times New Roman" w:cs="Times New Roman"/>
          <w:bCs/>
          <w:sz w:val="24"/>
          <w:szCs w:val="24"/>
          <w:lang w:eastAsia="ru-RU"/>
        </w:rPr>
        <w:t xml:space="preserve"> на которых устанавливается доплата </w:t>
      </w:r>
      <w:r w:rsidRPr="00B97A44">
        <w:rPr>
          <w:rFonts w:ascii="Times New Roman" w:eastAsia="Times New Roman" w:hAnsi="Times New Roman" w:cs="Times New Roman"/>
          <w:sz w:val="24"/>
          <w:szCs w:val="24"/>
          <w:lang w:eastAsia="ru-RU"/>
        </w:rPr>
        <w:t>до 12% к ставкам заработной платы, работодатель осуществляет оплату труда в повышенном размере.</w:t>
      </w:r>
      <w:proofErr w:type="gramEnd"/>
    </w:p>
    <w:p w:rsidR="00B97A44" w:rsidRPr="008412EC" w:rsidRDefault="00B97A44" w:rsidP="00B97A44">
      <w:pPr>
        <w:widowControl w:val="0"/>
        <w:shd w:val="clear" w:color="auto" w:fill="FFFFFF"/>
        <w:spacing w:after="0" w:line="240" w:lineRule="auto"/>
        <w:ind w:right="-5"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4.10. Компетенцию образовательной организации по установлению работникам выплат стимулирующего характера реализовывать через Положение о стимулирующих </w:t>
      </w:r>
      <w:r w:rsidRPr="008412EC">
        <w:rPr>
          <w:rFonts w:ascii="Times New Roman" w:eastAsia="Times New Roman" w:hAnsi="Times New Roman" w:cs="Times New Roman"/>
          <w:sz w:val="24"/>
          <w:szCs w:val="24"/>
          <w:lang w:eastAsia="ru-RU"/>
        </w:rPr>
        <w:t xml:space="preserve">выплатах          </w:t>
      </w:r>
      <w:r w:rsidR="008412EC" w:rsidRPr="008412EC">
        <w:rPr>
          <w:rFonts w:ascii="Times New Roman" w:eastAsia="Times New Roman" w:hAnsi="Times New Roman" w:cs="Times New Roman"/>
          <w:sz w:val="24"/>
          <w:szCs w:val="24"/>
          <w:lang w:eastAsia="ru-RU"/>
        </w:rPr>
        <w:t>(Приложение № 4</w:t>
      </w:r>
      <w:r w:rsidRPr="008412EC">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4.11.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w:t>
      </w:r>
      <w:r w:rsidR="00A13DC4">
        <w:rPr>
          <w:rFonts w:ascii="Times New Roman" w:eastAsia="Times New Roman" w:hAnsi="Times New Roman" w:cs="Times New Roman"/>
          <w:sz w:val="24"/>
          <w:szCs w:val="24"/>
          <w:lang w:eastAsia="ru-RU"/>
        </w:rPr>
        <w:t>оложение №7</w:t>
      </w:r>
      <w:r w:rsidRPr="00B97A44">
        <w:rPr>
          <w:rFonts w:ascii="Times New Roman" w:eastAsia="Times New Roman" w:hAnsi="Times New Roman" w:cs="Times New Roman"/>
          <w:sz w:val="24"/>
          <w:szCs w:val="24"/>
          <w:lang w:eastAsia="ru-RU"/>
        </w:rPr>
        <w:t>) образовательной организации.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4.13.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устанавливаются приложением № 11_ к коллективному договору. </w:t>
      </w: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w:t>
      </w:r>
      <w:r w:rsidRPr="00B97A44">
        <w:rPr>
          <w:rFonts w:ascii="Times New Roman" w:eastAsia="Times New Roman" w:hAnsi="Times New Roman" w:cs="Times New Roman"/>
          <w:bCs/>
          <w:caps/>
          <w:sz w:val="24"/>
          <w:szCs w:val="24"/>
          <w:lang w:eastAsia="ru-RU"/>
        </w:rPr>
        <w:t>. Социальные гарантии и льготы</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firstLine="720"/>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5. Стороны пришли к соглашению о том, что:</w:t>
      </w:r>
    </w:p>
    <w:p w:rsidR="00B97A44" w:rsidRPr="00B97A44" w:rsidRDefault="00B97A44" w:rsidP="00B97A44">
      <w:pPr>
        <w:spacing w:after="0" w:line="240" w:lineRule="auto"/>
        <w:ind w:firstLine="720"/>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5.1. Гарантии и компенсации работникам предоставляются в следующих случаях:</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заключении трудового договора (гл. 10, 11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переводе на другую работу (гл. 12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расторжении трудового договора (гл. 13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по вопросам оплаты труда (гл. 20-22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направлении в служебные командировки (гл. 24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совмещении работы с обучением (гл. 26 ТК РФ);</w:t>
      </w:r>
    </w:p>
    <w:p w:rsidR="00B97A44" w:rsidRPr="00B97A44" w:rsidRDefault="00B97A44" w:rsidP="00B97A44">
      <w:pPr>
        <w:spacing w:after="0" w:line="240" w:lineRule="auto"/>
        <w:ind w:firstLine="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предоставлении ежегодного оплачиваемого отпуска (гл. 19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в связи с задержкой выдачи трудовой книжки при увольнении (ст. 84.1 ТК РФ);</w:t>
      </w:r>
    </w:p>
    <w:p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в других случаях, предусмотренных трудовым законодательством.</w:t>
      </w:r>
    </w:p>
    <w:p w:rsidR="00B97A44" w:rsidRPr="00B97A44" w:rsidRDefault="00B97A44" w:rsidP="00B97A44">
      <w:pPr>
        <w:spacing w:after="0" w:line="240" w:lineRule="auto"/>
        <w:ind w:firstLine="705"/>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bCs/>
          <w:sz w:val="28"/>
          <w:szCs w:val="28"/>
          <w:lang w:eastAsia="ru-RU"/>
        </w:rPr>
        <w:lastRenderedPageBreak/>
        <w:t xml:space="preserve">5.2. </w:t>
      </w:r>
      <w:r w:rsidRPr="00B97A44">
        <w:rPr>
          <w:rFonts w:ascii="Times New Roman" w:eastAsia="Times New Roman" w:hAnsi="Times New Roman" w:cs="Times New Roman"/>
          <w:sz w:val="28"/>
          <w:szCs w:val="28"/>
          <w:lang w:eastAsia="ru-RU"/>
        </w:rPr>
        <w:t>Работодатель обязуется:</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97A44" w:rsidRPr="00F86633"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97A44" w:rsidRPr="00F86633"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F86633">
        <w:rPr>
          <w:rFonts w:ascii="Times New Roman" w:eastAsia="Times New Roman" w:hAnsi="Times New Roman" w:cs="Times New Roman"/>
          <w:sz w:val="24"/>
          <w:szCs w:val="24"/>
          <w:lang w:eastAsia="ru-RU"/>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при выходе на работу после</w:t>
      </w:r>
      <w:r w:rsidRPr="00B97A44">
        <w:rPr>
          <w:rFonts w:ascii="Times New Roman" w:eastAsia="Times New Roman" w:hAnsi="Times New Roman" w:cs="Times New Roman"/>
          <w:sz w:val="24"/>
          <w:szCs w:val="24"/>
          <w:lang w:eastAsia="ru-RU"/>
        </w:rPr>
        <w:tab/>
        <w:t>нахождения в отпуске по беременности и родам, по уходу за ребенком;</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sz w:val="24"/>
          <w:szCs w:val="24"/>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5.2.5. 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5.2.6. Компенсировать работникам оплату стоимости содержания детей в дошкольных образовательных учреждениях.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5.2.7. Оказывать материальную помощь при рождении ребенка.</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w:t>
      </w:r>
      <w:r w:rsidRPr="00B97A44">
        <w:rPr>
          <w:rFonts w:ascii="Times New Roman" w:eastAsia="Times New Roman" w:hAnsi="Times New Roman" w:cs="Times New Roman"/>
          <w:bCs/>
          <w:caps/>
          <w:sz w:val="24"/>
          <w:szCs w:val="24"/>
          <w:lang w:eastAsia="ru-RU"/>
        </w:rPr>
        <w:t>. Охрана труда и здоровья</w:t>
      </w:r>
    </w:p>
    <w:p w:rsidR="00B97A44" w:rsidRPr="00B97A44" w:rsidRDefault="00B97A44" w:rsidP="00B97A44">
      <w:pPr>
        <w:spacing w:after="0" w:line="240" w:lineRule="auto"/>
        <w:ind w:left="720" w:right="-7"/>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 Для реализации права работников на здоровые и безопасные условия труда, внедрение </w:t>
      </w:r>
      <w:proofErr w:type="gramStart"/>
      <w:r w:rsidRPr="00B97A44">
        <w:rPr>
          <w:rFonts w:ascii="Times New Roman" w:eastAsia="Times New Roman" w:hAnsi="Times New Roman" w:cs="Times New Roman"/>
          <w:sz w:val="24"/>
          <w:szCs w:val="24"/>
          <w:lang w:eastAsia="ru-RU"/>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B97A44">
        <w:rPr>
          <w:rFonts w:ascii="Times New Roman" w:eastAsia="Times New Roman" w:hAnsi="Times New Roman" w:cs="Times New Roman"/>
          <w:sz w:val="24"/>
          <w:szCs w:val="24"/>
          <w:lang w:eastAsia="ru-RU"/>
        </w:rPr>
        <w:t xml:space="preserve"> соглашение по охране труда (</w:t>
      </w:r>
      <w:r w:rsidR="00E54DEB" w:rsidRPr="00965E0C">
        <w:rPr>
          <w:rFonts w:ascii="Times New Roman" w:eastAsia="Times New Roman" w:hAnsi="Times New Roman" w:cs="Times New Roman"/>
          <w:sz w:val="24"/>
          <w:szCs w:val="24"/>
          <w:lang w:eastAsia="ru-RU"/>
        </w:rPr>
        <w:t>Приложение</w:t>
      </w:r>
      <w:r w:rsidR="00A13DC4">
        <w:rPr>
          <w:rFonts w:ascii="Times New Roman" w:eastAsia="Times New Roman" w:hAnsi="Times New Roman" w:cs="Times New Roman"/>
          <w:sz w:val="24"/>
          <w:szCs w:val="24"/>
          <w:lang w:eastAsia="ru-RU"/>
        </w:rPr>
        <w:t xml:space="preserve"> 5</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w:t>
      </w:r>
    </w:p>
    <w:p w:rsidR="00B97A44" w:rsidRPr="00B97A44" w:rsidRDefault="00B97A44" w:rsidP="00B97A44">
      <w:pPr>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 Работодатель обязуется: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 Обеспечивать безопасные и здоровые условия труда при проведении образовательного процесса.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w:t>
      </w:r>
      <w:r w:rsidRPr="00096D3B">
        <w:rPr>
          <w:rFonts w:ascii="Times New Roman" w:eastAsia="Times New Roman" w:hAnsi="Times New Roman" w:cs="Times New Roman"/>
          <w:sz w:val="24"/>
          <w:szCs w:val="24"/>
          <w:lang w:eastAsia="ru-RU"/>
        </w:rPr>
        <w:t xml:space="preserve">менее 0,2% </w:t>
      </w:r>
      <w:r w:rsidRPr="00B97A44">
        <w:rPr>
          <w:rFonts w:ascii="Times New Roman" w:eastAsia="Times New Roman" w:hAnsi="Times New Roman" w:cs="Times New Roman"/>
          <w:sz w:val="24"/>
          <w:szCs w:val="24"/>
          <w:lang w:eastAsia="ru-RU"/>
        </w:rPr>
        <w:t>от суммы затрат на образовательные услуги (ст. 226 ТК РФ).</w:t>
      </w:r>
    </w:p>
    <w:p w:rsidR="00B97A44" w:rsidRPr="00B97A44" w:rsidRDefault="00B97A44" w:rsidP="00B97A4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 xml:space="preserve">6.1.3. Использовать возможность возврата части страховых взносов </w:t>
      </w:r>
      <w:r w:rsidRPr="00096D3B">
        <w:rPr>
          <w:rFonts w:ascii="Times New Roman" w:eastAsia="Times New Roman" w:hAnsi="Times New Roman" w:cs="Times New Roman"/>
          <w:spacing w:val="-6"/>
          <w:sz w:val="24"/>
          <w:szCs w:val="24"/>
          <w:lang w:eastAsia="ru-RU"/>
        </w:rPr>
        <w:t xml:space="preserve">(до 20%) </w:t>
      </w:r>
      <w:r w:rsidRPr="00B97A44">
        <w:rPr>
          <w:rFonts w:ascii="Times New Roman" w:eastAsia="Times New Roman" w:hAnsi="Times New Roman" w:cs="Times New Roman"/>
          <w:spacing w:val="-6"/>
          <w:sz w:val="24"/>
          <w:szCs w:val="24"/>
          <w:lang w:eastAsia="ru-RU"/>
        </w:rPr>
        <w:t xml:space="preserve">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B97A44">
          <w:rPr>
            <w:rFonts w:ascii="Times New Roman" w:eastAsia="Times New Roman" w:hAnsi="Times New Roman" w:cs="Times New Roman"/>
            <w:spacing w:val="-6"/>
            <w:sz w:val="24"/>
            <w:szCs w:val="24"/>
            <w:lang w:eastAsia="ru-RU"/>
          </w:rPr>
          <w:t>2012 г</w:t>
        </w:r>
      </w:smartTag>
      <w:r w:rsidRPr="00B97A44">
        <w:rPr>
          <w:rFonts w:ascii="Times New Roman" w:eastAsia="Times New Roman" w:hAnsi="Times New Roman" w:cs="Times New Roman"/>
          <w:spacing w:val="-6"/>
          <w:sz w:val="24"/>
          <w:szCs w:val="24"/>
          <w:lang w:eastAsia="ru-RU"/>
        </w:rPr>
        <w:t>. № 580н.</w:t>
      </w:r>
    </w:p>
    <w:p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 xml:space="preserve">6.1.4. Проводить обучение по охране труда и проверку </w:t>
      </w:r>
      <w:proofErr w:type="gramStart"/>
      <w:r w:rsidRPr="00B97A44">
        <w:rPr>
          <w:rFonts w:ascii="Times New Roman" w:eastAsia="Times New Roman" w:hAnsi="Times New Roman" w:cs="Times New Roman"/>
          <w:spacing w:val="-6"/>
          <w:sz w:val="24"/>
          <w:szCs w:val="24"/>
          <w:lang w:eastAsia="ru-RU"/>
        </w:rPr>
        <w:t>знаний требований охраны труда работников образовательных организаций</w:t>
      </w:r>
      <w:proofErr w:type="gramEnd"/>
      <w:r w:rsidRPr="00B97A44">
        <w:rPr>
          <w:rFonts w:ascii="Times New Roman" w:eastAsia="Times New Roman" w:hAnsi="Times New Roman" w:cs="Times New Roman"/>
          <w:spacing w:val="-6"/>
          <w:sz w:val="24"/>
          <w:szCs w:val="24"/>
          <w:lang w:eastAsia="ru-RU"/>
        </w:rPr>
        <w:t xml:space="preserve"> не реже 1 раза в три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6.1.5. Обеспечивать проверку знаний работников образовательной организации по охране труда к началу учебного года.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6.1.6. Обеспечить наличие правил, инструкций, журналов инструктажа и других обязательных материалов на рабочих местах.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6.1.8. Обеспечивать проведение в установленном порядке работ по специальной   оценке условий труда на рабочих местах.</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w:t>
      </w:r>
      <w:r w:rsidR="00965E0C" w:rsidRPr="00965E0C">
        <w:rPr>
          <w:rFonts w:ascii="Times New Roman" w:eastAsia="Times New Roman" w:hAnsi="Times New Roman" w:cs="Times New Roman"/>
          <w:sz w:val="24"/>
          <w:szCs w:val="24"/>
          <w:lang w:eastAsia="ru-RU"/>
        </w:rPr>
        <w:t>с приложением № 9</w:t>
      </w:r>
      <w:r w:rsidRPr="00B97A44">
        <w:rPr>
          <w:rFonts w:ascii="Times New Roman" w:eastAsia="Times New Roman" w:hAnsi="Times New Roman" w:cs="Times New Roman"/>
          <w:sz w:val="24"/>
          <w:szCs w:val="24"/>
          <w:lang w:eastAsia="ru-RU"/>
        </w:rPr>
        <w:t>коллективного договора.</w:t>
      </w:r>
    </w:p>
    <w:p w:rsidR="00B97A44" w:rsidRPr="002A0EE8" w:rsidRDefault="00B97A44" w:rsidP="00B97A44">
      <w:pPr>
        <w:spacing w:after="0" w:line="240" w:lineRule="auto"/>
        <w:ind w:firstLine="709"/>
        <w:jc w:val="both"/>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roofErr w:type="gramStart"/>
      <w:r w:rsidRPr="00B97A44">
        <w:rPr>
          <w:rFonts w:ascii="Times New Roman" w:eastAsia="Times New Roman" w:hAnsi="Times New Roman" w:cs="Times New Roman"/>
          <w:sz w:val="24"/>
          <w:szCs w:val="24"/>
          <w:lang w:eastAsia="ru-RU"/>
        </w:rPr>
        <w:t>.</w:t>
      </w:r>
      <w:r w:rsidR="002A0EE8">
        <w:rPr>
          <w:rFonts w:ascii="Times New Roman" w:eastAsia="Times New Roman" w:hAnsi="Times New Roman" w:cs="Times New Roman"/>
          <w:sz w:val="24"/>
          <w:szCs w:val="24"/>
          <w:lang w:eastAsia="ru-RU"/>
        </w:rPr>
        <w:t>(</w:t>
      </w:r>
      <w:proofErr w:type="gramEnd"/>
      <w:r w:rsidR="002A0EE8" w:rsidRPr="00965E0C">
        <w:rPr>
          <w:rFonts w:ascii="Times New Roman" w:eastAsia="Times New Roman" w:hAnsi="Times New Roman" w:cs="Times New Roman"/>
          <w:sz w:val="24"/>
          <w:szCs w:val="24"/>
          <w:lang w:eastAsia="ru-RU"/>
        </w:rPr>
        <w:t>П</w:t>
      </w:r>
      <w:r w:rsidR="00A13DC4">
        <w:rPr>
          <w:rFonts w:ascii="Times New Roman" w:eastAsia="Times New Roman" w:hAnsi="Times New Roman" w:cs="Times New Roman"/>
          <w:sz w:val="24"/>
          <w:szCs w:val="24"/>
          <w:lang w:eastAsia="ru-RU"/>
        </w:rPr>
        <w:t>риложение 6</w:t>
      </w:r>
      <w:r w:rsidR="002A0EE8" w:rsidRPr="00965E0C">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B97A44" w:rsidRPr="00B97A44" w:rsidRDefault="00B97A44" w:rsidP="00B97A44">
      <w:pPr>
        <w:spacing w:after="0" w:line="240" w:lineRule="auto"/>
        <w:ind w:right="-2"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6.1.12. Обеспечивать установленный санитарными нормами тепловой режим в помещениях.</w:t>
      </w:r>
    </w:p>
    <w:p w:rsidR="00B97A44" w:rsidRPr="00B97A44" w:rsidRDefault="00B97A44" w:rsidP="00B97A44">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6.1.14. Предусмотреть выплату денежной компенсации семье работника, погибшего в результате несчастного случая на производстве, в размере 1000 рублей, если несчастный случай на производстве произошел не по вине работника.</w:t>
      </w:r>
      <w:r w:rsidR="00A13DC4">
        <w:rPr>
          <w:rFonts w:ascii="Times New Roman" w:eastAsia="Times New Roman" w:hAnsi="Times New Roman" w:cs="Times New Roman"/>
          <w:sz w:val="24"/>
          <w:szCs w:val="24"/>
          <w:lang w:eastAsia="ru-RU"/>
        </w:rPr>
        <w:t xml:space="preserve"> Приложение (12)</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6.1.15. Обеспечивать соблюдение работниками требований, правил и инструкций по охране труда.</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6.1.16. Создать </w:t>
      </w:r>
      <w:proofErr w:type="gramStart"/>
      <w:r w:rsidRPr="00B97A44">
        <w:rPr>
          <w:rFonts w:ascii="Times New Roman" w:eastAsia="Times New Roman" w:hAnsi="Times New Roman" w:cs="Times New Roman"/>
          <w:sz w:val="24"/>
          <w:szCs w:val="24"/>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B97A44">
        <w:rPr>
          <w:rFonts w:ascii="Times New Roman" w:eastAsia="Times New Roman" w:hAnsi="Times New Roman" w:cs="Times New Roman"/>
          <w:sz w:val="24"/>
          <w:szCs w:val="24"/>
          <w:lang w:eastAsia="ru-RU"/>
        </w:rPr>
        <w:t xml:space="preserve"> условий и охраны труда, выполнением соглашения по охране труда.</w:t>
      </w:r>
    </w:p>
    <w:p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B97A44">
        <w:rPr>
          <w:rFonts w:ascii="Times New Roman" w:eastAsia="Times New Roman" w:hAnsi="Times New Roman" w:cs="Times New Roman"/>
          <w:sz w:val="24"/>
          <w:szCs w:val="24"/>
          <w:lang w:eastAsia="ru-RU"/>
        </w:rPr>
        <w:t>контроля за</w:t>
      </w:r>
      <w:proofErr w:type="gramEnd"/>
      <w:r w:rsidRPr="00B97A44">
        <w:rPr>
          <w:rFonts w:ascii="Times New Roman" w:eastAsia="Times New Roman" w:hAnsi="Times New Roman" w:cs="Times New Roman"/>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6.2. Работодатель гарантирует наличие оборудованного помещения для отдыха и приема пищи работников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 Работники обязуются: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6.4.4. Правильно применять средства индивидуальной и коллективной защиты.</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r w:rsidRPr="00B97A44">
        <w:rPr>
          <w:rFonts w:ascii="Times New Roman" w:eastAsia="Times New Roman" w:hAnsi="Times New Roman" w:cs="Times New Roman"/>
          <w:sz w:val="24"/>
          <w:szCs w:val="24"/>
          <w:lang w:eastAsia="ru-RU"/>
        </w:rPr>
        <w:lastRenderedPageBreak/>
        <w:t>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VII</w:t>
      </w:r>
      <w:r w:rsidRPr="00B97A44">
        <w:rPr>
          <w:rFonts w:ascii="Times New Roman" w:eastAsia="Times New Roman" w:hAnsi="Times New Roman" w:cs="Times New Roman"/>
          <w:bCs/>
          <w:caps/>
          <w:sz w:val="24"/>
          <w:szCs w:val="24"/>
          <w:lang w:eastAsia="ru-RU"/>
        </w:rPr>
        <w:t>. Гарантии профсоюзной деятельности</w:t>
      </w: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7.2. </w:t>
      </w:r>
      <w:proofErr w:type="gramStart"/>
      <w:r w:rsidRPr="00B97A44">
        <w:rPr>
          <w:rFonts w:ascii="Times New Roman" w:eastAsia="Times New Roman" w:hAnsi="Times New Roman" w:cs="Times New Roman"/>
          <w:sz w:val="24"/>
          <w:szCs w:val="24"/>
          <w:lang w:eastAsia="ru-RU"/>
        </w:rPr>
        <w:t xml:space="preserve">В случае если работник, не состоящий в Профсоюзе, уполномочил выборный орган </w:t>
      </w:r>
      <w:r w:rsidRPr="00B97A44">
        <w:rPr>
          <w:rFonts w:ascii="Times New Roman" w:eastAsia="Times New Roman" w:hAnsi="Times New Roman" w:cs="Times New Roman"/>
          <w:spacing w:val="-6"/>
          <w:sz w:val="24"/>
          <w:szCs w:val="24"/>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 В целях создания условий для успешной деятельности первичной профсоюзной организац</w:t>
      </w:r>
      <w:proofErr w:type="gramStart"/>
      <w:r w:rsidRPr="00B97A44">
        <w:rPr>
          <w:rFonts w:ascii="Times New Roman" w:eastAsia="Times New Roman" w:hAnsi="Times New Roman" w:cs="Times New Roman"/>
          <w:sz w:val="24"/>
          <w:szCs w:val="24"/>
          <w:lang w:eastAsia="ru-RU"/>
        </w:rPr>
        <w:t>ии и ее</w:t>
      </w:r>
      <w:proofErr w:type="gramEnd"/>
      <w:r w:rsidRPr="00B97A44">
        <w:rPr>
          <w:rFonts w:ascii="Times New Roman" w:eastAsia="Times New Roman" w:hAnsi="Times New Roman" w:cs="Times New Roman"/>
          <w:sz w:val="24"/>
          <w:szCs w:val="24"/>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7.3.2. Соблюдать права профсоюза, установленные законодательством и настоящим коллективным договором (глава 58 ТК РФ);</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B97A44">
        <w:rPr>
          <w:rFonts w:ascii="Times New Roman" w:eastAsia="Times New Roman" w:hAnsi="Times New Roman" w:cs="Times New Roman"/>
          <w:spacing w:val="-6"/>
          <w:sz w:val="24"/>
          <w:szCs w:val="24"/>
          <w:lang w:eastAsia="ru-RU"/>
        </w:rPr>
        <w:t>организации;</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 xml:space="preserve">7.3.9. Привлекать представителей выборного органа первичной профсоюзной организации для осуществления </w:t>
      </w:r>
      <w:proofErr w:type="gramStart"/>
      <w:r w:rsidRPr="00B97A44">
        <w:rPr>
          <w:rFonts w:ascii="Times New Roman" w:eastAsia="Times New Roman" w:hAnsi="Times New Roman" w:cs="Times New Roman"/>
          <w:spacing w:val="-6"/>
          <w:sz w:val="24"/>
          <w:szCs w:val="24"/>
          <w:lang w:eastAsia="ru-RU"/>
        </w:rPr>
        <w:t>контроля за</w:t>
      </w:r>
      <w:proofErr w:type="gramEnd"/>
      <w:r w:rsidRPr="00B97A44">
        <w:rPr>
          <w:rFonts w:ascii="Times New Roman" w:eastAsia="Times New Roman" w:hAnsi="Times New Roman" w:cs="Times New Roman"/>
          <w:spacing w:val="-6"/>
          <w:sz w:val="24"/>
          <w:szCs w:val="24"/>
          <w:lang w:eastAsia="ru-RU"/>
        </w:rPr>
        <w:t xml:space="preserve"> правильностью расходования фонда оплаты труда, фонда экономии заработной платы, внебюджетного фонда.</w:t>
      </w:r>
    </w:p>
    <w:p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lastRenderedPageBreak/>
        <w:t>7.4. Взаимодействие работодателя с выборным органом первичной профсоюзной организации осуществляется посредством:</w:t>
      </w:r>
    </w:p>
    <w:p w:rsidR="00B97A44" w:rsidRPr="00B97A44" w:rsidRDefault="00B97A44" w:rsidP="009174DF">
      <w:pPr>
        <w:numPr>
          <w:ilvl w:val="0"/>
          <w:numId w:val="1"/>
        </w:numPr>
        <w:tabs>
          <w:tab w:val="num" w:pos="-440"/>
        </w:tabs>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u w:val="single"/>
          <w:lang w:eastAsia="ru-RU"/>
        </w:rPr>
        <w:t>учета мотивированного мнения</w:t>
      </w:r>
      <w:r w:rsidRPr="00B97A44">
        <w:rPr>
          <w:rFonts w:ascii="Times New Roman" w:eastAsia="Times New Roman" w:hAnsi="Times New Roman" w:cs="Times New Roman"/>
          <w:spacing w:val="-6"/>
          <w:sz w:val="24"/>
          <w:szCs w:val="24"/>
          <w:lang w:eastAsia="ru-RU"/>
        </w:rPr>
        <w:t xml:space="preserve"> выборного органа первичной профсоюзной организации в порядке, установленном статьями 372 и 373 ТК РФ;</w:t>
      </w:r>
    </w:p>
    <w:p w:rsidR="00B97A44" w:rsidRPr="00B97A44" w:rsidRDefault="00B97A44" w:rsidP="009174DF">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pacing w:val="-6"/>
          <w:sz w:val="24"/>
          <w:szCs w:val="24"/>
          <w:u w:val="single"/>
          <w:lang w:eastAsia="ru-RU"/>
        </w:rPr>
        <w:t>согласования (письменного)</w:t>
      </w:r>
      <w:r w:rsidRPr="00B97A44">
        <w:rPr>
          <w:rFonts w:ascii="Times New Roman" w:eastAsia="Times New Roman" w:hAnsi="Times New Roman" w:cs="Times New Roman"/>
          <w:spacing w:val="-6"/>
          <w:sz w:val="24"/>
          <w:szCs w:val="24"/>
          <w:lang w:eastAsia="ru-RU"/>
        </w:rPr>
        <w:t>, при принятии решений руководителем образовательной</w:t>
      </w:r>
      <w:r w:rsidRPr="00B97A44">
        <w:rPr>
          <w:rFonts w:ascii="Times New Roman" w:eastAsia="Times New Roman" w:hAnsi="Times New Roman" w:cs="Times New Roman"/>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7.5. С учетом мнения выборного органа первичной профсоюзной организации производится: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sz w:val="24"/>
          <w:szCs w:val="24"/>
          <w:lang w:eastAsia="ru-RU"/>
        </w:rPr>
        <w:tab/>
        <w:t>установление системы оплаты труда работников, включая порядок стимулирования труда в организации (статья 144 ТК РФ);</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правил внутреннего трудового распорядка (статья 190 ТК РФ);</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составление графиков сменности </w:t>
      </w:r>
      <w:r w:rsidRPr="00B97A44">
        <w:rPr>
          <w:rFonts w:ascii="Times New Roman" w:eastAsia="Times New Roman" w:hAnsi="Times New Roman" w:cs="Times New Roman"/>
          <w:iCs/>
          <w:sz w:val="24"/>
          <w:szCs w:val="24"/>
          <w:lang w:eastAsia="ru-RU"/>
        </w:rPr>
        <w:t>(статья 103 ТК РФ);</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сроков выплаты заработной платы работникам </w:t>
      </w:r>
      <w:r w:rsidRPr="00B97A44">
        <w:rPr>
          <w:rFonts w:ascii="Times New Roman" w:eastAsia="Times New Roman" w:hAnsi="Times New Roman" w:cs="Times New Roman"/>
          <w:iCs/>
          <w:sz w:val="24"/>
          <w:szCs w:val="24"/>
          <w:lang w:eastAsia="ru-RU"/>
        </w:rPr>
        <w:t>(статья 136 ТК РФ);</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к сверхурочным работам (статья 99 ТК РФ);</w:t>
      </w:r>
    </w:p>
    <w:p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к работе в выходные и нерабочие праздничные дни (статья 113 ТК РФ);</w:t>
      </w:r>
    </w:p>
    <w:p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очередности предоставления отпусков </w:t>
      </w:r>
      <w:r w:rsidRPr="00B97A44">
        <w:rPr>
          <w:rFonts w:ascii="Times New Roman" w:eastAsia="Times New Roman" w:hAnsi="Times New Roman" w:cs="Times New Roman"/>
          <w:iCs/>
          <w:sz w:val="24"/>
          <w:szCs w:val="24"/>
          <w:lang w:eastAsia="ru-RU"/>
        </w:rPr>
        <w:t>(статья 123 ТК РФ);</w:t>
      </w:r>
    </w:p>
    <w:p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статья 100 ТК РФ);</w:t>
      </w:r>
    </w:p>
    <w:p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B97A44">
        <w:rPr>
          <w:rFonts w:ascii="Times New Roman" w:eastAsia="Times New Roman" w:hAnsi="Times New Roman" w:cs="Times New Roman"/>
          <w:iCs/>
          <w:sz w:val="24"/>
          <w:szCs w:val="24"/>
          <w:lang w:eastAsia="ru-RU"/>
        </w:rPr>
        <w:t>(статья 180 ТК РФ);</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утверждение формы расчетного листка </w:t>
      </w:r>
      <w:r w:rsidRPr="00B97A44">
        <w:rPr>
          <w:rFonts w:ascii="Times New Roman" w:eastAsia="Times New Roman" w:hAnsi="Times New Roman" w:cs="Times New Roman"/>
          <w:iCs/>
          <w:sz w:val="24"/>
          <w:szCs w:val="24"/>
          <w:lang w:eastAsia="ru-RU"/>
        </w:rPr>
        <w:t>(статья 136 ТК РФ);</w:t>
      </w:r>
    </w:p>
    <w:p w:rsidR="00B97A44" w:rsidRPr="00B97A44" w:rsidRDefault="00B97A44" w:rsidP="009174DF">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B97A44">
        <w:rPr>
          <w:rFonts w:ascii="Times New Roman" w:eastAsia="Times New Roman" w:hAnsi="Times New Roman" w:cs="Times New Roman"/>
          <w:iCs/>
          <w:sz w:val="24"/>
          <w:szCs w:val="24"/>
          <w:lang w:eastAsia="ru-RU"/>
        </w:rPr>
        <w:t>(статья 196 ТК РФ);</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определение сроков проведения специальной оценки условий труда (</w:t>
      </w:r>
      <w:r w:rsidRPr="00B97A44">
        <w:rPr>
          <w:rFonts w:ascii="Times New Roman" w:eastAsia="Times New Roman" w:hAnsi="Times New Roman" w:cs="Times New Roman"/>
          <w:iCs/>
          <w:sz w:val="24"/>
          <w:szCs w:val="24"/>
          <w:lang w:eastAsia="ru-RU"/>
        </w:rPr>
        <w:t>статья 22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формирование аттестационной комиссии в образовательной организации (</w:t>
      </w:r>
      <w:r w:rsidRPr="00B97A44">
        <w:rPr>
          <w:rFonts w:ascii="Times New Roman" w:eastAsia="Times New Roman" w:hAnsi="Times New Roman" w:cs="Times New Roman"/>
          <w:iCs/>
          <w:sz w:val="24"/>
          <w:szCs w:val="24"/>
          <w:lang w:eastAsia="ru-RU"/>
        </w:rPr>
        <w:t>статья 82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формирование комиссии по урегулированию споров между участниками образовательных отношений;</w:t>
      </w:r>
    </w:p>
    <w:p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изменение условий труда (</w:t>
      </w:r>
      <w:r w:rsidRPr="00B97A44">
        <w:rPr>
          <w:rFonts w:ascii="Times New Roman" w:eastAsia="Times New Roman" w:hAnsi="Times New Roman" w:cs="Times New Roman"/>
          <w:iCs/>
          <w:sz w:val="24"/>
          <w:szCs w:val="24"/>
          <w:lang w:eastAsia="ru-RU"/>
        </w:rPr>
        <w:t>статья 74 ТК РФ)</w:t>
      </w:r>
      <w:r w:rsidRPr="00B97A44">
        <w:rPr>
          <w:rFonts w:ascii="Times New Roman" w:eastAsia="Times New Roman" w:hAnsi="Times New Roman" w:cs="Times New Roman"/>
          <w:sz w:val="24"/>
          <w:szCs w:val="24"/>
          <w:lang w:eastAsia="ru-RU"/>
        </w:rPr>
        <w:t xml:space="preserve">. </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7.6.</w:t>
      </w:r>
      <w:r w:rsidRPr="00B97A44">
        <w:rPr>
          <w:rFonts w:ascii="Times New Roman" w:eastAsia="Times New Roman" w:hAnsi="Times New Roman" w:cs="Times New Roman"/>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97A44" w:rsidRPr="00B97A44" w:rsidRDefault="00B97A44" w:rsidP="009174DF">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сокращение численности или штата работников организации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highlight w:val="yellow"/>
          <w:lang w:eastAsia="ru-RU"/>
        </w:rPr>
      </w:pPr>
      <w:r w:rsidRPr="00B97A44">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iCs/>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B97A44">
        <w:rPr>
          <w:rFonts w:ascii="Times New Roman" w:eastAsia="Times New Roman" w:hAnsi="Times New Roman" w:cs="Times New Roman"/>
          <w:sz w:val="24"/>
          <w:szCs w:val="24"/>
          <w:lang w:eastAsia="ru-RU"/>
        </w:rPr>
        <w:t xml:space="preserve">(пункт 1 </w:t>
      </w:r>
      <w:r w:rsidRPr="00B97A44">
        <w:rPr>
          <w:rFonts w:ascii="Times New Roman" w:eastAsia="Times New Roman" w:hAnsi="Times New Roman" w:cs="Times New Roman"/>
          <w:iCs/>
          <w:sz w:val="24"/>
          <w:szCs w:val="24"/>
          <w:lang w:eastAsia="ru-RU"/>
        </w:rPr>
        <w:t>статьи 336 ТК РФ</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 </w:t>
      </w:r>
      <w:r w:rsidRPr="00B97A44">
        <w:rPr>
          <w:rFonts w:ascii="Times New Roman" w:eastAsia="Times New Roman" w:hAnsi="Times New Roman" w:cs="Times New Roman"/>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B97A44">
        <w:rPr>
          <w:rFonts w:ascii="Times New Roman" w:eastAsia="Times New Roman" w:hAnsi="Times New Roman" w:cs="Times New Roman"/>
          <w:iCs/>
          <w:sz w:val="24"/>
          <w:szCs w:val="24"/>
          <w:lang w:eastAsia="ru-RU"/>
        </w:rPr>
        <w:t>статьи 81 ТК РФ)</w:t>
      </w:r>
      <w:r w:rsidRPr="00B97A44">
        <w:rPr>
          <w:rFonts w:ascii="Times New Roman" w:eastAsia="Times New Roman" w:hAnsi="Times New Roman" w:cs="Times New Roman"/>
          <w:sz w:val="24"/>
          <w:szCs w:val="24"/>
          <w:lang w:eastAsia="ru-RU"/>
        </w:rPr>
        <w:t>;</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lastRenderedPageBreak/>
        <w:t xml:space="preserve">- </w:t>
      </w:r>
      <w:r w:rsidRPr="00B97A44">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B97A44">
        <w:rPr>
          <w:rFonts w:ascii="Times New Roman" w:eastAsia="Times New Roman" w:hAnsi="Times New Roman" w:cs="Times New Roman"/>
          <w:iCs/>
          <w:sz w:val="24"/>
          <w:szCs w:val="24"/>
          <w:lang w:eastAsia="ru-RU"/>
        </w:rPr>
        <w:t>статьи 336 ТК РФ</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7.7.</w:t>
      </w:r>
      <w:r w:rsidRPr="00B97A44">
        <w:rPr>
          <w:rFonts w:ascii="Times New Roman" w:eastAsia="Times New Roman" w:hAnsi="Times New Roman" w:cs="Times New Roman"/>
          <w:sz w:val="24"/>
          <w:szCs w:val="24"/>
          <w:lang w:eastAsia="ru-RU"/>
        </w:rPr>
        <w:tab/>
        <w:t>По согласованию с выборным органом первичной профсоюзной организации производится:</w:t>
      </w:r>
    </w:p>
    <w:p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(статья 101 ТК РФ);</w:t>
      </w:r>
    </w:p>
    <w:p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присвоению почетных званий (статья 191 ТК РФ);</w:t>
      </w:r>
    </w:p>
    <w:p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награждению отраслевыми наградами и иными наградами (статья 191 ТК РФ);</w:t>
      </w:r>
    </w:p>
    <w:p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размеров повышенной заработной платы за вредные и (или) опасные и иные особые условия труда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147 ТК РФ);</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размеров повышения заработной платы в ночное время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154 ТК РФ);</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распределение учебной нагрузки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100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утверждение расписания занятий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100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изменение размеров выплат стимулирующего характера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статьи 135,</w:t>
      </w:r>
      <w:r w:rsidRPr="00B97A44">
        <w:rPr>
          <w:rFonts w:ascii="Times New Roman" w:eastAsia="Times New Roman" w:hAnsi="Times New Roman" w:cs="Times New Roman"/>
          <w:iCs/>
          <w:sz w:val="24"/>
          <w:szCs w:val="24"/>
          <w:lang w:eastAsia="ru-RU"/>
        </w:rPr>
        <w:t xml:space="preserve"> 144 ТК РФ)</w:t>
      </w:r>
      <w:r w:rsidRPr="00B97A44">
        <w:rPr>
          <w:rFonts w:ascii="Times New Roman" w:eastAsia="Times New Roman" w:hAnsi="Times New Roman" w:cs="Times New Roman"/>
          <w:sz w:val="24"/>
          <w:szCs w:val="24"/>
          <w:lang w:eastAsia="ru-RU"/>
        </w:rPr>
        <w:t xml:space="preserve">; </w:t>
      </w:r>
    </w:p>
    <w:p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распределение премиальных выплат и использование фонда экономии заработной платы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статьи 135,</w:t>
      </w:r>
      <w:r w:rsidRPr="00B97A44">
        <w:rPr>
          <w:rFonts w:ascii="Times New Roman" w:eastAsia="Times New Roman" w:hAnsi="Times New Roman" w:cs="Times New Roman"/>
          <w:iCs/>
          <w:sz w:val="24"/>
          <w:szCs w:val="24"/>
          <w:lang w:eastAsia="ru-RU"/>
        </w:rPr>
        <w:t xml:space="preserve"> 144 ТК РФ)</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положении, содержащем нормы трудового права, принимаемых работодателем с учетом мотивированного мнения выборного органа первичной профсоюзной организации.</w:t>
      </w:r>
      <w:proofErr w:type="gramEnd"/>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7.8. С предварительного согласия выборного органа первичной профсоюзной организации производится:</w:t>
      </w:r>
    </w:p>
    <w:p w:rsidR="00B97A44" w:rsidRPr="00B97A44" w:rsidRDefault="00B97A44" w:rsidP="009174DF">
      <w:pPr>
        <w:numPr>
          <w:ilvl w:val="0"/>
          <w:numId w:val="1"/>
        </w:numPr>
        <w:tabs>
          <w:tab w:val="num" w:pos="-66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B97A44">
        <w:rPr>
          <w:rFonts w:ascii="Times New Roman" w:eastAsia="Times New Roman" w:hAnsi="Times New Roman" w:cs="Times New Roman"/>
          <w:iCs/>
          <w:sz w:val="24"/>
          <w:szCs w:val="24"/>
          <w:lang w:eastAsia="ru-RU"/>
        </w:rPr>
        <w:t xml:space="preserve"> 192, 193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7.9.</w:t>
      </w:r>
      <w:r w:rsidRPr="00B97A44">
        <w:rPr>
          <w:rFonts w:ascii="Times New Roman" w:eastAsia="Times New Roman" w:hAnsi="Times New Roman" w:cs="Times New Roman"/>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B97A44">
        <w:rPr>
          <w:rFonts w:ascii="Times New Roman" w:eastAsia="Times New Roman" w:hAnsi="Times New Roman" w:cs="Times New Roman"/>
          <w:iCs/>
          <w:sz w:val="24"/>
          <w:szCs w:val="24"/>
          <w:lang w:eastAsia="ru-RU"/>
        </w:rPr>
        <w:t>376 ТК РФ)</w:t>
      </w:r>
      <w:r w:rsidRPr="00B97A44">
        <w:rPr>
          <w:rFonts w:ascii="Times New Roman" w:eastAsia="Times New Roman" w:hAnsi="Times New Roman" w:cs="Times New Roman"/>
          <w:sz w:val="24"/>
          <w:szCs w:val="24"/>
          <w:lang w:eastAsia="ru-RU"/>
        </w:rPr>
        <w:t>:</w:t>
      </w:r>
    </w:p>
    <w:p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сокращение численности или штата работников организации (пункт 2 части 1 статьи 81 ТК РФ);</w:t>
      </w:r>
    </w:p>
    <w:p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части 3 статьи 374 ТК РФ).</w:t>
      </w:r>
    </w:p>
    <w:p w:rsidR="00B97A44" w:rsidRPr="00B97A44" w:rsidRDefault="00B97A44" w:rsidP="00B97A44">
      <w:pPr>
        <w:spacing w:after="0" w:line="240" w:lineRule="auto"/>
        <w:ind w:firstLine="709"/>
        <w:contextualSpacing/>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w:t>
      </w:r>
      <w:r w:rsidRPr="00B97A44">
        <w:rPr>
          <w:rFonts w:ascii="Times New Roman" w:eastAsia="Times New Roman" w:hAnsi="Times New Roman" w:cs="Times New Roman"/>
          <w:sz w:val="24"/>
          <w:szCs w:val="24"/>
          <w:lang w:eastAsia="ru-RU"/>
        </w:rPr>
        <w:lastRenderedPageBreak/>
        <w:t xml:space="preserve">с освобождением от основной работы, на его место принимается работник по договору, заключенному на определенный срок, </w:t>
      </w:r>
      <w:r w:rsidRPr="00B97A44">
        <w:rPr>
          <w:rFonts w:ascii="Times New Roman" w:eastAsia="Times New Roman" w:hAnsi="Times New Roman" w:cs="Times New Roman"/>
          <w:iCs/>
          <w:sz w:val="24"/>
          <w:szCs w:val="24"/>
          <w:lang w:eastAsia="ru-RU"/>
        </w:rPr>
        <w:t>для замены временно отсутствующего работника, за которым сохраняется место работы.</w:t>
      </w:r>
    </w:p>
    <w:p w:rsidR="00B97A44" w:rsidRPr="00B97A44" w:rsidRDefault="00B97A44" w:rsidP="00B97A44">
      <w:pPr>
        <w:spacing w:after="0" w:line="240" w:lineRule="auto"/>
        <w:ind w:firstLine="709"/>
        <w:contextualSpacing/>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7.12. </w:t>
      </w:r>
      <w:proofErr w:type="gramStart"/>
      <w:r w:rsidRPr="00B97A44">
        <w:rPr>
          <w:rFonts w:ascii="Times New Roman" w:eastAsia="Times New Roman" w:hAnsi="Times New Roman" w:cs="Times New Roman"/>
          <w:iCs/>
          <w:sz w:val="24"/>
          <w:szCs w:val="24"/>
          <w:lang w:eastAsia="ru-RU"/>
        </w:rPr>
        <w:t xml:space="preserve">Члены </w:t>
      </w:r>
      <w:r w:rsidRPr="00B97A44">
        <w:rPr>
          <w:rFonts w:ascii="Times New Roman" w:eastAsia="Times New Roman" w:hAnsi="Times New Roman" w:cs="Times New Roman"/>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B97A44">
        <w:rPr>
          <w:rFonts w:ascii="Times New Roman" w:eastAsia="Times New Roman" w:hAnsi="Times New Roman" w:cs="Times New Roman"/>
          <w:sz w:val="24"/>
          <w:szCs w:val="24"/>
          <w:lang w:eastAsia="ru-RU"/>
        </w:rPr>
        <w:t xml:space="preserve"> (часть 3 статьи 39 ТК РФ).</w:t>
      </w:r>
    </w:p>
    <w:p w:rsidR="00B97A44" w:rsidRPr="00B97A44" w:rsidRDefault="00B97A44" w:rsidP="00B97A44">
      <w:pPr>
        <w:spacing w:after="0" w:line="240" w:lineRule="auto"/>
        <w:ind w:firstLine="709"/>
        <w:contextualSpacing/>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B97A44" w:rsidRPr="00B97A44" w:rsidRDefault="00B97A44" w:rsidP="00B97A44">
      <w:pPr>
        <w:spacing w:after="0" w:line="240" w:lineRule="auto"/>
        <w:jc w:val="center"/>
        <w:rPr>
          <w:rFonts w:ascii="Times New Roman" w:eastAsia="Times New Roman" w:hAnsi="Times New Roman" w:cs="Times New Roman"/>
          <w:bCs/>
          <w:cap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VIII</w:t>
      </w:r>
      <w:r w:rsidRPr="00B97A44">
        <w:rPr>
          <w:rFonts w:ascii="Times New Roman" w:eastAsia="Times New Roman" w:hAnsi="Times New Roman" w:cs="Times New Roman"/>
          <w:bCs/>
          <w:caps/>
          <w:sz w:val="24"/>
          <w:szCs w:val="24"/>
          <w:lang w:eastAsia="ru-RU"/>
        </w:rPr>
        <w:t>. Обязательства выборного органа первичной профсоюзной организации</w:t>
      </w:r>
    </w:p>
    <w:p w:rsidR="00B97A44" w:rsidRPr="00B97A44" w:rsidRDefault="00B97A44" w:rsidP="00B97A44">
      <w:pPr>
        <w:spacing w:after="0" w:line="240" w:lineRule="auto"/>
        <w:ind w:left="705"/>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09"/>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w:t>
      </w:r>
      <w:r w:rsidRPr="00B97A44">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w:t>
      </w:r>
      <w:r w:rsidRPr="00B97A44">
        <w:rPr>
          <w:rFonts w:ascii="Times New Roman" w:eastAsia="Times New Roman" w:hAnsi="Times New Roman" w:cs="Times New Roman"/>
          <w:sz w:val="24"/>
          <w:szCs w:val="24"/>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8.2.</w:t>
      </w:r>
      <w:r w:rsidRPr="00B97A44">
        <w:rPr>
          <w:rFonts w:ascii="Times New Roman" w:eastAsia="Times New Roman" w:hAnsi="Times New Roman" w:cs="Times New Roman"/>
          <w:sz w:val="24"/>
          <w:szCs w:val="24"/>
          <w:lang w:eastAsia="ru-RU"/>
        </w:rPr>
        <w:tab/>
        <w:t xml:space="preserve">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8.3.</w:t>
      </w:r>
      <w:r w:rsidRPr="00B97A44">
        <w:rPr>
          <w:rFonts w:ascii="Times New Roman" w:eastAsia="Times New Roman" w:hAnsi="Times New Roman" w:cs="Times New Roman"/>
          <w:sz w:val="24"/>
          <w:szCs w:val="24"/>
          <w:lang w:eastAsia="ru-RU"/>
        </w:rPr>
        <w:tab/>
        <w:t xml:space="preserve">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8.4.</w:t>
      </w:r>
      <w:r w:rsidRPr="00B97A44">
        <w:rPr>
          <w:rFonts w:ascii="Times New Roman" w:eastAsia="Times New Roman" w:hAnsi="Times New Roman" w:cs="Times New Roman"/>
          <w:sz w:val="24"/>
          <w:szCs w:val="24"/>
          <w:lang w:eastAsia="ru-RU"/>
        </w:rPr>
        <w:tab/>
        <w:t xml:space="preserve">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охраной труда 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8.5.</w:t>
      </w:r>
      <w:r w:rsidRPr="00B97A44">
        <w:rPr>
          <w:rFonts w:ascii="Times New Roman" w:eastAsia="Times New Roman" w:hAnsi="Times New Roman" w:cs="Times New Roman"/>
          <w:sz w:val="24"/>
          <w:szCs w:val="24"/>
          <w:lang w:eastAsia="ru-RU"/>
        </w:rPr>
        <w:tab/>
        <w:t>Представлять и защищать трудовые права членов профсоюза в комиссии по трудовым спорам и в суде.</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8.6.</w:t>
      </w:r>
      <w:r w:rsidRPr="00B97A44">
        <w:rPr>
          <w:rFonts w:ascii="Times New Roman" w:eastAsia="Times New Roman" w:hAnsi="Times New Roman" w:cs="Times New Roman"/>
          <w:sz w:val="24"/>
          <w:szCs w:val="24"/>
          <w:lang w:eastAsia="ru-RU"/>
        </w:rPr>
        <w:tab/>
        <w:t xml:space="preserve">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правильностью и своевременностью предоставления работникам отпусков и их оплаты.</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8.7.</w:t>
      </w:r>
      <w:r w:rsidRPr="00B97A44">
        <w:rPr>
          <w:rFonts w:ascii="Times New Roman" w:eastAsia="Times New Roman" w:hAnsi="Times New Roman" w:cs="Times New Roman"/>
          <w:sz w:val="24"/>
          <w:szCs w:val="24"/>
          <w:lang w:eastAsia="ru-RU"/>
        </w:rPr>
        <w:tab/>
        <w:t xml:space="preserve">Осуществлять </w:t>
      </w:r>
      <w:proofErr w:type="gramStart"/>
      <w:r w:rsidRPr="00B97A44">
        <w:rPr>
          <w:rFonts w:ascii="Times New Roman" w:eastAsia="Times New Roman" w:hAnsi="Times New Roman" w:cs="Times New Roman"/>
          <w:sz w:val="24"/>
          <w:szCs w:val="24"/>
          <w:lang w:eastAsia="ru-RU"/>
        </w:rPr>
        <w:t>контроль за</w:t>
      </w:r>
      <w:proofErr w:type="gramEnd"/>
      <w:r w:rsidRPr="00B97A44">
        <w:rPr>
          <w:rFonts w:ascii="Times New Roman" w:eastAsia="Times New Roman" w:hAnsi="Times New Roman" w:cs="Times New Roman"/>
          <w:sz w:val="24"/>
          <w:szCs w:val="24"/>
          <w:lang w:eastAsia="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8.8.</w:t>
      </w:r>
      <w:r w:rsidRPr="00B97A44">
        <w:rPr>
          <w:rFonts w:ascii="Times New Roman" w:eastAsia="Times New Roman" w:hAnsi="Times New Roman" w:cs="Times New Roman"/>
          <w:sz w:val="24"/>
          <w:szCs w:val="24"/>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8.9.</w:t>
      </w:r>
      <w:r w:rsidRPr="00B97A44">
        <w:rPr>
          <w:rFonts w:ascii="Times New Roman" w:eastAsia="Times New Roman" w:hAnsi="Times New Roman" w:cs="Times New Roman"/>
          <w:sz w:val="24"/>
          <w:szCs w:val="24"/>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8.10.</w:t>
      </w:r>
      <w:r w:rsidRPr="00B97A44">
        <w:rPr>
          <w:rFonts w:ascii="Times New Roman" w:eastAsia="Times New Roman" w:hAnsi="Times New Roman" w:cs="Times New Roman"/>
          <w:sz w:val="24"/>
          <w:szCs w:val="24"/>
          <w:lang w:eastAsia="ru-RU"/>
        </w:rPr>
        <w:tab/>
        <w:t>Информировать членов Профсоюза о своей работе, о деятельности выборных профсоюзных органов.</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8.11.</w:t>
      </w:r>
      <w:r w:rsidRPr="00B97A44">
        <w:rPr>
          <w:rFonts w:ascii="Times New Roman" w:eastAsia="Times New Roman" w:hAnsi="Times New Roman" w:cs="Times New Roman"/>
          <w:sz w:val="24"/>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8.12.</w:t>
      </w:r>
      <w:r w:rsidRPr="00B97A44">
        <w:rPr>
          <w:rFonts w:ascii="Times New Roman" w:eastAsia="Times New Roman" w:hAnsi="Times New Roman" w:cs="Times New Roman"/>
          <w:sz w:val="24"/>
          <w:szCs w:val="24"/>
          <w:lang w:eastAsia="ru-RU"/>
        </w:rPr>
        <w:tab/>
        <w:t>Содействовать оздоровлению детей работников образовательной организации.</w:t>
      </w:r>
    </w:p>
    <w:p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8.13.</w:t>
      </w:r>
      <w:r w:rsidRPr="00B97A44">
        <w:rPr>
          <w:rFonts w:ascii="Times New Roman" w:eastAsia="Times New Roman" w:hAnsi="Times New Roman" w:cs="Times New Roman"/>
          <w:sz w:val="24"/>
          <w:szCs w:val="24"/>
          <w:lang w:eastAsia="ru-RU"/>
        </w:rPr>
        <w:tab/>
        <w:t>Ходатайствовать о присвоении почетных званий, представлении к наградам работников образовательной организации.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I</w:t>
      </w:r>
      <w:r w:rsidRPr="00B97A44">
        <w:rPr>
          <w:rFonts w:ascii="Times New Roman" w:eastAsia="Times New Roman" w:hAnsi="Times New Roman" w:cs="Times New Roman"/>
          <w:sz w:val="24"/>
          <w:szCs w:val="24"/>
          <w:lang w:val="en-US" w:eastAsia="ru-RU"/>
        </w:rPr>
        <w:t>X</w:t>
      </w:r>
      <w:r w:rsidRPr="00B97A44">
        <w:rPr>
          <w:rFonts w:ascii="Times New Roman" w:eastAsia="Times New Roman" w:hAnsi="Times New Roman" w:cs="Times New Roman"/>
          <w:sz w:val="24"/>
          <w:szCs w:val="24"/>
          <w:lang w:eastAsia="ru-RU"/>
        </w:rPr>
        <w:t xml:space="preserve">. СОДЕЙСТВИЕ ЗАНЯТОСТИ, ПОВЫШЕНИЮ КВАЛИФИКАЦИИ РАБОТНИКОВ, ЗАКРЕПЛЕНИЮ ПРОФЕССИОНАЛЬНЫХ КАДРОВ </w:t>
      </w:r>
    </w:p>
    <w:p w:rsidR="00B97A44" w:rsidRPr="00B97A44" w:rsidRDefault="00B97A44" w:rsidP="00B97A44">
      <w:pPr>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lastRenderedPageBreak/>
        <w:t xml:space="preserve">           9. Работодатель обязуется: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9.1</w:t>
      </w:r>
      <w:r w:rsidRPr="00B97A44">
        <w:rPr>
          <w:rFonts w:ascii="Times New Roman" w:eastAsia="Times New Roman" w:hAnsi="Times New Roman" w:cs="Times New Roman"/>
          <w:b/>
          <w:sz w:val="24"/>
          <w:szCs w:val="24"/>
          <w:lang w:eastAsia="ru-RU"/>
        </w:rPr>
        <w:t>.</w:t>
      </w:r>
      <w:r w:rsidRPr="00B97A44">
        <w:rPr>
          <w:rFonts w:ascii="Times New Roman" w:eastAsia="Times New Roman" w:hAnsi="Times New Roman" w:cs="Times New Roman"/>
          <w:sz w:val="24"/>
          <w:szCs w:val="24"/>
          <w:lang w:eastAsia="ru-RU"/>
        </w:rPr>
        <w:t xml:space="preserve"> Совместно с  учетом мнения выборного органа представителя коллектива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работников, в возрасте от 25 до 65 лет</w:t>
      </w:r>
      <w:proofErr w:type="gramStart"/>
      <w:r w:rsidRPr="00B97A44">
        <w:rPr>
          <w:rFonts w:ascii="Times New Roman" w:eastAsia="Times New Roman" w:hAnsi="Times New Roman" w:cs="Times New Roman"/>
          <w:sz w:val="24"/>
          <w:szCs w:val="24"/>
          <w:lang w:eastAsia="ru-RU"/>
        </w:rPr>
        <w:t>.</w:t>
      </w:r>
      <w:proofErr w:type="gramEnd"/>
      <w:r w:rsidRPr="00B97A44">
        <w:rPr>
          <w:rFonts w:ascii="Times New Roman" w:eastAsia="Times New Roman" w:hAnsi="Times New Roman" w:cs="Times New Roman"/>
          <w:sz w:val="24"/>
          <w:szCs w:val="24"/>
          <w:lang w:eastAsia="ru-RU"/>
        </w:rPr>
        <w:t xml:space="preserve"> ( </w:t>
      </w:r>
      <w:proofErr w:type="gramStart"/>
      <w:r w:rsidRPr="00B97A44">
        <w:rPr>
          <w:rFonts w:ascii="Times New Roman" w:eastAsia="Times New Roman" w:hAnsi="Times New Roman" w:cs="Times New Roman"/>
          <w:sz w:val="24"/>
          <w:szCs w:val="24"/>
          <w:lang w:eastAsia="ru-RU"/>
        </w:rPr>
        <w:t>а</w:t>
      </w:r>
      <w:proofErr w:type="gramEnd"/>
      <w:r w:rsidRPr="00B97A44">
        <w:rPr>
          <w:rFonts w:ascii="Times New Roman" w:eastAsia="Times New Roman" w:hAnsi="Times New Roman" w:cs="Times New Roman"/>
          <w:sz w:val="24"/>
          <w:szCs w:val="24"/>
          <w:lang w:eastAsia="ru-RU"/>
        </w:rPr>
        <w:t xml:space="preserve">бзац 4 пункта «в» Указ Президента РФ от 07.05.2012г. №599 «О мерах реализации государственной политики в области образования и науки),перечень необходимых профессий и специальностей на каждый календарный год с учетом перспектив развития  организации.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9.2. Направлять работников на дополнительное профессиональное образование по профилю  не реже чем один раз в три года (подпункт 2 пункта 5 статьи 47 Федерального закона «Об образовании в Российской Федерации», статьи 196 и 197 ТК РФ).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9.3. </w:t>
      </w:r>
      <w:proofErr w:type="gramStart"/>
      <w:r w:rsidRPr="00B97A44">
        <w:rPr>
          <w:rFonts w:ascii="Times New Roman" w:eastAsia="Times New Roman" w:hAnsi="Times New Roman" w:cs="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B97A44">
        <w:rPr>
          <w:rFonts w:ascii="Times New Roman" w:eastAsia="Times New Roman" w:hAnsi="Times New Roman" w:cs="Times New Roman"/>
          <w:sz w:val="24"/>
          <w:szCs w:val="24"/>
          <w:lang w:eastAsia="ru-RU"/>
        </w:rPr>
        <w:t xml:space="preserve"> документами, подтверждающими фактически произведенные расходы.</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9.4. Предоставлять гарантии и компенсации работникам, совмещающим работу с получением высшего образования по программам </w:t>
      </w:r>
      <w:proofErr w:type="spellStart"/>
      <w:r w:rsidRPr="00B97A44">
        <w:rPr>
          <w:rFonts w:ascii="Times New Roman" w:eastAsia="Times New Roman" w:hAnsi="Times New Roman" w:cs="Times New Roman"/>
          <w:sz w:val="24"/>
          <w:szCs w:val="24"/>
          <w:lang w:eastAsia="ru-RU"/>
        </w:rPr>
        <w:t>бакалавриата</w:t>
      </w:r>
      <w:proofErr w:type="spellEnd"/>
      <w:r w:rsidRPr="00B97A44">
        <w:rPr>
          <w:rFonts w:ascii="Times New Roman" w:eastAsia="Times New Roman" w:hAnsi="Times New Roman" w:cs="Times New Roman"/>
          <w:sz w:val="24"/>
          <w:szCs w:val="24"/>
          <w:lang w:eastAsia="ru-RU"/>
        </w:rPr>
        <w:t xml:space="preserve">, 8 программам </w:t>
      </w:r>
      <w:proofErr w:type="spellStart"/>
      <w:r w:rsidRPr="00B97A44">
        <w:rPr>
          <w:rFonts w:ascii="Times New Roman" w:eastAsia="Times New Roman" w:hAnsi="Times New Roman" w:cs="Times New Roman"/>
          <w:sz w:val="24"/>
          <w:szCs w:val="24"/>
          <w:lang w:eastAsia="ru-RU"/>
        </w:rPr>
        <w:t>специалитета</w:t>
      </w:r>
      <w:proofErr w:type="spellEnd"/>
      <w:r w:rsidRPr="00B97A44">
        <w:rPr>
          <w:rFonts w:ascii="Times New Roman" w:eastAsia="Times New Roman" w:hAnsi="Times New Roman" w:cs="Times New Roman"/>
          <w:sz w:val="24"/>
          <w:szCs w:val="24"/>
          <w:lang w:eastAsia="ru-RU"/>
        </w:rPr>
        <w:t xml:space="preserve"> или программам магистратуры, осваивающим программы  кадров в аспирантуре (адъюнктуре) получающим среднее профессиональное образование при получении ими образования соответствующего уровня впервые в порядке, предусмотренном ст. ст. 173-177 ТК РФ.</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9.5. </w:t>
      </w:r>
      <w:proofErr w:type="gramStart"/>
      <w:r w:rsidRPr="00B97A44">
        <w:rPr>
          <w:rFonts w:ascii="Times New Roman" w:eastAsia="Times New Roman" w:hAnsi="Times New Roman" w:cs="Times New Roman"/>
          <w:sz w:val="24"/>
          <w:szCs w:val="24"/>
          <w:lang w:eastAsia="ru-RU"/>
        </w:rPr>
        <w:t>Предоставлять гарантии и компенсации, предусмотренные ст. ст.173- 177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w:t>
      </w:r>
      <w:proofErr w:type="gramEnd"/>
      <w:r w:rsidRPr="00B97A44">
        <w:rPr>
          <w:rFonts w:ascii="Times New Roman" w:eastAsia="Times New Roman" w:hAnsi="Times New Roman" w:cs="Times New Roman"/>
          <w:sz w:val="24"/>
          <w:szCs w:val="24"/>
          <w:lang w:eastAsia="ru-RU"/>
        </w:rPr>
        <w:t xml:space="preserve">.д.). </w:t>
      </w:r>
    </w:p>
    <w:p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9.6. Организовывать профессиональную подготовку, переподготовку и повышение квалификации работников (в разрезе специальности), в том числе работников в возрасте от 25 до 65 лет</w:t>
      </w:r>
      <w:proofErr w:type="gramStart"/>
      <w:r w:rsidRPr="00B97A44">
        <w:rPr>
          <w:rFonts w:ascii="Times New Roman" w:eastAsia="Times New Roman" w:hAnsi="Times New Roman" w:cs="Times New Roman"/>
          <w:sz w:val="24"/>
          <w:szCs w:val="24"/>
          <w:lang w:eastAsia="ru-RU"/>
        </w:rPr>
        <w:t>.</w:t>
      </w:r>
      <w:proofErr w:type="gramEnd"/>
      <w:r w:rsidRPr="00B97A44">
        <w:rPr>
          <w:rFonts w:ascii="Times New Roman" w:eastAsia="Times New Roman" w:hAnsi="Times New Roman" w:cs="Times New Roman"/>
          <w:sz w:val="24"/>
          <w:szCs w:val="24"/>
          <w:lang w:eastAsia="ru-RU"/>
        </w:rPr>
        <w:t xml:space="preserve"> ( </w:t>
      </w:r>
      <w:proofErr w:type="gramStart"/>
      <w:r w:rsidRPr="00B97A44">
        <w:rPr>
          <w:rFonts w:ascii="Times New Roman" w:eastAsia="Times New Roman" w:hAnsi="Times New Roman" w:cs="Times New Roman"/>
          <w:sz w:val="24"/>
          <w:szCs w:val="24"/>
          <w:lang w:eastAsia="ru-RU"/>
        </w:rPr>
        <w:t>а</w:t>
      </w:r>
      <w:proofErr w:type="gramEnd"/>
      <w:r w:rsidRPr="00B97A44">
        <w:rPr>
          <w:rFonts w:ascii="Times New Roman" w:eastAsia="Times New Roman" w:hAnsi="Times New Roman" w:cs="Times New Roman"/>
          <w:sz w:val="24"/>
          <w:szCs w:val="24"/>
          <w:lang w:eastAsia="ru-RU"/>
        </w:rPr>
        <w:t>бзац 4 пункта «в» Указ Президента РФ от 07.05.2012г. №599 «О мерах реализации государственной политики в области образования и науки)</w:t>
      </w:r>
    </w:p>
    <w:p w:rsidR="00B97A44" w:rsidRPr="00B97A44" w:rsidRDefault="00B97A44" w:rsidP="00B97A44">
      <w:pPr>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4"/>
          <w:szCs w:val="24"/>
          <w:lang w:eastAsia="ru-RU"/>
        </w:rPr>
        <w:t xml:space="preserve">        9.7. Создавать (выделять) квотируемые рабочие места для приема на работу инвалидов и иных граждан, испытывающих трудности в поиске работы в соответствии с установленной органом местного самоуправления квотой. </w:t>
      </w:r>
    </w:p>
    <w:p w:rsidR="00B97A44" w:rsidRPr="00B97A44" w:rsidRDefault="00B97A44" w:rsidP="00B97A44">
      <w:pPr>
        <w:spacing w:after="0" w:line="240" w:lineRule="auto"/>
        <w:outlineLvl w:val="0"/>
        <w:rPr>
          <w:rFonts w:ascii="Times New Roman" w:eastAsia="Times New Roman" w:hAnsi="Times New Roman" w:cs="Times New Roman"/>
          <w:bCs/>
          <w:caps/>
          <w:sz w:val="24"/>
          <w:szCs w:val="24"/>
          <w:lang w:eastAsia="ru-RU"/>
        </w:rPr>
      </w:pPr>
      <w:proofErr w:type="gramStart"/>
      <w:r w:rsidRPr="00B97A44">
        <w:rPr>
          <w:rFonts w:ascii="Times New Roman" w:eastAsia="Times New Roman" w:hAnsi="Times New Roman" w:cs="Times New Roman"/>
          <w:bCs/>
          <w:caps/>
          <w:sz w:val="24"/>
          <w:szCs w:val="24"/>
          <w:lang w:val="en-US" w:eastAsia="ru-RU"/>
        </w:rPr>
        <w:t>X</w:t>
      </w:r>
      <w:r w:rsidRPr="00B97A44">
        <w:rPr>
          <w:rFonts w:ascii="Times New Roman" w:eastAsia="Times New Roman" w:hAnsi="Times New Roman" w:cs="Times New Roman"/>
          <w:bCs/>
          <w:caps/>
          <w:sz w:val="24"/>
          <w:szCs w:val="24"/>
          <w:lang w:eastAsia="ru-RU"/>
        </w:rPr>
        <w:t>. Контроль за выполнением коллективного договора.</w:t>
      </w:r>
      <w:proofErr w:type="gramEnd"/>
    </w:p>
    <w:p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eastAsia="ru-RU"/>
        </w:rPr>
        <w:t>Ответственность сторон коллективного договора</w:t>
      </w: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ind w:left="705" w:firstLine="3"/>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lastRenderedPageBreak/>
        <w:t>10.</w:t>
      </w:r>
      <w:r w:rsidRPr="00B97A44">
        <w:rPr>
          <w:rFonts w:ascii="Times New Roman" w:eastAsia="Times New Roman" w:hAnsi="Times New Roman" w:cs="Times New Roman"/>
          <w:sz w:val="28"/>
          <w:szCs w:val="28"/>
          <w:lang w:eastAsia="ru-RU"/>
        </w:rPr>
        <w:tab/>
        <w:t>Стороны договорились:</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10.1.</w:t>
      </w:r>
      <w:r w:rsidRPr="00B97A44">
        <w:rPr>
          <w:rFonts w:ascii="Times New Roman" w:eastAsia="Times New Roman" w:hAnsi="Times New Roman" w:cs="Times New Roman"/>
          <w:sz w:val="24"/>
          <w:szCs w:val="24"/>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10.2.</w:t>
      </w:r>
      <w:r w:rsidRPr="00B97A44">
        <w:rPr>
          <w:rFonts w:ascii="Times New Roman" w:eastAsia="Times New Roman" w:hAnsi="Times New Roman" w:cs="Times New Roman"/>
          <w:sz w:val="24"/>
          <w:szCs w:val="24"/>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10.3.</w:t>
      </w:r>
      <w:r w:rsidRPr="00B97A44">
        <w:rPr>
          <w:rFonts w:ascii="Times New Roman" w:eastAsia="Times New Roman" w:hAnsi="Times New Roman" w:cs="Times New Roman"/>
          <w:sz w:val="24"/>
          <w:szCs w:val="24"/>
          <w:lang w:eastAsia="ru-RU"/>
        </w:rPr>
        <w:tab/>
        <w:t>Разъяснять условия коллективного договора работникам образовательной организации.</w:t>
      </w:r>
    </w:p>
    <w:p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10.4.</w:t>
      </w:r>
      <w:r w:rsidRPr="00B97A44">
        <w:rPr>
          <w:rFonts w:ascii="Times New Roman" w:eastAsia="Times New Roman" w:hAnsi="Times New Roman" w:cs="Times New Roman"/>
          <w:sz w:val="24"/>
          <w:szCs w:val="24"/>
          <w:lang w:eastAsia="ru-RU"/>
        </w:rPr>
        <w:tab/>
        <w:t xml:space="preserve">Представлять сторонам необходимую информацию в целях обеспечения надлежащего </w:t>
      </w:r>
      <w:proofErr w:type="gramStart"/>
      <w:r w:rsidRPr="00B97A44">
        <w:rPr>
          <w:rFonts w:ascii="Times New Roman" w:eastAsia="Times New Roman" w:hAnsi="Times New Roman" w:cs="Times New Roman"/>
          <w:sz w:val="24"/>
          <w:szCs w:val="24"/>
          <w:lang w:eastAsia="ru-RU"/>
        </w:rPr>
        <w:t>контроля за</w:t>
      </w:r>
      <w:proofErr w:type="gramEnd"/>
      <w:r w:rsidRPr="00B97A44">
        <w:rPr>
          <w:rFonts w:ascii="Times New Roman" w:eastAsia="Times New Roman" w:hAnsi="Times New Roman" w:cs="Times New Roman"/>
          <w:sz w:val="24"/>
          <w:szCs w:val="24"/>
          <w:lang w:eastAsia="ru-RU"/>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Default="002A0EE8" w:rsidP="00B97A44">
      <w:pPr>
        <w:spacing w:after="0" w:line="240" w:lineRule="auto"/>
        <w:rPr>
          <w:rFonts w:ascii="Times New Roman" w:eastAsia="Times New Roman" w:hAnsi="Times New Roman" w:cs="Times New Roman"/>
          <w:bCs/>
          <w:sz w:val="24"/>
          <w:szCs w:val="24"/>
          <w:lang w:eastAsia="ru-RU"/>
        </w:rPr>
      </w:pPr>
    </w:p>
    <w:p w:rsidR="002A0EE8" w:rsidRPr="00B97A44" w:rsidRDefault="002A0EE8"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2A0EE8" w:rsidRDefault="002A0EE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B97A44">
      <w:pPr>
        <w:spacing w:after="0" w:line="240" w:lineRule="auto"/>
        <w:jc w:val="both"/>
        <w:rPr>
          <w:rFonts w:ascii="Times New Roman" w:eastAsia="Times New Roman" w:hAnsi="Times New Roman" w:cs="Times New Roman"/>
          <w:sz w:val="24"/>
          <w:szCs w:val="24"/>
          <w:lang w:eastAsia="ru-RU"/>
        </w:rPr>
      </w:pPr>
    </w:p>
    <w:p w:rsidR="002A0EE8" w:rsidRPr="00B97A44" w:rsidRDefault="002A0EE8"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543177" w:rsidRPr="007C7278" w:rsidRDefault="00543177" w:rsidP="007C7278">
      <w:pPr>
        <w:spacing w:after="0" w:line="240" w:lineRule="auto"/>
        <w:jc w:val="both"/>
        <w:rPr>
          <w:rFonts w:ascii="Times New Roman" w:eastAsia="Times New Roman" w:hAnsi="Times New Roman" w:cs="Times New Roman"/>
          <w:sz w:val="24"/>
          <w:szCs w:val="24"/>
          <w:lang w:eastAsia="ru-RU"/>
        </w:rPr>
      </w:pPr>
    </w:p>
    <w:p w:rsidR="00543177" w:rsidRPr="00543177" w:rsidRDefault="00543177" w:rsidP="00543177">
      <w:pPr>
        <w:spacing w:line="240" w:lineRule="auto"/>
        <w:jc w:val="right"/>
        <w:rPr>
          <w:rFonts w:ascii="Times New Roman" w:eastAsia="Times New Roman" w:hAnsi="Times New Roman" w:cs="Times New Roman"/>
          <w:sz w:val="28"/>
          <w:szCs w:val="28"/>
          <w:lang w:eastAsia="ru-RU"/>
        </w:rPr>
      </w:pPr>
      <w:r w:rsidRPr="00543177">
        <w:rPr>
          <w:rFonts w:ascii="Times New Roman" w:eastAsia="Times New Roman" w:hAnsi="Times New Roman" w:cs="Times New Roman"/>
          <w:sz w:val="32"/>
          <w:szCs w:val="28"/>
          <w:lang w:eastAsia="ru-RU"/>
        </w:rPr>
        <w:t>Приложение к коллективному договору №1</w:t>
      </w:r>
    </w:p>
    <w:p w:rsidR="007C7278" w:rsidRPr="00C60007" w:rsidRDefault="007C7278"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543177" w:rsidRPr="00543177" w:rsidRDefault="00543177" w:rsidP="00543177">
      <w:pPr>
        <w:spacing w:line="240" w:lineRule="auto"/>
        <w:rPr>
          <w:rFonts w:ascii="Times New Roman" w:eastAsia="Times New Roman" w:hAnsi="Times New Roman" w:cs="Times New Roman"/>
          <w:sz w:val="28"/>
          <w:szCs w:val="28"/>
          <w:lang w:eastAsia="ru-RU"/>
        </w:rPr>
      </w:pPr>
    </w:p>
    <w:p w:rsidR="00543177" w:rsidRPr="00543177" w:rsidRDefault="00543177" w:rsidP="00543177">
      <w:pPr>
        <w:spacing w:line="240" w:lineRule="auto"/>
        <w:rPr>
          <w:rFonts w:ascii="Times New Roman" w:eastAsia="Times New Roman" w:hAnsi="Times New Roman" w:cs="Times New Roman"/>
          <w:sz w:val="28"/>
          <w:szCs w:val="28"/>
          <w:lang w:eastAsia="ru-RU"/>
        </w:rPr>
      </w:pPr>
    </w:p>
    <w:p w:rsidR="00543177" w:rsidRPr="00543177" w:rsidRDefault="00543177" w:rsidP="00543177">
      <w:pPr>
        <w:spacing w:line="240" w:lineRule="auto"/>
        <w:jc w:val="center"/>
        <w:rPr>
          <w:rFonts w:ascii="Times New Roman" w:eastAsia="Times New Roman" w:hAnsi="Times New Roman" w:cs="Times New Roman"/>
          <w:sz w:val="44"/>
          <w:szCs w:val="28"/>
          <w:lang w:eastAsia="ru-RU"/>
        </w:rPr>
      </w:pPr>
      <w:r w:rsidRPr="00543177">
        <w:rPr>
          <w:rFonts w:ascii="Times New Roman" w:eastAsia="Times New Roman" w:hAnsi="Times New Roman" w:cs="Times New Roman"/>
          <w:sz w:val="144"/>
          <w:szCs w:val="52"/>
          <w:lang w:eastAsia="ru-RU"/>
        </w:rPr>
        <w:t>Правила</w:t>
      </w:r>
    </w:p>
    <w:p w:rsidR="00543177" w:rsidRPr="00543177" w:rsidRDefault="00543177" w:rsidP="00543177">
      <w:pPr>
        <w:spacing w:line="240" w:lineRule="auto"/>
        <w:jc w:val="center"/>
        <w:rPr>
          <w:rFonts w:ascii="Times New Roman" w:eastAsia="Times New Roman" w:hAnsi="Times New Roman" w:cs="Times New Roman"/>
          <w:b/>
          <w:sz w:val="56"/>
          <w:szCs w:val="28"/>
          <w:lang w:eastAsia="ru-RU"/>
        </w:rPr>
      </w:pPr>
      <w:r w:rsidRPr="00543177">
        <w:rPr>
          <w:rFonts w:ascii="Times New Roman" w:eastAsia="Times New Roman" w:hAnsi="Times New Roman" w:cs="Times New Roman"/>
          <w:b/>
          <w:sz w:val="56"/>
          <w:szCs w:val="28"/>
          <w:lang w:eastAsia="ru-RU"/>
        </w:rPr>
        <w:t xml:space="preserve"> внутреннего трудового распорядка</w:t>
      </w:r>
    </w:p>
    <w:p w:rsidR="00543177" w:rsidRPr="00543177" w:rsidRDefault="00543177" w:rsidP="00543177">
      <w:pPr>
        <w:spacing w:line="240" w:lineRule="auto"/>
        <w:rPr>
          <w:rFonts w:ascii="Times New Roman" w:eastAsia="Times New Roman" w:hAnsi="Times New Roman" w:cs="Times New Roman"/>
          <w:b/>
          <w:sz w:val="32"/>
          <w:szCs w:val="28"/>
          <w:lang w:eastAsia="ru-RU"/>
        </w:rPr>
      </w:pPr>
    </w:p>
    <w:p w:rsidR="00543177" w:rsidRPr="00543177" w:rsidRDefault="00543177" w:rsidP="00543177">
      <w:pPr>
        <w:spacing w:after="0" w:line="240" w:lineRule="auto"/>
        <w:jc w:val="center"/>
        <w:rPr>
          <w:rFonts w:ascii="Times New Roman" w:eastAsia="Times New Roman" w:hAnsi="Times New Roman" w:cs="Times New Roman"/>
          <w:b/>
          <w:sz w:val="48"/>
          <w:szCs w:val="44"/>
          <w:lang w:eastAsia="ru-RU"/>
        </w:rPr>
      </w:pPr>
      <w:r w:rsidRPr="00543177">
        <w:rPr>
          <w:rFonts w:ascii="Times New Roman" w:eastAsia="Times New Roman" w:hAnsi="Times New Roman" w:cs="Times New Roman"/>
          <w:b/>
          <w:sz w:val="48"/>
          <w:szCs w:val="44"/>
          <w:lang w:eastAsia="ru-RU"/>
        </w:rPr>
        <w:t>МКДОУ Д/С №10</w:t>
      </w:r>
    </w:p>
    <w:p w:rsidR="00543177" w:rsidRPr="00543177" w:rsidRDefault="00543177" w:rsidP="00543177">
      <w:pPr>
        <w:spacing w:after="0" w:line="240" w:lineRule="auto"/>
        <w:jc w:val="center"/>
        <w:rPr>
          <w:rFonts w:ascii="Times New Roman" w:eastAsia="Times New Roman" w:hAnsi="Times New Roman" w:cs="Times New Roman"/>
          <w:b/>
          <w:sz w:val="48"/>
          <w:szCs w:val="44"/>
          <w:lang w:eastAsia="ru-RU"/>
        </w:rPr>
      </w:pPr>
      <w:r>
        <w:rPr>
          <w:rFonts w:ascii="Times New Roman" w:eastAsia="Times New Roman" w:hAnsi="Times New Roman" w:cs="Times New Roman"/>
          <w:b/>
          <w:sz w:val="48"/>
          <w:szCs w:val="44"/>
          <w:lang w:eastAsia="ru-RU"/>
        </w:rPr>
        <w:t>на 2020</w:t>
      </w:r>
      <w:r w:rsidRPr="00543177">
        <w:rPr>
          <w:rFonts w:ascii="Times New Roman" w:eastAsia="Times New Roman" w:hAnsi="Times New Roman" w:cs="Times New Roman"/>
          <w:b/>
          <w:sz w:val="48"/>
          <w:szCs w:val="44"/>
          <w:lang w:eastAsia="ru-RU"/>
        </w:rPr>
        <w:t>-202</w:t>
      </w:r>
      <w:r>
        <w:rPr>
          <w:rFonts w:ascii="Times New Roman" w:eastAsia="Times New Roman" w:hAnsi="Times New Roman" w:cs="Times New Roman"/>
          <w:b/>
          <w:sz w:val="48"/>
          <w:szCs w:val="44"/>
          <w:lang w:eastAsia="ru-RU"/>
        </w:rPr>
        <w:t>3</w:t>
      </w:r>
      <w:r w:rsidRPr="00543177">
        <w:rPr>
          <w:rFonts w:ascii="Times New Roman" w:eastAsia="Times New Roman" w:hAnsi="Times New Roman" w:cs="Times New Roman"/>
          <w:b/>
          <w:sz w:val="48"/>
          <w:szCs w:val="44"/>
          <w:lang w:eastAsia="ru-RU"/>
        </w:rPr>
        <w:t>г</w:t>
      </w:r>
      <w:r w:rsidR="007C7278">
        <w:rPr>
          <w:rFonts w:ascii="Times New Roman" w:eastAsia="Times New Roman" w:hAnsi="Times New Roman" w:cs="Times New Roman"/>
          <w:b/>
          <w:sz w:val="48"/>
          <w:szCs w:val="44"/>
          <w:lang w:eastAsia="ru-RU"/>
        </w:rPr>
        <w:t>г</w:t>
      </w:r>
    </w:p>
    <w:p w:rsidR="00543177" w:rsidRPr="00543177" w:rsidRDefault="00543177" w:rsidP="00543177">
      <w:pPr>
        <w:spacing w:line="240" w:lineRule="auto"/>
        <w:jc w:val="center"/>
        <w:rPr>
          <w:rFonts w:ascii="Times New Roman" w:eastAsia="Times New Roman" w:hAnsi="Times New Roman" w:cs="Times New Roman"/>
          <w:b/>
          <w:sz w:val="32"/>
          <w:szCs w:val="28"/>
          <w:lang w:eastAsia="ru-RU"/>
        </w:rPr>
      </w:pPr>
    </w:p>
    <w:p w:rsidR="00B97A44" w:rsidRPr="00B97A44" w:rsidRDefault="00543177" w:rsidP="00543177">
      <w:pPr>
        <w:spacing w:after="0" w:line="240" w:lineRule="auto"/>
        <w:jc w:val="both"/>
        <w:rPr>
          <w:rFonts w:ascii="Times New Roman" w:eastAsia="Times New Roman" w:hAnsi="Times New Roman" w:cs="Times New Roman"/>
          <w:color w:val="FF0000"/>
          <w:sz w:val="24"/>
          <w:szCs w:val="24"/>
          <w:lang w:eastAsia="ru-RU"/>
        </w:rPr>
      </w:pPr>
      <w:r w:rsidRPr="00543177">
        <w:rPr>
          <w:rFonts w:ascii="Times New Roman" w:eastAsia="Times New Roman" w:hAnsi="Times New Roman" w:cs="Times New Roman"/>
          <w:b/>
          <w:sz w:val="32"/>
          <w:szCs w:val="28"/>
          <w:lang w:eastAsia="ru-RU"/>
        </w:rPr>
        <w:br/>
      </w: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1573D8" w:rsidRDefault="001573D8" w:rsidP="00B97A44">
      <w:pPr>
        <w:spacing w:after="0" w:line="240" w:lineRule="auto"/>
        <w:jc w:val="both"/>
        <w:rPr>
          <w:rFonts w:ascii="Times New Roman" w:eastAsia="Times New Roman" w:hAnsi="Times New Roman" w:cs="Times New Roman"/>
          <w:color w:val="FF0000"/>
          <w:sz w:val="24"/>
          <w:szCs w:val="24"/>
          <w:lang w:eastAsia="ru-RU"/>
        </w:rPr>
      </w:pPr>
    </w:p>
    <w:p w:rsidR="001573D8" w:rsidRPr="00B97A44" w:rsidRDefault="001573D8"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7C7278" w:rsidRDefault="007C7278" w:rsidP="00B97A44">
      <w:pPr>
        <w:spacing w:after="0" w:line="240" w:lineRule="auto"/>
        <w:jc w:val="both"/>
        <w:rPr>
          <w:rFonts w:ascii="Times New Roman" w:eastAsia="Times New Roman" w:hAnsi="Times New Roman" w:cs="Times New Roman"/>
          <w:sz w:val="24"/>
          <w:szCs w:val="24"/>
          <w:lang w:eastAsia="ru-RU"/>
        </w:rPr>
      </w:pPr>
    </w:p>
    <w:p w:rsidR="007C7278" w:rsidRDefault="007C7278" w:rsidP="00B97A44">
      <w:pPr>
        <w:spacing w:after="0" w:line="240" w:lineRule="auto"/>
        <w:jc w:val="both"/>
        <w:rPr>
          <w:rFonts w:ascii="Times New Roman" w:eastAsia="Times New Roman" w:hAnsi="Times New Roman" w:cs="Times New Roman"/>
          <w:sz w:val="24"/>
          <w:szCs w:val="24"/>
          <w:lang w:eastAsia="ru-RU"/>
        </w:rPr>
      </w:pPr>
    </w:p>
    <w:p w:rsidR="007C7278" w:rsidRPr="00B97A44" w:rsidRDefault="007C7278"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 1.Общие положения</w:t>
      </w:r>
    </w:p>
    <w:p w:rsidR="00B97A44" w:rsidRPr="00B97A44" w:rsidRDefault="00B97A44" w:rsidP="00B97A44">
      <w:pPr>
        <w:spacing w:after="0" w:line="240" w:lineRule="auto"/>
        <w:ind w:firstLine="71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1.1. В соответствии с Конституцией Российской Федерации граждане имеют право на труд в условиях, отвечающих требованиям безопасности и гигиены труда, на вознаграждение за труд без какой бы то ни было дискриминации и не ниже установленного минимального </w:t>
      </w:r>
      <w:proofErr w:type="gramStart"/>
      <w:r w:rsidRPr="00B97A44">
        <w:rPr>
          <w:rFonts w:ascii="Times New Roman" w:eastAsia="Times New Roman" w:hAnsi="Times New Roman" w:cs="Times New Roman"/>
          <w:sz w:val="24"/>
          <w:szCs w:val="24"/>
          <w:lang w:eastAsia="ru-RU"/>
        </w:rPr>
        <w:t>размера оплаты труда</w:t>
      </w:r>
      <w:proofErr w:type="gramEnd"/>
      <w:r w:rsidRPr="00B97A44">
        <w:rPr>
          <w:rFonts w:ascii="Times New Roman" w:eastAsia="Times New Roman" w:hAnsi="Times New Roman" w:cs="Times New Roman"/>
          <w:sz w:val="24"/>
          <w:szCs w:val="24"/>
          <w:lang w:eastAsia="ru-RU"/>
        </w:rPr>
        <w:t>, свободно распоряжаться своими способностями к труду, выбирать род деятельности и профессию.</w:t>
      </w:r>
    </w:p>
    <w:p w:rsidR="00B97A44" w:rsidRPr="00B97A44" w:rsidRDefault="00B97A44" w:rsidP="00B97A44">
      <w:pPr>
        <w:spacing w:after="0" w:line="240" w:lineRule="auto"/>
        <w:ind w:firstLine="71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Трудовой распорядок организации определяется правилами внутреннего трудового распорядка (далее – Правила).</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Настоящие Правила – локальный нормативный акт организации, регламентирующей в 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Правила имеют целью способствовать организации труда, укреплению трудовой дисциплины, рациональному использованию рабочего времени, высокому качеству работ, повышению производительности труда и эффективности производства.    </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1.3. Дисциплина труда – это обязательное для всех работников подчинение правилам поведения, определенным в соответствии с Трудовым кодексом Российской Федерации от 30.12.2001 г. № 197-ФЗ (далее – ТК РФ), иными законами, коллективным и трудовым договорами, соглашениями, локальными нормативными актами организации. </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а также поощрением за добросовестный труд. К нарушителям трудовой дисциплины применяются меры дисциплинарного взыскания. </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1.4. Вопросы, связанные с применением Правил, решаются работодателем в пределах предоставленных ему прав, а в случаях, предусмотренных действующим законодательством и настоящими Правилами – совместно с профсоюзным комитетом организации или иным представительным органом работников.</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20"/>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2. Прием и увольнение работников</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 Работники реализуют право на труд путем заключения с работодателем трудового договора, который заключатся в письменной форме, не позднее трех дней со дня фактического допущения работника к работе,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(ст. 67 ТК РФ).</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Заключение трудового договора допускается с лицами, достигшими возраста 16 лет (ст. 63 ТК РФ).</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 В трудовом договоре указываются (ст. 57 ТК РФ):</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фамилия, имя, отчество работника и наименование работодателя, существенные условия трудового договора;</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место работы (с указанием структурного подразделения);</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дата начала работы;</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права и обязанности работника;</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права и обязанности работодателя;</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характеристики условий труда, компенсации и льготы работникам за работу в тяжелых, вредных или опасных условиях;</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режим труда и отдыха (если он в отношении данного работника отличается от общих правил, установленных в организации);</w:t>
      </w:r>
    </w:p>
    <w:p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условия оплаты труда (в том числе размер тарифной ставки или должностного оклада работника, доплаты, надбавки и поощрительные выплаты);</w:t>
      </w:r>
    </w:p>
    <w:p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виды и условия социального страхования, непосредственно связанные с трудовой деятельностью.</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2.3. При заключении трудового договора лицо, поступающее на работу, предъявляет работодателю (ст. 65 ТК РФ): </w:t>
      </w:r>
    </w:p>
    <w:p w:rsidR="00B97A44" w:rsidRPr="00B97A44" w:rsidRDefault="00B97A44" w:rsidP="009174DF">
      <w:pPr>
        <w:numPr>
          <w:ilvl w:val="0"/>
          <w:numId w:val="6"/>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паспорт или иной документ, удостоверяющий личность;</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документы воинского учета – для военнообязанных лиц, подлежащих призыву на военную службу;</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МКДОУ д/с№</w:t>
      </w:r>
      <w:r w:rsidR="00F86633">
        <w:rPr>
          <w:rFonts w:ascii="Times New Roman" w:eastAsia="Times New Roman" w:hAnsi="Times New Roman" w:cs="Times New Roman"/>
          <w:sz w:val="24"/>
          <w:szCs w:val="24"/>
          <w:lang w:eastAsia="ru-RU"/>
        </w:rPr>
        <w:t xml:space="preserve">10 </w:t>
      </w:r>
      <w:r w:rsidRPr="00B97A44">
        <w:rPr>
          <w:rFonts w:ascii="Times New Roman" w:eastAsia="Times New Roman" w:hAnsi="Times New Roman" w:cs="Times New Roman"/>
          <w:sz w:val="24"/>
          <w:szCs w:val="24"/>
          <w:lang w:eastAsia="ru-RU"/>
        </w:rPr>
        <w:t xml:space="preserve"> «</w:t>
      </w:r>
      <w:r w:rsidR="00F86633">
        <w:rPr>
          <w:rFonts w:ascii="Times New Roman" w:eastAsia="Times New Roman" w:hAnsi="Times New Roman" w:cs="Times New Roman"/>
          <w:sz w:val="24"/>
          <w:szCs w:val="24"/>
          <w:lang w:eastAsia="ru-RU"/>
        </w:rPr>
        <w:t>Золотой ключик</w:t>
      </w:r>
      <w:r w:rsidRPr="00B97A44">
        <w:rPr>
          <w:rFonts w:ascii="Times New Roman" w:eastAsia="Times New Roman" w:hAnsi="Times New Roman" w:cs="Times New Roman"/>
          <w:sz w:val="24"/>
          <w:szCs w:val="24"/>
          <w:lang w:eastAsia="ru-RU"/>
        </w:rPr>
        <w:t>».</w:t>
      </w:r>
    </w:p>
    <w:p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Запрещается при приеме на работу требовать документы, представление которых не предусмотрено законодательством.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2.4. При заключении трудового договора:</w:t>
      </w:r>
    </w:p>
    <w:p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оформляется заявление лица, поступающего на работу, на имя руководителя  МКДОУ </w:t>
      </w:r>
      <w:r w:rsidR="002A0EE8">
        <w:rPr>
          <w:rFonts w:ascii="Times New Roman" w:eastAsia="Times New Roman" w:hAnsi="Times New Roman" w:cs="Times New Roman"/>
          <w:sz w:val="24"/>
          <w:szCs w:val="24"/>
          <w:lang w:eastAsia="ru-RU"/>
        </w:rPr>
        <w:t>д/с №10</w:t>
      </w:r>
    </w:p>
    <w:p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издается приказ о приеме на работу, который доводится до сведения нового работника под расписку;</w:t>
      </w:r>
    </w:p>
    <w:p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B97A44">
        <w:rPr>
          <w:rFonts w:ascii="Times New Roman" w:eastAsia="Times New Roman" w:hAnsi="Times New Roman" w:cs="Times New Roman"/>
          <w:sz w:val="24"/>
          <w:szCs w:val="24"/>
          <w:lang w:eastAsia="ru-RU"/>
        </w:rPr>
        <w:t>профподготовке</w:t>
      </w:r>
      <w:proofErr w:type="spellEnd"/>
      <w:r w:rsidRPr="00B97A44">
        <w:rPr>
          <w:rFonts w:ascii="Times New Roman" w:eastAsia="Times New Roman" w:hAnsi="Times New Roman" w:cs="Times New Roman"/>
          <w:sz w:val="24"/>
          <w:szCs w:val="24"/>
          <w:lang w:eastAsia="ru-RU"/>
        </w:rPr>
        <w:t>; медицинское заключение об отсутствии противопоказаний; выписки из приказов о назначении, переводе, повышении, увольнении).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2.5. Трудовой договор вступает в силу со дня его подписания работником и работодателем, либо срока, установленного трудовым договором. </w:t>
      </w:r>
      <w:proofErr w:type="gramStart"/>
      <w:r w:rsidRPr="00B97A44">
        <w:rPr>
          <w:rFonts w:ascii="Times New Roman" w:eastAsia="Times New Roman" w:hAnsi="Times New Roman" w:cs="Times New Roman"/>
          <w:sz w:val="24"/>
          <w:szCs w:val="24"/>
          <w:lang w:eastAsia="ru-RU"/>
        </w:rPr>
        <w:t>Работник обязан приступить к исполнению трудовых обязанностей со дня, определенного трудовым договором ст.61 ТК РФ).</w:t>
      </w:r>
      <w:proofErr w:type="gramEnd"/>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2.6. На основании заключенного трудового договора  издается приказ (распоряжение) работодателя, который объявляется работнику под расписку в трехдневный срок со дня подписания трудового договора. По требованию работника работодатель выдает ему надлежаще заверенную копию указанного приказа (распоряжения) (ст. 68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2.7. Если работник не приступил к работе в установленный срок без уважительных причин, то трудовой договор аннулируется (ст.61 ТК РФ).</w:t>
      </w:r>
    </w:p>
    <w:p w:rsidR="002A0EE8"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2A0EE8">
        <w:rPr>
          <w:rFonts w:ascii="Times New Roman" w:eastAsia="Times New Roman" w:hAnsi="Times New Roman" w:cs="Times New Roman"/>
          <w:sz w:val="24"/>
          <w:szCs w:val="24"/>
          <w:lang w:eastAsia="ru-RU"/>
        </w:rPr>
        <w:t xml:space="preserve">2.8. При поступлении работника на работу или при переводе его в установленном порядке на другую работу руководитель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2A0EE8" w:rsidRDefault="00B97A44" w:rsidP="002A0EE8">
      <w:pPr>
        <w:spacing w:after="0" w:line="240" w:lineRule="auto"/>
        <w:ind w:left="2160"/>
        <w:rPr>
          <w:rFonts w:ascii="Times New Roman" w:eastAsia="Times New Roman" w:hAnsi="Times New Roman" w:cs="Times New Roman"/>
          <w:sz w:val="24"/>
          <w:szCs w:val="24"/>
          <w:lang w:eastAsia="ru-RU"/>
        </w:rPr>
      </w:pPr>
      <w:r w:rsidRPr="002A0EE8">
        <w:rPr>
          <w:rFonts w:ascii="Times New Roman" w:eastAsia="Times New Roman" w:hAnsi="Times New Roman" w:cs="Times New Roman"/>
          <w:sz w:val="24"/>
          <w:szCs w:val="24"/>
          <w:lang w:eastAsia="ru-RU"/>
        </w:rPr>
        <w:t>:</w:t>
      </w:r>
    </w:p>
    <w:p w:rsidR="00B97A44" w:rsidRPr="00B97A44" w:rsidRDefault="00B97A44" w:rsidP="009174DF">
      <w:pPr>
        <w:numPr>
          <w:ilvl w:val="0"/>
          <w:numId w:val="7"/>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знакомит работника с порученной работой, условиями и оплатой труда, разъясняет его права и обязанности;</w:t>
      </w:r>
    </w:p>
    <w:p w:rsidR="00B97A44" w:rsidRPr="002A0EE8"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знакомит его с Правилами внутреннего трудового распорядка и коллективным договором, действующим в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B97A44" w:rsidRDefault="00B97A44" w:rsidP="009174DF">
      <w:pPr>
        <w:numPr>
          <w:ilvl w:val="0"/>
          <w:numId w:val="7"/>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инструктирует по вопросам охраны труда, производственной санитарии, гигиены труда, противопожарными правилами, по другим правилам </w:t>
      </w:r>
      <w:r w:rsidRPr="00B97A44">
        <w:rPr>
          <w:rFonts w:ascii="Times New Roman" w:eastAsia="Times New Roman" w:hAnsi="Times New Roman" w:cs="Times New Roman"/>
          <w:sz w:val="24"/>
          <w:szCs w:val="24"/>
          <w:lang w:eastAsia="ru-RU"/>
        </w:rPr>
        <w:lastRenderedPageBreak/>
        <w:t>охраны труда сотрудников, требованиями безопасности жизнедеятельности детей.</w:t>
      </w:r>
    </w:p>
    <w:p w:rsidR="002A0EE8"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2.9. На всех работников, проработавших в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свыше пяти дней, заводятся трудовые книжки в порядке, установленном действующим законодательством (ст. 66 ТК РФ).</w:t>
      </w:r>
    </w:p>
    <w:p w:rsidR="002A0EE8"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Трудовые книжки хранятся у руководителя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№10</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наравне с ценными документами, в условиях, гарантирующих недоступность к ним посторонних лиц.</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2.10. Срок испытания работника при приеме на работу не может превышать трех месяцев, в отдельных случаях – шести месяцев. Условия об испытании должны быть указаны в трудовом договоре (ст. 70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Испытание при приеме на работу не устанавливаются для (ст. 70 ТК РФ):  </w:t>
      </w:r>
    </w:p>
    <w:p w:rsidR="00B97A44" w:rsidRPr="00B97A44" w:rsidRDefault="00B97A44" w:rsidP="009174DF">
      <w:pPr>
        <w:numPr>
          <w:ilvl w:val="0"/>
          <w:numId w:val="8"/>
        </w:num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беременных женщин;</w:t>
      </w:r>
    </w:p>
    <w:p w:rsidR="00B97A44" w:rsidRPr="00B97A44" w:rsidRDefault="00B97A44" w:rsidP="009174DF">
      <w:pPr>
        <w:numPr>
          <w:ilvl w:val="0"/>
          <w:numId w:val="8"/>
        </w:num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 не достигших возраста восемнадцати лет;</w:t>
      </w:r>
    </w:p>
    <w:p w:rsidR="00B97A44" w:rsidRPr="00B97A44" w:rsidRDefault="00B97A44" w:rsidP="00A13DC4">
      <w:pPr>
        <w:numPr>
          <w:ilvl w:val="0"/>
          <w:numId w:val="8"/>
        </w:numPr>
        <w:tabs>
          <w:tab w:val="clear" w:pos="1440"/>
          <w:tab w:val="num" w:pos="0"/>
          <w:tab w:val="num" w:pos="1276"/>
        </w:tabs>
        <w:spacing w:after="0" w:line="240" w:lineRule="auto"/>
        <w:ind w:left="1134"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лиц, окончивших образовательное учреждение начального, среднего и высшего профессионального образования, имеющие государственную аккредитацию и впервые поступающих на работу по полученной специальности в течение 1 года; </w:t>
      </w:r>
    </w:p>
    <w:p w:rsidR="00B97A44" w:rsidRPr="00B97A44" w:rsidRDefault="00B97A44" w:rsidP="00A13DC4">
      <w:pPr>
        <w:numPr>
          <w:ilvl w:val="0"/>
          <w:numId w:val="8"/>
        </w:numPr>
        <w:tabs>
          <w:tab w:val="clear" w:pos="1440"/>
          <w:tab w:val="num" w:pos="0"/>
        </w:tabs>
        <w:spacing w:after="0" w:line="240" w:lineRule="auto"/>
        <w:ind w:left="1276" w:hanging="2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 принимаемых на работу в порядке перевода от другого работодателя по согласованию между работодателями.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(ст. 71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(ст. 71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2.11. Перевод работника на другую постоянную работу производится только с его письменного согласия (ст. 72 ТК РФ) за исключением случаев, предусмотренных в ст. 74 ТК РФ (по производственной необходимости, для замещения временно отсутствующего работника и в связи с простоем, в том числе частичным).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2.12. Прекращение трудового договора производится только по основаниям, предусмотренным законодательством.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в письменной форме за две недели. По истечении срока предупреждения об увольнении работник имеет право прекратить работу. В последний день работы работодатель обязан выдать </w:t>
      </w:r>
    </w:p>
    <w:p w:rsidR="00B97A44" w:rsidRPr="00B97A44" w:rsidRDefault="00B97A44" w:rsidP="00B97A44">
      <w:p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работнику трудовую книжку, другие документы, связанные с работой, по письменному заявлению работника и произвести с ним окончательный расчет (ст. 80 ТК РФ).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Если по истечении срока предупреждения об увольнении трудовой договор не </w:t>
      </w:r>
      <w:proofErr w:type="gramStart"/>
      <w:r w:rsidRPr="00B97A44">
        <w:rPr>
          <w:rFonts w:ascii="Times New Roman" w:eastAsia="Times New Roman" w:hAnsi="Times New Roman" w:cs="Times New Roman"/>
          <w:sz w:val="24"/>
          <w:szCs w:val="24"/>
          <w:lang w:eastAsia="ru-RU"/>
        </w:rPr>
        <w:t>был</w:t>
      </w:r>
      <w:proofErr w:type="gramEnd"/>
      <w:r w:rsidRPr="00B97A44">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По соглашению между работником и работодателем трудовой </w:t>
      </w:r>
      <w:proofErr w:type="gramStart"/>
      <w:r w:rsidRPr="00B97A44">
        <w:rPr>
          <w:rFonts w:ascii="Times New Roman" w:eastAsia="Times New Roman" w:hAnsi="Times New Roman" w:cs="Times New Roman"/>
          <w:sz w:val="24"/>
          <w:szCs w:val="24"/>
          <w:lang w:eastAsia="ru-RU"/>
        </w:rPr>
        <w:t>договор</w:t>
      </w:r>
      <w:proofErr w:type="gramEnd"/>
      <w:r w:rsidRPr="00B97A44">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 (ст. 80 ТК РФ).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Трудовой </w:t>
      </w:r>
      <w:proofErr w:type="gramStart"/>
      <w:r w:rsidRPr="00B97A44">
        <w:rPr>
          <w:rFonts w:ascii="Times New Roman" w:eastAsia="Times New Roman" w:hAnsi="Times New Roman" w:cs="Times New Roman"/>
          <w:sz w:val="24"/>
          <w:szCs w:val="24"/>
          <w:lang w:eastAsia="ru-RU"/>
        </w:rPr>
        <w:t>договор</w:t>
      </w:r>
      <w:proofErr w:type="gramEnd"/>
      <w:r w:rsidRPr="00B97A44">
        <w:rPr>
          <w:rFonts w:ascii="Times New Roman" w:eastAsia="Times New Roman" w:hAnsi="Times New Roman" w:cs="Times New Roman"/>
          <w:sz w:val="24"/>
          <w:szCs w:val="24"/>
          <w:lang w:eastAsia="ru-RU"/>
        </w:rPr>
        <w:t xml:space="preserve"> может быть расторгнут по инициативе работодателя только в соответствии со ст. 81 ТК РФ.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ст. 178-180 ТК РФ.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B97A44" w:rsidRPr="00B97A44" w:rsidRDefault="00B97A44" w:rsidP="00A13DC4">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2.13. В день увольнения руководитель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xml:space="preserve">обязан выдать работнику его трудовую книжку с внесенной в нее записью об увольнении и произвести с ним окончательный расчет. При этом причина увольнения должна быть указана в точном </w:t>
      </w:r>
      <w:r w:rsidRPr="00B97A44">
        <w:rPr>
          <w:rFonts w:ascii="Times New Roman" w:eastAsia="Times New Roman" w:hAnsi="Times New Roman" w:cs="Times New Roman"/>
          <w:sz w:val="24"/>
          <w:szCs w:val="24"/>
          <w:lang w:eastAsia="ru-RU"/>
        </w:rPr>
        <w:lastRenderedPageBreak/>
        <w:t>соответствии с формулировками действующего трудового законодательства и со ссылкой на соответствующую статью, пункт закона (ст. 66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Днем увольнения считается последний день работы (ст. 77 ТК РФ). </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8"/>
          <w:szCs w:val="28"/>
          <w:lang w:eastAsia="ru-RU"/>
        </w:rPr>
        <w:t xml:space="preserve">3. Обязанности администрации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167451">
      <w:pPr>
        <w:tabs>
          <w:tab w:val="left" w:pos="5325"/>
        </w:tabs>
        <w:spacing w:after="0" w:line="240" w:lineRule="auto"/>
        <w:rPr>
          <w:rFonts w:ascii="Times New Roman" w:eastAsia="Times New Roman" w:hAnsi="Times New Roman" w:cs="Times New Roman"/>
          <w:sz w:val="24"/>
          <w:szCs w:val="24"/>
          <w:lang w:eastAsia="ru-RU"/>
        </w:rPr>
      </w:pP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Администрация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обязана:</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 Организовать труд воспитателей, специалистов, обслуживающего персонала в соответствии с их специальностью, квалификацией, опытом работы.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помещение в чистоте, обеспечивать в них нормальную температуру, освещение; хранить верхнюю одежду работников.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3.3.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Принимать необходимые меры для профилактики травматизма, профессиональных и других заболеваний работников ДОУ и детей. Возмещать вред, причиненный работниками в связи с исполнением ими трудовых обязанностей.</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3.4. Обеспечивать работников необходимыми методическими пособиями для организации эффективной работы.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3.5. Осуществлять контроль над качеством воспитательно-образовательного процесса, выполнением образовательных программ.</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3.6. Своевременно рассматривать предложения работников, направленные на улучшение работы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поддерживать и поощрять лучших работников.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3.7.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3.8. Своевременно предоставлять отпуска работникам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в соответствии с утвержденным на год графиком.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3.9. Вести коллективные переговоры, а также заключать коллективный договор в порядке, установленным ТК РФ.</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3.10. Осуществлять обязательное социальное страхование работников в порядке, установленном Федеральными законами.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 Обязанности работников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 xml:space="preserve">Работники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обязаны:</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Выполнять правила внутреннего трудового распорядка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соответствующие должностные инструкции, обязанности, возложенные на него трудовым договором.</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4.2. Систематически повышать свою квалификацию.</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4.3. Неукоснительно соблюдать правила охраны труда и техники безопасности, обо всех случаях травматизма незамедлительно сообщать администрации. </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Соблюдать правила противопожарной безопасности.</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4.4. Проходить в установленные сроки медицинский осмотр, соблюдать санитарные нормы и правила, гигиену труда.</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4.5. Беречь имущество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соблюдать чистоту в закрытых помещениях. Рационально расходовать электроэнергию, тепло и воду.</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4.6. Проявлять заботу о воспитанниках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быть внимательными, учитывать индивидуальные особенности детей, их положение в семьях.</w:t>
      </w:r>
    </w:p>
    <w:p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4.7. Соблюдать этические нормы поведения в коллективе, быть внимательными и доброжелательными в общении с родителями воспитанников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p>
    <w:p w:rsidR="00B97A44" w:rsidRPr="00B97A44" w:rsidRDefault="00B97A44" w:rsidP="00167451">
      <w:p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4.8. Своевременно заполнять и аккуратно вести установленную документацию.</w:t>
      </w:r>
    </w:p>
    <w:p w:rsidR="00B97A44" w:rsidRPr="00B97A44" w:rsidRDefault="00B97A44" w:rsidP="00B97A44">
      <w:pPr>
        <w:tabs>
          <w:tab w:val="left" w:pos="5325"/>
        </w:tabs>
        <w:spacing w:after="0" w:line="240" w:lineRule="auto"/>
        <w:rPr>
          <w:rFonts w:ascii="Times New Roman" w:eastAsia="Times New Roman" w:hAnsi="Times New Roman" w:cs="Times New Roman"/>
          <w:sz w:val="24"/>
          <w:szCs w:val="24"/>
          <w:lang w:eastAsia="ru-RU"/>
        </w:rPr>
      </w:pPr>
    </w:p>
    <w:p w:rsidR="00B97A44" w:rsidRPr="00B97A44" w:rsidRDefault="00B97A44" w:rsidP="00B97A44">
      <w:pPr>
        <w:tabs>
          <w:tab w:val="left" w:pos="5325"/>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5. Рабочее время и его использование</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5.1 </w:t>
      </w:r>
      <w:r w:rsidR="00167451">
        <w:rPr>
          <w:rFonts w:ascii="Times New Roman" w:eastAsia="Times New Roman" w:hAnsi="Times New Roman" w:cs="Times New Roman"/>
          <w:sz w:val="24"/>
          <w:szCs w:val="24"/>
          <w:lang w:eastAsia="ru-RU"/>
        </w:rPr>
        <w:t>МКДОУ д/с №10</w:t>
      </w:r>
      <w:r w:rsidRPr="00B97A44">
        <w:rPr>
          <w:rFonts w:ascii="Times New Roman" w:eastAsia="Times New Roman" w:hAnsi="Times New Roman" w:cs="Times New Roman"/>
          <w:sz w:val="24"/>
          <w:szCs w:val="24"/>
          <w:lang w:eastAsia="ru-RU"/>
        </w:rPr>
        <w:t xml:space="preserve"> устанавливается 5-дневная рабочая неделя с двумя выходными днями.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5.2. Расписание уроков и занятий составляется администрацией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исходя из педагогической целесообразности, с учетом наиболее благоприятного режима труда и отдыха учащихся и воспитанников.</w:t>
      </w:r>
    </w:p>
    <w:p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5.3. Педагогическим и другим работникам запрещается:</w:t>
      </w:r>
    </w:p>
    <w:p w:rsidR="00B97A44" w:rsidRPr="00B97A44" w:rsidRDefault="00B97A44" w:rsidP="009174DF">
      <w:pPr>
        <w:numPr>
          <w:ilvl w:val="0"/>
          <w:numId w:val="9"/>
        </w:numPr>
        <w:tabs>
          <w:tab w:val="left" w:pos="0"/>
        </w:tabs>
        <w:spacing w:after="0" w:line="240" w:lineRule="auto"/>
        <w:ind w:firstLine="115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изменять по своему усмотрению расписание уроков и занятий и график работы;</w:t>
      </w:r>
    </w:p>
    <w:p w:rsidR="00B97A44" w:rsidRPr="00B97A44" w:rsidRDefault="00B97A44" w:rsidP="009174DF">
      <w:pPr>
        <w:numPr>
          <w:ilvl w:val="0"/>
          <w:numId w:val="9"/>
        </w:numPr>
        <w:tabs>
          <w:tab w:val="left" w:pos="0"/>
        </w:tabs>
        <w:spacing w:after="0" w:line="240" w:lineRule="auto"/>
        <w:ind w:firstLine="115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перерывов (перемен) между ними.</w:t>
      </w:r>
    </w:p>
    <w:p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5.4. Посторонним лицам разрешается присутствовать на занятиях по согласованию с администрацией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Во время проведения занятий не разрешается делать педагогическим работникам замечания по поводу их работы в присутствии воспитанников.</w:t>
      </w:r>
    </w:p>
    <w:p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5.5. Администрация МКДОУ д/с№ </w:t>
      </w:r>
      <w:r w:rsidR="00167451">
        <w:rPr>
          <w:rFonts w:ascii="Times New Roman" w:eastAsia="Times New Roman" w:hAnsi="Times New Roman" w:cs="Times New Roman"/>
          <w:sz w:val="24"/>
          <w:szCs w:val="24"/>
          <w:lang w:eastAsia="ru-RU"/>
        </w:rPr>
        <w:t xml:space="preserve">10 </w:t>
      </w:r>
      <w:r w:rsidRPr="00B97A44">
        <w:rPr>
          <w:rFonts w:ascii="Times New Roman" w:eastAsia="Times New Roman" w:hAnsi="Times New Roman" w:cs="Times New Roman"/>
          <w:sz w:val="24"/>
          <w:szCs w:val="24"/>
          <w:lang w:eastAsia="ru-RU"/>
        </w:rPr>
        <w:t>организует учет неявки на работу и уход с нее всех работников МКДОУ д/с№</w:t>
      </w:r>
      <w:r w:rsidR="00167451">
        <w:rPr>
          <w:rFonts w:ascii="Times New Roman" w:eastAsia="Times New Roman" w:hAnsi="Times New Roman" w:cs="Times New Roman"/>
          <w:sz w:val="24"/>
          <w:szCs w:val="24"/>
          <w:lang w:eastAsia="ru-RU"/>
        </w:rPr>
        <w:t>10.</w:t>
      </w:r>
    </w:p>
    <w:p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 </w:t>
      </w:r>
    </w:p>
    <w:p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p>
    <w:p w:rsidR="00B97A44" w:rsidRPr="00B97A44" w:rsidRDefault="00B97A44" w:rsidP="00B97A44">
      <w:pPr>
        <w:tabs>
          <w:tab w:val="left" w:pos="0"/>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6. Поощрение за успехи в работе</w:t>
      </w:r>
    </w:p>
    <w:p w:rsidR="00B97A44" w:rsidRPr="00B97A44" w:rsidRDefault="00B97A44" w:rsidP="00B97A44">
      <w:pPr>
        <w:tabs>
          <w:tab w:val="left" w:pos="0"/>
        </w:tabs>
        <w:spacing w:after="0" w:line="240" w:lineRule="auto"/>
        <w:rPr>
          <w:rFonts w:ascii="Times New Roman" w:eastAsia="Times New Roman" w:hAnsi="Times New Roman" w:cs="Times New Roman"/>
          <w:sz w:val="24"/>
          <w:szCs w:val="24"/>
          <w:lang w:eastAsia="ru-RU"/>
        </w:rPr>
      </w:pP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 За добросовестное выполнение трудовых обязанностей, новаторство в труде и другие достижения в работе применяются следующие поощрения:</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объявление благодарности;</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выдача премии;</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награждение ценным подарком;</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награждение почетной грамотой;</w:t>
      </w:r>
    </w:p>
    <w:p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званию «лучшего по профессии».</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Поощрения применяются администрацией совместно или по согласованию с соответствующим профсоюзным органом.</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Поощрения объявляются приказом руководителя МКДОУ д/с№</w:t>
      </w:r>
      <w:r w:rsidR="00167451">
        <w:rPr>
          <w:rFonts w:ascii="Times New Roman" w:eastAsia="Times New Roman" w:hAnsi="Times New Roman" w:cs="Times New Roman"/>
          <w:sz w:val="24"/>
          <w:szCs w:val="24"/>
          <w:lang w:eastAsia="ru-RU"/>
        </w:rPr>
        <w:t>10</w:t>
      </w:r>
      <w:r w:rsidRPr="00B97A44">
        <w:rPr>
          <w:rFonts w:ascii="Times New Roman" w:eastAsia="Times New Roman" w:hAnsi="Times New Roman" w:cs="Times New Roman"/>
          <w:sz w:val="24"/>
          <w:szCs w:val="24"/>
          <w:lang w:eastAsia="ru-RU"/>
        </w:rPr>
        <w:t>» и доводятся до сведения коллектива, запись о поощрении вносится в трудовую книжку работника.</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6.2.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а также преимущества при продвижении по службе. За особые заслуги работники представляются в вышестоящие органы к поощрению, наградам и присвоению званий.</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 Ответственность за нарушение трудовой дисциплины</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 Нарушение трудовой дисциплины, т.е. неисполнение или ненадлежащее исполнение работником возложенных на него трудовых обязанностей, влечет за собой применение мер дисциплинарного взыскания.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 нарушение трудовой дисциплины применяются следующие меры дисциплинарного взыскания (ст. 192 ТК РФ):</w:t>
      </w:r>
    </w:p>
    <w:p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замечание;</w:t>
      </w:r>
    </w:p>
    <w:p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выговор</w:t>
      </w:r>
    </w:p>
    <w:p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увольнение по соответствующим основаниям.</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7.2.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(ст. 193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применению взыскания.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 Взыскание объясняется приказом по МКДОУ д/с№</w:t>
      </w:r>
      <w:r w:rsidR="00167451">
        <w:rPr>
          <w:rFonts w:ascii="Times New Roman" w:eastAsia="Times New Roman" w:hAnsi="Times New Roman" w:cs="Times New Roman"/>
          <w:sz w:val="24"/>
          <w:szCs w:val="24"/>
          <w:lang w:eastAsia="ru-RU"/>
        </w:rPr>
        <w:t>10.</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объясняется под расписку в трехдневный срок со дня подписания.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7.4. К работникам, имеющим взыскание, меры поощрения не применяются в течение срока действия этих взысканий.</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7.5.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МКДОУ д/с№</w:t>
      </w:r>
      <w:r w:rsidR="00167451">
        <w:rPr>
          <w:rFonts w:ascii="Times New Roman" w:eastAsia="Times New Roman" w:hAnsi="Times New Roman" w:cs="Times New Roman"/>
          <w:sz w:val="24"/>
          <w:szCs w:val="24"/>
          <w:lang w:eastAsia="ru-RU"/>
        </w:rPr>
        <w:t>10 . В</w:t>
      </w:r>
      <w:r w:rsidRPr="00B97A44">
        <w:rPr>
          <w:rFonts w:ascii="Times New Roman" w:eastAsia="Times New Roman" w:hAnsi="Times New Roman" w:cs="Times New Roman"/>
          <w:sz w:val="24"/>
          <w:szCs w:val="24"/>
          <w:lang w:eastAsia="ru-RU"/>
        </w:rPr>
        <w:t>праве снять взыскание досрочно по собственной инициативе, если подвергнутый дисциплинарному взысканию не совершил нового проступка и проявил себя как добросовестный работник (ст. 194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7.8. Педагогические работники МКДОУ д/с№</w:t>
      </w:r>
      <w:r w:rsidR="00167451">
        <w:rPr>
          <w:rFonts w:ascii="Times New Roman" w:eastAsia="Times New Roman" w:hAnsi="Times New Roman" w:cs="Times New Roman"/>
          <w:sz w:val="24"/>
          <w:szCs w:val="24"/>
          <w:lang w:eastAsia="ru-RU"/>
        </w:rPr>
        <w:t xml:space="preserve">10, </w:t>
      </w:r>
      <w:r w:rsidRPr="00B97A44">
        <w:rPr>
          <w:rFonts w:ascii="Times New Roman" w:eastAsia="Times New Roman" w:hAnsi="Times New Roman" w:cs="Times New Roman"/>
          <w:sz w:val="24"/>
          <w:szCs w:val="24"/>
          <w:lang w:eastAsia="ru-RU"/>
        </w:rPr>
        <w:t xml:space="preserve"> в обязанности которых входит выполнение обучающих и  воспитательных функций по отношению к детям, могут быть уволены за совершение аморального поступка, несовместимого с продолжением данной работы (ст. 81 ТК РФ). К аморальным поступкам могут быть отнесены рукоприкладство по отношению к детям, нарушение общественного порядка, в том числе и не по месту работу, другие нарушения норм морали, явно несоответствующие общественному положению педагога.</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7.9. 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7.10. Увольнение в порядке дисциплинарного воздействия может быть применено в случаях:</w:t>
      </w:r>
    </w:p>
    <w:p w:rsidR="00B97A44" w:rsidRPr="00B97A44" w:rsidRDefault="00B97A44" w:rsidP="00E75EAA">
      <w:pPr>
        <w:numPr>
          <w:ilvl w:val="0"/>
          <w:numId w:val="13"/>
        </w:numPr>
        <w:tabs>
          <w:tab w:val="left" w:pos="0"/>
        </w:tabs>
        <w:spacing w:after="0" w:line="240" w:lineRule="auto"/>
        <w:ind w:firstLine="67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неоднократного неисполнения работниками без уважительных причин трудовых обязанностей, если он имеет дисциплинарное взыскание;</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прогула (отсутствие на рабочем месте без уважительных причин более 4 часов подряд в течение рабочего дня);</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появление на работе в состоянии алкогольного, наркотического или иного токсического опьянения;</w:t>
      </w:r>
    </w:p>
    <w:p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других нарушений работников трудовых обязанностей, предусмотренных ст. 81 ТК РФ.</w:t>
      </w:r>
    </w:p>
    <w:p w:rsidR="00B97A44" w:rsidRPr="00B97A44" w:rsidRDefault="00B97A44" w:rsidP="00B97A44">
      <w:pPr>
        <w:tabs>
          <w:tab w:val="left" w:pos="0"/>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 Охрана труда</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Требования охраны труда обязательны для исполнения юридическими и физическими лицами при осуществлении ими любых видов деятельности (ст. 211 ТК РФ).    </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8.2. Каждый работник имеет право на (ст. 219 ТК РФ):</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рабочее место, соответствующее требованиям охраны труда;</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обучение безопасным методам и приемам труда за счет средств работодателя;</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отказ от выполнения работ в случае возникновения опасности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обеспечение средствами индивидуальной и коллективной защиты в соответствии с требованиями охраны труда за счет средств работодателя;</w:t>
      </w:r>
    </w:p>
    <w:p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8.3. Обязанности по обеспечению безопасных условий и охраны труда в организации возлагается на работодателя.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Работодатель в области охраны труда обязан обеспечить выполнение ст. 211 ТК РФ:</w:t>
      </w:r>
    </w:p>
    <w:p w:rsidR="00B97A44" w:rsidRPr="00B97A44" w:rsidRDefault="00B97A44" w:rsidP="00E75EAA">
      <w:pPr>
        <w:numPr>
          <w:ilvl w:val="0"/>
          <w:numId w:val="15"/>
        </w:numPr>
        <w:tabs>
          <w:tab w:val="left" w:pos="0"/>
        </w:tabs>
        <w:spacing w:after="0" w:line="240" w:lineRule="auto"/>
        <w:ind w:left="1418" w:firstLine="25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применение средств индивидуальной и коллективной защиты работников;</w:t>
      </w:r>
    </w:p>
    <w:p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соответствующие требованиям охраны труда условия на каждом рабочем месте;</w:t>
      </w:r>
    </w:p>
    <w:p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режим труда и отдыха работников в соответствии с законодательством РФ и законодательством субъектов Российской Федерации;</w:t>
      </w:r>
    </w:p>
    <w:p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proofErr w:type="gramStart"/>
      <w:r w:rsidRPr="00B97A44">
        <w:rPr>
          <w:rFonts w:ascii="Times New Roman" w:eastAsia="Times New Roman" w:hAnsi="Times New Roman" w:cs="Times New Roman"/>
          <w:sz w:val="24"/>
          <w:szCs w:val="24"/>
          <w:lang w:eastAsia="ru-RU"/>
        </w:rPr>
        <w:t>приобретение и выдачу за счет собственных средств специальной одежды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обучение безопасным методам и приемам выполнения работ по охране труда и оказанию первой медицинской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организацию контроля над состоянием условий труда на рабочих местах, а также за правильностью применения работниками средств индивидуальной и коллективной защиты;</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проведение оценки условий труда в организации;</w:t>
      </w:r>
    </w:p>
    <w:p w:rsidR="00B97A44" w:rsidRPr="00B97A44" w:rsidRDefault="00B97A44" w:rsidP="00E75EAA">
      <w:pPr>
        <w:numPr>
          <w:ilvl w:val="0"/>
          <w:numId w:val="15"/>
        </w:numPr>
        <w:tabs>
          <w:tab w:val="left" w:pos="0"/>
        </w:tabs>
        <w:spacing w:after="0" w:line="240" w:lineRule="auto"/>
        <w:ind w:left="1560"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предоставление органам государственного управления охраной труда информации и документов, необходимых для осуществления ими своих полномочий;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97A44" w:rsidRPr="00B97A44" w:rsidRDefault="00B97A44" w:rsidP="00E75EAA">
      <w:pPr>
        <w:numPr>
          <w:ilvl w:val="0"/>
          <w:numId w:val="15"/>
        </w:numPr>
        <w:tabs>
          <w:tab w:val="left" w:pos="0"/>
        </w:tabs>
        <w:spacing w:after="0" w:line="240" w:lineRule="auto"/>
        <w:ind w:left="1418"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санитарно-бытовое и лечебно-профилактическое обслуживание работников в соответствии с требованиями охраны труда;</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ознакомление работников с требованиями охраны труда;</w:t>
      </w:r>
    </w:p>
    <w:p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разработку и утверждение с учетом мнения профсоюзного органа инструкций по охране труда работников.</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8.4. Работник в области охраны труда обязан (ст. 214 ТК РФ):         </w:t>
      </w:r>
    </w:p>
    <w:p w:rsidR="00B97A44" w:rsidRPr="00B97A44" w:rsidRDefault="00B97A44" w:rsidP="00E75EAA">
      <w:pPr>
        <w:numPr>
          <w:ilvl w:val="0"/>
          <w:numId w:val="16"/>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профессионального заболевания (отравления);</w:t>
      </w:r>
    </w:p>
    <w:p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8.4. Условия труда, предусмотренные трудовым договором, должны соответствовать требованиям охраны труда (ст. 220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8.5. Обеспечение санитарно-бытового и лечебно-профилактического обслуживания работников организаций в соответствии с требованиями охраны труда возлагается на работодателя (ст. 223 ТК РФ).</w:t>
      </w:r>
    </w:p>
    <w:p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8.6. Все работники организации, в том числе ее руководитель, обязаны проходить </w:t>
      </w:r>
      <w:proofErr w:type="gramStart"/>
      <w:r w:rsidRPr="00B97A44">
        <w:rPr>
          <w:rFonts w:ascii="Times New Roman" w:eastAsia="Times New Roman" w:hAnsi="Times New Roman" w:cs="Times New Roman"/>
          <w:sz w:val="24"/>
          <w:szCs w:val="24"/>
          <w:lang w:eastAsia="ru-RU"/>
        </w:rPr>
        <w:t>обучение по охране</w:t>
      </w:r>
      <w:proofErr w:type="gramEnd"/>
      <w:r w:rsidRPr="00B97A44">
        <w:rPr>
          <w:rFonts w:ascii="Times New Roman" w:eastAsia="Times New Roman" w:hAnsi="Times New Roman" w:cs="Times New Roman"/>
          <w:sz w:val="24"/>
          <w:szCs w:val="24"/>
          <w:lang w:eastAsia="ru-RU"/>
        </w:rPr>
        <w:t xml:space="preserve"> труда и проверку знаний требований охраны труда в порядке, установленном Правительством Российской Федерации    (ст. 225 ТК РФ).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8.7. Оплата труда</w:t>
      </w:r>
    </w:p>
    <w:p w:rsidR="00B97A44" w:rsidRPr="00B97A44" w:rsidRDefault="00B97A44" w:rsidP="00B97A44">
      <w:pPr>
        <w:spacing w:after="0" w:line="240" w:lineRule="auto"/>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ab/>
        <w:t xml:space="preserve">Заработная плата выплачивается работникам за текущий месяц не реже чем каждые полмесяца в денежной форме. </w:t>
      </w:r>
    </w:p>
    <w:p w:rsidR="00B97A44" w:rsidRPr="00B97A44" w:rsidRDefault="00B97A44" w:rsidP="00B97A44">
      <w:pPr>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sz w:val="24"/>
          <w:szCs w:val="24"/>
          <w:lang w:eastAsia="ru-RU"/>
        </w:rPr>
        <w:t>Днями вып</w:t>
      </w:r>
      <w:r w:rsidR="00096D3B">
        <w:rPr>
          <w:rFonts w:ascii="Times New Roman" w:eastAsia="MS Mincho" w:hAnsi="Times New Roman" w:cs="Times New Roman"/>
          <w:sz w:val="24"/>
          <w:szCs w:val="24"/>
          <w:lang w:eastAsia="ru-RU"/>
        </w:rPr>
        <w:t>латы заработной платы являются: до 10-го</w:t>
      </w:r>
      <w:r w:rsidRPr="00B97A44">
        <w:rPr>
          <w:rFonts w:ascii="Times New Roman" w:eastAsia="MS Mincho" w:hAnsi="Times New Roman" w:cs="Times New Roman"/>
          <w:sz w:val="24"/>
          <w:szCs w:val="24"/>
          <w:lang w:eastAsia="ru-RU"/>
        </w:rPr>
        <w:t xml:space="preserve">, </w:t>
      </w:r>
      <w:r w:rsidR="00096D3B">
        <w:rPr>
          <w:rFonts w:ascii="Times New Roman" w:eastAsia="MS Mincho" w:hAnsi="Times New Roman" w:cs="Times New Roman"/>
          <w:sz w:val="24"/>
          <w:szCs w:val="24"/>
          <w:lang w:eastAsia="ru-RU"/>
        </w:rPr>
        <w:t xml:space="preserve"> до 25-го </w:t>
      </w:r>
      <w:r w:rsidRPr="00B97A44">
        <w:rPr>
          <w:rFonts w:ascii="Times New Roman" w:eastAsia="MS Mincho" w:hAnsi="Times New Roman" w:cs="Times New Roman"/>
          <w:iCs/>
          <w:sz w:val="24"/>
          <w:szCs w:val="24"/>
          <w:lang w:eastAsia="ru-RU"/>
        </w:rPr>
        <w:t>числа месяца.</w:t>
      </w:r>
    </w:p>
    <w:p w:rsidR="00B97A44" w:rsidRPr="00B97A44" w:rsidRDefault="00B97A44" w:rsidP="00B97A44">
      <w:pPr>
        <w:autoSpaceDE w:val="0"/>
        <w:autoSpaceDN w:val="0"/>
        <w:adjustRightInd w:val="0"/>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lastRenderedPageBreak/>
        <w:t>- составных частей заработной платы, причитающейся ему за соответствующий период;</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 оснований произведенных удержаний;</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общей денежной суммы, подлежащей выплате.</w:t>
      </w:r>
    </w:p>
    <w:p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Default="00096D3B" w:rsidP="00B97A44">
      <w:pPr>
        <w:spacing w:after="0" w:line="240" w:lineRule="auto"/>
        <w:rPr>
          <w:rFonts w:ascii="Times New Roman" w:eastAsia="Times New Roman" w:hAnsi="Times New Roman" w:cs="Times New Roman"/>
          <w:bCs/>
          <w:sz w:val="24"/>
          <w:szCs w:val="24"/>
          <w:lang w:eastAsia="ru-RU"/>
        </w:rPr>
      </w:pPr>
    </w:p>
    <w:p w:rsidR="00096D3B" w:rsidRPr="00B97A44" w:rsidRDefault="00096D3B"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Default="00B97A44"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Pr="00B97A44" w:rsidRDefault="00E75EAA" w:rsidP="00B97A44">
      <w:pPr>
        <w:spacing w:after="0" w:line="240" w:lineRule="auto"/>
        <w:rPr>
          <w:rFonts w:ascii="Times New Roman" w:eastAsia="Times New Roman" w:hAnsi="Times New Roman" w:cs="Times New Roman"/>
          <w:sz w:val="24"/>
          <w:szCs w:val="24"/>
          <w:lang w:eastAsia="ru-RU"/>
        </w:rPr>
      </w:pPr>
    </w:p>
    <w:p w:rsidR="00096D3B" w:rsidRDefault="00096D3B" w:rsidP="007C7278">
      <w:pPr>
        <w:spacing w:line="240" w:lineRule="auto"/>
        <w:jc w:val="right"/>
        <w:rPr>
          <w:rFonts w:ascii="Times New Roman" w:eastAsia="Times New Roman" w:hAnsi="Times New Roman" w:cs="Times New Roman"/>
          <w:sz w:val="28"/>
          <w:szCs w:val="28"/>
          <w:lang w:eastAsia="ru-RU"/>
        </w:rPr>
      </w:pPr>
    </w:p>
    <w:p w:rsidR="00A13DC4" w:rsidRDefault="00A13DC4" w:rsidP="007C7278">
      <w:pPr>
        <w:spacing w:line="240" w:lineRule="auto"/>
        <w:jc w:val="right"/>
        <w:rPr>
          <w:rFonts w:ascii="Times New Roman" w:eastAsia="Times New Roman" w:hAnsi="Times New Roman" w:cs="Times New Roman"/>
          <w:sz w:val="28"/>
          <w:szCs w:val="28"/>
          <w:lang w:eastAsia="ru-RU"/>
        </w:rPr>
      </w:pPr>
    </w:p>
    <w:p w:rsidR="00A13DC4" w:rsidRDefault="00A13DC4" w:rsidP="007C7278">
      <w:pPr>
        <w:spacing w:line="240" w:lineRule="auto"/>
        <w:jc w:val="right"/>
        <w:rPr>
          <w:rFonts w:ascii="Times New Roman" w:eastAsia="Times New Roman" w:hAnsi="Times New Roman" w:cs="Times New Roman"/>
          <w:sz w:val="28"/>
          <w:szCs w:val="28"/>
          <w:lang w:eastAsia="ru-RU"/>
        </w:rPr>
      </w:pPr>
    </w:p>
    <w:p w:rsidR="00D2124C" w:rsidRPr="00D2124C" w:rsidRDefault="00D2124C" w:rsidP="007C7278">
      <w:pPr>
        <w:spacing w:line="240" w:lineRule="auto"/>
        <w:jc w:val="right"/>
        <w:rPr>
          <w:rFonts w:ascii="Times New Roman" w:eastAsia="Times New Roman" w:hAnsi="Times New Roman" w:cs="Times New Roman"/>
          <w:sz w:val="28"/>
          <w:szCs w:val="28"/>
          <w:lang w:eastAsia="ru-RU"/>
        </w:rPr>
      </w:pPr>
      <w:r w:rsidRPr="00D2124C">
        <w:rPr>
          <w:rFonts w:ascii="Times New Roman" w:eastAsia="Times New Roman" w:hAnsi="Times New Roman" w:cs="Times New Roman"/>
          <w:sz w:val="28"/>
          <w:szCs w:val="28"/>
          <w:lang w:eastAsia="ru-RU"/>
        </w:rPr>
        <w:lastRenderedPageBreak/>
        <w:t>Приложе</w:t>
      </w:r>
      <w:r w:rsidR="007C7278">
        <w:rPr>
          <w:rFonts w:ascii="Times New Roman" w:eastAsia="Times New Roman" w:hAnsi="Times New Roman" w:cs="Times New Roman"/>
          <w:sz w:val="28"/>
          <w:szCs w:val="28"/>
          <w:lang w:eastAsia="ru-RU"/>
        </w:rPr>
        <w:t>ние к коллективному договору №2</w:t>
      </w: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D2124C" w:rsidRPr="00D2124C" w:rsidRDefault="00D2124C" w:rsidP="00D2124C">
      <w:pPr>
        <w:spacing w:line="240" w:lineRule="auto"/>
        <w:jc w:val="center"/>
        <w:rPr>
          <w:rFonts w:ascii="Times New Roman" w:eastAsia="Times New Roman" w:hAnsi="Times New Roman" w:cs="Times New Roman"/>
          <w:sz w:val="36"/>
          <w:szCs w:val="28"/>
          <w:lang w:eastAsia="ru-RU"/>
        </w:rPr>
      </w:pPr>
      <w:r w:rsidRPr="00D2124C">
        <w:rPr>
          <w:rFonts w:ascii="Times New Roman" w:eastAsia="Times New Roman" w:hAnsi="Times New Roman" w:cs="Times New Roman"/>
          <w:sz w:val="36"/>
          <w:szCs w:val="28"/>
          <w:lang w:eastAsia="ru-RU"/>
        </w:rPr>
        <w:t>Перечень</w:t>
      </w:r>
    </w:p>
    <w:p w:rsidR="00D2124C" w:rsidRPr="00D2124C" w:rsidRDefault="00D2124C" w:rsidP="00D2124C">
      <w:pPr>
        <w:spacing w:line="240" w:lineRule="auto"/>
        <w:jc w:val="center"/>
        <w:rPr>
          <w:rFonts w:ascii="Times New Roman" w:eastAsia="Times New Roman" w:hAnsi="Times New Roman" w:cs="Times New Roman"/>
          <w:sz w:val="28"/>
          <w:szCs w:val="28"/>
          <w:lang w:eastAsia="ru-RU"/>
        </w:rPr>
      </w:pPr>
      <w:r w:rsidRPr="00D2124C">
        <w:rPr>
          <w:rFonts w:ascii="Times New Roman" w:eastAsia="Times New Roman" w:hAnsi="Times New Roman" w:cs="Times New Roman"/>
          <w:sz w:val="28"/>
          <w:szCs w:val="28"/>
          <w:lang w:eastAsia="ru-RU"/>
        </w:rPr>
        <w:t xml:space="preserve">Профессий дающих право на дополнительный отпуск и доплату за вредные условия труда </w:t>
      </w:r>
    </w:p>
    <w:p w:rsidR="00D2124C" w:rsidRPr="00D2124C" w:rsidRDefault="00D2124C" w:rsidP="00D2124C">
      <w:pPr>
        <w:spacing w:line="240" w:lineRule="auto"/>
        <w:rPr>
          <w:rFonts w:ascii="Times New Roman" w:eastAsia="Times New Roman" w:hAnsi="Times New Roman" w:cs="Times New Roman"/>
          <w:sz w:val="28"/>
          <w:szCs w:val="28"/>
          <w:lang w:eastAsia="ru-RU"/>
        </w:rPr>
      </w:pPr>
    </w:p>
    <w:p w:rsidR="00D2124C" w:rsidRPr="00D2124C" w:rsidRDefault="00D2124C" w:rsidP="00D2124C">
      <w:pPr>
        <w:spacing w:line="240" w:lineRule="auto"/>
        <w:rPr>
          <w:rFonts w:ascii="Times New Roman" w:eastAsia="Times New Roman" w:hAnsi="Times New Roman" w:cs="Times New Roman"/>
          <w:sz w:val="28"/>
          <w:szCs w:val="28"/>
          <w:lang w:eastAsia="ru-RU"/>
        </w:rPr>
      </w:pPr>
    </w:p>
    <w:tbl>
      <w:tblPr>
        <w:tblStyle w:val="14"/>
        <w:tblW w:w="0" w:type="auto"/>
        <w:tblLook w:val="04A0"/>
      </w:tblPr>
      <w:tblGrid>
        <w:gridCol w:w="534"/>
        <w:gridCol w:w="4252"/>
        <w:gridCol w:w="2604"/>
        <w:gridCol w:w="2464"/>
      </w:tblGrid>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Наименование должности</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Размер доплат</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Дополнительный отпуск</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Повар</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2</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Помощник повара</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rPr>
          <w:trHeight w:val="355"/>
        </w:trPr>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3</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Кухонный рабочий</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4</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Рабочий по стирке и ремонту белья с применением моющих средств</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Уборщик служебных помещений</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6</w:t>
            </w:r>
          </w:p>
        </w:tc>
        <w:tc>
          <w:tcPr>
            <w:tcW w:w="4252"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Младший воспитатель</w:t>
            </w:r>
          </w:p>
        </w:tc>
        <w:tc>
          <w:tcPr>
            <w:tcW w:w="260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rsidTr="00F37380">
        <w:tc>
          <w:tcPr>
            <w:tcW w:w="534" w:type="dxa"/>
          </w:tcPr>
          <w:p w:rsidR="00D2124C" w:rsidRPr="00D2124C" w:rsidRDefault="00D2124C" w:rsidP="00D2124C">
            <w:pPr>
              <w:jc w:val="center"/>
              <w:rPr>
                <w:rFonts w:ascii="Times New Roman" w:eastAsia="Calibri" w:hAnsi="Times New Roman" w:cs="Times New Roman"/>
                <w:sz w:val="28"/>
                <w:szCs w:val="28"/>
              </w:rPr>
            </w:pPr>
          </w:p>
        </w:tc>
        <w:tc>
          <w:tcPr>
            <w:tcW w:w="4252" w:type="dxa"/>
          </w:tcPr>
          <w:p w:rsidR="00D2124C" w:rsidRPr="00D2124C" w:rsidRDefault="00D2124C" w:rsidP="00D2124C">
            <w:pPr>
              <w:jc w:val="center"/>
              <w:rPr>
                <w:rFonts w:ascii="Times New Roman" w:eastAsia="Calibri" w:hAnsi="Times New Roman" w:cs="Times New Roman"/>
                <w:sz w:val="28"/>
                <w:szCs w:val="28"/>
              </w:rPr>
            </w:pPr>
          </w:p>
        </w:tc>
        <w:tc>
          <w:tcPr>
            <w:tcW w:w="2604" w:type="dxa"/>
          </w:tcPr>
          <w:p w:rsidR="00D2124C" w:rsidRPr="00D2124C" w:rsidRDefault="00D2124C" w:rsidP="00D2124C">
            <w:pPr>
              <w:jc w:val="center"/>
              <w:rPr>
                <w:rFonts w:ascii="Times New Roman" w:eastAsia="Calibri" w:hAnsi="Times New Roman" w:cs="Times New Roman"/>
                <w:sz w:val="28"/>
                <w:szCs w:val="28"/>
              </w:rPr>
            </w:pPr>
          </w:p>
        </w:tc>
        <w:tc>
          <w:tcPr>
            <w:tcW w:w="2464" w:type="dxa"/>
          </w:tcPr>
          <w:p w:rsidR="00D2124C" w:rsidRPr="00D2124C" w:rsidRDefault="00D2124C" w:rsidP="00D2124C">
            <w:pPr>
              <w:jc w:val="center"/>
              <w:rPr>
                <w:rFonts w:ascii="Times New Roman" w:eastAsia="Calibri" w:hAnsi="Times New Roman" w:cs="Times New Roman"/>
                <w:sz w:val="28"/>
                <w:szCs w:val="28"/>
              </w:rPr>
            </w:pPr>
          </w:p>
        </w:tc>
      </w:tr>
    </w:tbl>
    <w:p w:rsidR="00D2124C" w:rsidRPr="00D2124C" w:rsidRDefault="00D2124C" w:rsidP="00D2124C">
      <w:pPr>
        <w:spacing w:line="240" w:lineRule="auto"/>
        <w:jc w:val="center"/>
        <w:rPr>
          <w:rFonts w:ascii="Times New Roman" w:eastAsia="Times New Roman" w:hAnsi="Times New Roman" w:cs="Times New Roman"/>
          <w:sz w:val="28"/>
          <w:szCs w:val="28"/>
          <w:lang w:eastAsia="ru-RU"/>
        </w:rPr>
      </w:pPr>
    </w:p>
    <w:p w:rsidR="00B97A44" w:rsidRDefault="00B97A44"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543177" w:rsidRDefault="00543177" w:rsidP="00B97A44">
      <w:pPr>
        <w:spacing w:after="0" w:line="240" w:lineRule="auto"/>
        <w:rPr>
          <w:rFonts w:ascii="Times New Roman" w:eastAsia="Times New Roman" w:hAnsi="Times New Roman" w:cs="Times New Roman"/>
          <w:sz w:val="28"/>
          <w:szCs w:val="28"/>
          <w:lang w:eastAsia="ru-RU"/>
        </w:rPr>
      </w:pPr>
    </w:p>
    <w:p w:rsidR="007C7278" w:rsidRDefault="007C7278" w:rsidP="00B97A44">
      <w:pPr>
        <w:spacing w:after="0" w:line="240" w:lineRule="auto"/>
        <w:rPr>
          <w:rFonts w:ascii="Times New Roman" w:eastAsia="Times New Roman" w:hAnsi="Times New Roman" w:cs="Times New Roman"/>
          <w:sz w:val="28"/>
          <w:szCs w:val="28"/>
          <w:lang w:eastAsia="ru-RU"/>
        </w:rPr>
      </w:pPr>
    </w:p>
    <w:p w:rsidR="00543177" w:rsidRPr="00D2124C" w:rsidRDefault="00543177" w:rsidP="00B97A44">
      <w:pPr>
        <w:spacing w:after="0" w:line="240" w:lineRule="auto"/>
        <w:rPr>
          <w:rFonts w:ascii="Times New Roman" w:eastAsia="Times New Roman" w:hAnsi="Times New Roman" w:cs="Times New Roman"/>
          <w:color w:val="FF0000"/>
          <w:sz w:val="24"/>
          <w:szCs w:val="24"/>
          <w:lang w:eastAsia="ru-RU"/>
        </w:rPr>
      </w:pPr>
    </w:p>
    <w:p w:rsidR="00B97A44" w:rsidRPr="00D2124C" w:rsidRDefault="00B97A44" w:rsidP="00B97A44">
      <w:pPr>
        <w:spacing w:after="0" w:line="240" w:lineRule="auto"/>
        <w:rPr>
          <w:rFonts w:ascii="Times New Roman" w:eastAsia="Times New Roman" w:hAnsi="Times New Roman" w:cs="Times New Roman"/>
          <w:color w:val="FF0000"/>
          <w:sz w:val="24"/>
          <w:szCs w:val="24"/>
          <w:lang w:eastAsia="ru-RU"/>
        </w:rPr>
      </w:pPr>
    </w:p>
    <w:p w:rsidR="00B97A44" w:rsidRPr="00D2124C" w:rsidRDefault="00B97A44" w:rsidP="00B97A44">
      <w:pPr>
        <w:spacing w:after="0" w:line="240" w:lineRule="auto"/>
        <w:rPr>
          <w:rFonts w:ascii="Times New Roman" w:eastAsia="Times New Roman" w:hAnsi="Times New Roman" w:cs="Times New Roman"/>
          <w:color w:val="FF0000"/>
          <w:sz w:val="24"/>
          <w:szCs w:val="24"/>
          <w:lang w:eastAsia="ru-RU"/>
        </w:rPr>
      </w:pPr>
    </w:p>
    <w:p w:rsidR="00543177" w:rsidRDefault="00543177" w:rsidP="00543177">
      <w:pPr>
        <w:spacing w:line="240" w:lineRule="auto"/>
        <w:jc w:val="right"/>
        <w:rPr>
          <w:rFonts w:ascii="Times New Roman" w:eastAsia="Times New Roman" w:hAnsi="Times New Roman" w:cs="Times New Roman"/>
          <w:color w:val="FF0000"/>
          <w:sz w:val="24"/>
          <w:szCs w:val="24"/>
          <w:lang w:eastAsia="ru-RU"/>
        </w:rPr>
      </w:pPr>
    </w:p>
    <w:p w:rsidR="00892797" w:rsidRDefault="00892797" w:rsidP="00543177">
      <w:pPr>
        <w:spacing w:line="240" w:lineRule="auto"/>
        <w:jc w:val="right"/>
        <w:rPr>
          <w:rFonts w:ascii="Times New Roman" w:eastAsia="Times New Roman" w:hAnsi="Times New Roman" w:cs="Times New Roman"/>
          <w:color w:val="FF0000"/>
          <w:sz w:val="24"/>
          <w:szCs w:val="24"/>
          <w:lang w:eastAsia="ru-RU"/>
        </w:rPr>
      </w:pPr>
    </w:p>
    <w:p w:rsidR="00892797" w:rsidRDefault="00892797" w:rsidP="00543177">
      <w:pPr>
        <w:spacing w:line="240" w:lineRule="auto"/>
        <w:jc w:val="right"/>
        <w:rPr>
          <w:rFonts w:ascii="Times New Roman" w:eastAsia="Times New Roman" w:hAnsi="Times New Roman" w:cs="Times New Roman"/>
          <w:color w:val="FF0000"/>
          <w:sz w:val="24"/>
          <w:szCs w:val="24"/>
          <w:lang w:eastAsia="ru-RU"/>
        </w:rPr>
      </w:pPr>
    </w:p>
    <w:p w:rsidR="00543177" w:rsidRPr="00543177" w:rsidRDefault="00543177" w:rsidP="00543177">
      <w:pPr>
        <w:spacing w:line="240" w:lineRule="auto"/>
        <w:jc w:val="right"/>
        <w:rPr>
          <w:rFonts w:ascii="Times New Roman" w:eastAsia="Times New Roman" w:hAnsi="Times New Roman" w:cs="Times New Roman"/>
          <w:sz w:val="28"/>
          <w:szCs w:val="28"/>
          <w:lang w:eastAsia="ru-RU"/>
        </w:rPr>
      </w:pPr>
      <w:r w:rsidRPr="00543177">
        <w:rPr>
          <w:rFonts w:ascii="Times New Roman" w:eastAsia="Times New Roman" w:hAnsi="Times New Roman" w:cs="Times New Roman"/>
          <w:sz w:val="28"/>
          <w:szCs w:val="28"/>
          <w:lang w:eastAsia="ru-RU"/>
        </w:rPr>
        <w:lastRenderedPageBreak/>
        <w:t>Приложение к коллективному договору №3</w:t>
      </w:r>
    </w:p>
    <w:p w:rsidR="00543177" w:rsidRPr="00543177" w:rsidRDefault="00543177" w:rsidP="0054317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bookmarkStart w:id="4" w:name="_GoBack"/>
      <w:bookmarkEnd w:id="4"/>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8A5F3F" w:rsidRPr="000E5159" w:rsidRDefault="008A5F3F" w:rsidP="008A5F3F">
      <w:pPr>
        <w:tabs>
          <w:tab w:val="left" w:pos="7020"/>
        </w:tabs>
        <w:spacing w:line="240" w:lineRule="auto"/>
        <w:rPr>
          <w:rFonts w:ascii="Times New Roman" w:hAnsi="Times New Roman" w:cs="Times New Roman"/>
          <w:sz w:val="24"/>
          <w:szCs w:val="24"/>
        </w:rPr>
      </w:pPr>
      <w:r>
        <w:rPr>
          <w:rFonts w:ascii="Times New Roman" w:hAnsi="Times New Roman" w:cs="Times New Roman"/>
          <w:sz w:val="24"/>
          <w:szCs w:val="24"/>
        </w:rPr>
        <w:t>Приказ № 51 от 15.04.2019</w:t>
      </w:r>
    </w:p>
    <w:p w:rsidR="008A5F3F" w:rsidRPr="00C17E1A" w:rsidRDefault="008A5F3F" w:rsidP="008A5F3F">
      <w:pPr>
        <w:spacing w:line="312" w:lineRule="atLeast"/>
        <w:jc w:val="center"/>
        <w:rPr>
          <w:rFonts w:ascii="Times New Roman" w:hAnsi="Times New Roman" w:cs="Times New Roman"/>
          <w:b/>
          <w:bCs/>
          <w:color w:val="000000"/>
          <w:sz w:val="28"/>
          <w:szCs w:val="28"/>
        </w:rPr>
      </w:pPr>
      <w:r w:rsidRPr="00C17E1A">
        <w:rPr>
          <w:rFonts w:ascii="Times New Roman" w:hAnsi="Times New Roman" w:cs="Times New Roman"/>
          <w:b/>
          <w:bCs/>
          <w:color w:val="000000"/>
          <w:sz w:val="28"/>
          <w:szCs w:val="28"/>
        </w:rPr>
        <w:t>ПОЛОЖЕНИЕ ОБ ОПЛАТЕ ТРУДА</w:t>
      </w:r>
    </w:p>
    <w:p w:rsidR="008A5F3F" w:rsidRPr="00E851FE" w:rsidRDefault="008A5F3F" w:rsidP="008A5F3F">
      <w:pPr>
        <w:spacing w:line="312" w:lineRule="atLeast"/>
        <w:jc w:val="center"/>
        <w:rPr>
          <w:rFonts w:ascii="Times New Roman" w:hAnsi="Times New Roman" w:cs="Times New Roman"/>
          <w:color w:val="000000"/>
          <w:sz w:val="24"/>
          <w:szCs w:val="28"/>
        </w:rPr>
      </w:pPr>
      <w:r w:rsidRPr="00E851FE">
        <w:rPr>
          <w:rFonts w:ascii="Times New Roman" w:hAnsi="Times New Roman" w:cs="Times New Roman"/>
          <w:b/>
          <w:bCs/>
          <w:color w:val="000000"/>
          <w:sz w:val="24"/>
          <w:szCs w:val="28"/>
        </w:rPr>
        <w:t>РАБОТНИКОВ МУНИЦИПАЛЬНОГО КАЗЕННОГО ДОШКОЛЬНОГО ОБРАЗОВАТЕЛЬНОГО УЧРЕЖДЕНИЯ "ДЕТСКИЙ САД №10 «ЗОЛОТОЙ КЛЮЧИК»  ГОРОДСКОГО ОКРУГА «ГОРОД КИЗЛЯР»</w:t>
      </w:r>
    </w:p>
    <w:p w:rsidR="008A5F3F" w:rsidRPr="00C17E1A" w:rsidRDefault="008A5F3F" w:rsidP="008A5F3F">
      <w:pPr>
        <w:spacing w:line="312" w:lineRule="atLeast"/>
        <w:rPr>
          <w:rFonts w:ascii="Times New Roman" w:hAnsi="Times New Roman" w:cs="Times New Roman"/>
          <w:b/>
          <w:bCs/>
          <w:color w:val="000000"/>
          <w:sz w:val="28"/>
          <w:szCs w:val="28"/>
        </w:rPr>
      </w:pPr>
      <w:r w:rsidRPr="00C17E1A">
        <w:rPr>
          <w:rFonts w:ascii="Times New Roman" w:hAnsi="Times New Roman" w:cs="Times New Roman"/>
          <w:b/>
          <w:bCs/>
          <w:color w:val="000000"/>
          <w:sz w:val="28"/>
          <w:szCs w:val="28"/>
        </w:rPr>
        <w:t xml:space="preserve">1. Общие положения </w:t>
      </w:r>
    </w:p>
    <w:p w:rsidR="008A5F3F" w:rsidRPr="00E851FE" w:rsidRDefault="008A5F3F" w:rsidP="008A5F3F">
      <w:pPr>
        <w:spacing w:line="312" w:lineRule="atLeast"/>
        <w:rPr>
          <w:rFonts w:ascii="Times New Roman" w:hAnsi="Times New Roman" w:cs="Times New Roman"/>
          <w:bCs/>
          <w:color w:val="000000"/>
          <w:sz w:val="24"/>
          <w:szCs w:val="24"/>
        </w:rPr>
      </w:pPr>
      <w:r w:rsidRPr="00E851FE">
        <w:rPr>
          <w:rFonts w:ascii="Times New Roman" w:hAnsi="Times New Roman" w:cs="Times New Roman"/>
          <w:bCs/>
          <w:color w:val="000000"/>
          <w:sz w:val="24"/>
          <w:szCs w:val="24"/>
        </w:rPr>
        <w:t>1.1 Настоящее Положение  определяет порядок оплаты труда работников муниципального казенного дошкольного образовательного учреждения «Детский сад №10 «Золотой ключик» городского округа «город Кизляр»»</w:t>
      </w:r>
    </w:p>
    <w:p w:rsidR="008A5F3F" w:rsidRPr="00E851FE" w:rsidRDefault="008A5F3F" w:rsidP="008A5F3F">
      <w:pPr>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proofErr w:type="gramStart"/>
      <w:r w:rsidRPr="00E851FE">
        <w:rPr>
          <w:rFonts w:ascii="Times New Roman" w:hAnsi="Times New Roman" w:cs="Times New Roman"/>
          <w:color w:val="000000"/>
          <w:sz w:val="24"/>
          <w:szCs w:val="24"/>
        </w:rPr>
        <w:t>1.2.Настоящее Положение разработано в соответствии с Законом РФ «Об образовании», Трудовы</w:t>
      </w:r>
      <w:r>
        <w:rPr>
          <w:rFonts w:ascii="Times New Roman" w:hAnsi="Times New Roman" w:cs="Times New Roman"/>
          <w:color w:val="000000"/>
          <w:sz w:val="24"/>
          <w:szCs w:val="24"/>
        </w:rPr>
        <w:t>м кодексом Российской Федерации, Законом Республики Дагестан от 07.04.2009 г. «О новых системах оплаты труда работников государственных учреждений Республики Дагестан», с Постановлением   Правительства Республики Дагестан от 28.04.2009 года № 117 «О введении новых систем оплаты труда работников государственных бюджетных, автономных и казённых учреждений Республики Дагестан», с Постановлением Правительства Республики Дагестан</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28 от 27.02.2019 года «О внесении изменений в Положение об оплате труда работников государственных казённых, бюджетных и автономных образовательных организаций, находящихся в ведении Министерства образования и науки Республики Дагестан»,  Постановлением  Администрации городского округа «город Кизляр» № 313  от 04.04.2019 г. «Об утверждении «Положения об оплате труда работников муниципальных казённых, бюджетных и автономных образовательных организаций городского округа «город Кизляр».</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1.3. Система оплаты труда работников МКДОУ д/с №10 (далее – Учреждение)</w:t>
      </w:r>
      <w:proofErr w:type="gramStart"/>
      <w:r w:rsidRPr="00E851FE">
        <w:rPr>
          <w:rFonts w:ascii="Times New Roman" w:hAnsi="Times New Roman" w:cs="Times New Roman"/>
          <w:color w:val="000000"/>
          <w:sz w:val="24"/>
          <w:szCs w:val="24"/>
        </w:rPr>
        <w:t>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включающие размеры окладов(должностных окладов), ставок заработной платы, выплаты компенсационного и стимулирующего характера, </w:t>
      </w:r>
      <w:r w:rsidRPr="005A691D">
        <w:rPr>
          <w:rFonts w:ascii="Times New Roman" w:hAnsi="Times New Roman" w:cs="Times New Roman"/>
          <w:color w:val="000000"/>
          <w:sz w:val="24"/>
          <w:szCs w:val="24"/>
        </w:rPr>
        <w:t>устанавливаются коллективным договором</w:t>
      </w:r>
      <w:r>
        <w:rPr>
          <w:rFonts w:ascii="Times New Roman" w:hAnsi="Times New Roman" w:cs="Times New Roman"/>
          <w:color w:val="000000"/>
          <w:sz w:val="24"/>
          <w:szCs w:val="24"/>
        </w:rPr>
        <w:t>(соглашением), локальными нормативными актами(положениями) в соответствии с действующим законодательством, нормативными правовыми  актами Республики Дагестан, городского округа «город Кизляр» и настоящим Положением с учётом решения представительного органа работников (профсоюза).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1.4. Условия опл</w:t>
      </w:r>
      <w:r>
        <w:rPr>
          <w:rFonts w:ascii="Times New Roman" w:hAnsi="Times New Roman" w:cs="Times New Roman"/>
          <w:color w:val="000000"/>
          <w:sz w:val="24"/>
          <w:szCs w:val="24"/>
        </w:rPr>
        <w:t>аты труда работников  учреждения</w:t>
      </w:r>
      <w:r w:rsidRPr="00E851FE">
        <w:rPr>
          <w:rFonts w:ascii="Times New Roman" w:hAnsi="Times New Roman" w:cs="Times New Roman"/>
          <w:color w:val="000000"/>
          <w:sz w:val="24"/>
          <w:szCs w:val="24"/>
        </w:rPr>
        <w:t xml:space="preserve">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и иные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1.5. </w:t>
      </w:r>
      <w:proofErr w:type="gramStart"/>
      <w:r w:rsidRPr="00E851FE">
        <w:rPr>
          <w:rFonts w:ascii="Times New Roman" w:hAnsi="Times New Roman" w:cs="Times New Roman"/>
          <w:color w:val="000000"/>
          <w:sz w:val="24"/>
          <w:szCs w:val="24"/>
        </w:rPr>
        <w:t>Заработная плата работников учреждения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на основе Единой тарифной сетки, при условии сохранения объема должностных обязанностей работников и выполнения ими работ той же квалификации. </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1.6. </w:t>
      </w:r>
      <w:proofErr w:type="gramStart"/>
      <w:r w:rsidRPr="00E851FE">
        <w:rPr>
          <w:rFonts w:ascii="Times New Roman" w:hAnsi="Times New Roman" w:cs="Times New Roman"/>
          <w:color w:val="000000"/>
          <w:sz w:val="24"/>
          <w:szCs w:val="24"/>
        </w:rPr>
        <w:t>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w:t>
      </w:r>
      <w:proofErr w:type="gramEnd"/>
      <w:r w:rsidRPr="00E851FE">
        <w:rPr>
          <w:rFonts w:ascii="Times New Roman" w:hAnsi="Times New Roman" w:cs="Times New Roman"/>
          <w:color w:val="000000"/>
          <w:sz w:val="24"/>
          <w:szCs w:val="24"/>
        </w:rPr>
        <w:t xml:space="preserve"> разовых выплат)  не может быть ниже минимального </w:t>
      </w:r>
      <w:proofErr w:type="gramStart"/>
      <w:r w:rsidRPr="00E851FE">
        <w:rPr>
          <w:rFonts w:ascii="Times New Roman" w:hAnsi="Times New Roman" w:cs="Times New Roman"/>
          <w:color w:val="000000"/>
          <w:sz w:val="24"/>
          <w:szCs w:val="24"/>
        </w:rPr>
        <w:t>размера оплаты труда</w:t>
      </w:r>
      <w:proofErr w:type="gramEnd"/>
      <w:r w:rsidRPr="00E851FE">
        <w:rPr>
          <w:rFonts w:ascii="Times New Roman" w:hAnsi="Times New Roman" w:cs="Times New Roman"/>
          <w:color w:val="000000"/>
          <w:sz w:val="24"/>
          <w:szCs w:val="24"/>
        </w:rPr>
        <w:t>.</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2. Порядок формирования систем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 Порядок определения  расходов на оплату труда учреждения. Распределение и использование фонда оплаты труда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2.1.1. Фонд оплаты труда работников учреждения определяется на основании нормативов финансирования, утвержденных в установленном порядке.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случае если финансирование МКДОУ осуществляется по смете, то размер фонда оплаты труда МКДОУ устанавливается в пределах утвержденных МКДОУ лимитов бюджетных обязательств по фонду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2.1.2.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w:t>
      </w:r>
      <w:r>
        <w:rPr>
          <w:rFonts w:ascii="Times New Roman" w:hAnsi="Times New Roman" w:cs="Times New Roman"/>
          <w:color w:val="000000"/>
          <w:sz w:val="24"/>
          <w:szCs w:val="24"/>
        </w:rPr>
        <w:t xml:space="preserve">средств  городского  бюджета, а также  средств, </w:t>
      </w:r>
      <w:r w:rsidRPr="00E851FE">
        <w:rPr>
          <w:rFonts w:ascii="Times New Roman" w:hAnsi="Times New Roman" w:cs="Times New Roman"/>
          <w:color w:val="000000"/>
          <w:sz w:val="24"/>
          <w:szCs w:val="24"/>
        </w:rPr>
        <w:t>поступающих  от  иной  приносящей  доход  деятельности.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2.1.3. Фонд оплаты труда учреждения включает базовую и   стимулирующую части фонда оплаты труда работников учреждения и централизованный фонд для  установления стимулирующих выплат руководителю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2.1.4.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8A5F3F" w:rsidRPr="00E851FE" w:rsidRDefault="008A5F3F" w:rsidP="008A5F3F">
      <w:pPr>
        <w:spacing w:after="120" w:line="312" w:lineRule="atLeast"/>
        <w:rPr>
          <w:rFonts w:ascii="Times New Roman" w:hAnsi="Times New Roman" w:cs="Times New Roman"/>
          <w:color w:val="000000"/>
          <w:sz w:val="24"/>
          <w:szCs w:val="24"/>
        </w:rPr>
      </w:pPr>
      <w:proofErr w:type="gramStart"/>
      <w:r w:rsidRPr="00E851FE">
        <w:rPr>
          <w:rFonts w:ascii="Times New Roman" w:hAnsi="Times New Roman" w:cs="Times New Roman"/>
          <w:color w:val="000000"/>
          <w:sz w:val="24"/>
          <w:szCs w:val="24"/>
        </w:rPr>
        <w:t>В  базовую часть фонда оплаты труда включаются  выплаты по установленным окладам (должностным окладам),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объёма работ или исполнении обязанностей временно отсутствующего работника</w:t>
      </w:r>
      <w:proofErr w:type="gramEnd"/>
      <w:r w:rsidRPr="00E851FE">
        <w:rPr>
          <w:rFonts w:ascii="Times New Roman" w:hAnsi="Times New Roman" w:cs="Times New Roman"/>
          <w:color w:val="000000"/>
          <w:sz w:val="24"/>
          <w:szCs w:val="24"/>
        </w:rPr>
        <w:t xml:space="preserve"> (с учетом объема выполняемых работ).</w:t>
      </w:r>
    </w:p>
    <w:p w:rsidR="008A5F3F" w:rsidRPr="00E851FE" w:rsidRDefault="008A5F3F" w:rsidP="008A5F3F">
      <w:pPr>
        <w:spacing w:after="120" w:line="312" w:lineRule="atLeast"/>
        <w:rPr>
          <w:rFonts w:ascii="Times New Roman" w:hAnsi="Times New Roman" w:cs="Times New Roman"/>
          <w:color w:val="000000"/>
          <w:sz w:val="24"/>
          <w:szCs w:val="24"/>
        </w:rPr>
      </w:pPr>
      <w:proofErr w:type="gramStart"/>
      <w:r w:rsidRPr="00E851FE">
        <w:rPr>
          <w:rFonts w:ascii="Times New Roman" w:hAnsi="Times New Roman" w:cs="Times New Roman"/>
          <w:color w:val="000000"/>
          <w:sz w:val="24"/>
          <w:szCs w:val="24"/>
        </w:rPr>
        <w:t>Порядок и условия установления компенсационных выплат работникам учреждения  за дополнительную  работу и за особые условия труда,  которым Трудовым кодексом Российской Федерации предусмотрена дополнительная оплата (работа в  тяжёлых, вредных,  опасных и иных особых условиях труда, отклоняющихся от нормальных) определяется  положением об оплате труда работников учреждения, согласованным в установленном порядке  с выборным органом первичной профсоюзной организации учреждения.</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Компенсационные выплаты могут устанавливаться в абсолютной величине или в процентах.</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2.1.5. Стимулирующая часть фонда оплаты труда  обеспечивает оплату труда работникам учреждения в виде  стимулирующих выплат за выполнение установленных показателей эффективности деятельности работников учреждения, оплату премий и выплату материальной помощи.</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Стимулирующие выплаты устанавливаются на основании положения о распределении стимулирующего фонда МКДОУ,  согласованного с выборным органом первичной профсоюзной организации</w:t>
      </w:r>
      <w:r w:rsidRPr="00E851FE">
        <w:rPr>
          <w:rFonts w:ascii="Times New Roman" w:hAnsi="Times New Roman" w:cs="Times New Roman"/>
          <w:i/>
          <w:iCs/>
          <w:color w:val="000000"/>
          <w:sz w:val="24"/>
          <w:szCs w:val="24"/>
        </w:rPr>
        <w:t>.</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Средства на оплату труда, поступающие от прочей приносящей доход деятельности также направляются МКДОУ на стимулирующие выплаты.</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2.1.6. </w:t>
      </w:r>
      <w:r>
        <w:rPr>
          <w:rFonts w:ascii="Times New Roman" w:hAnsi="Times New Roman" w:cs="Times New Roman"/>
          <w:color w:val="000000"/>
          <w:sz w:val="24"/>
          <w:szCs w:val="24"/>
        </w:rPr>
        <w:t>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расчёта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Средства на оплату труда, формируемые за счёт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объём сре</w:t>
      </w:r>
      <w:proofErr w:type="gramStart"/>
      <w:r>
        <w:rPr>
          <w:rFonts w:ascii="Times New Roman" w:hAnsi="Times New Roman" w:cs="Times New Roman"/>
          <w:color w:val="000000"/>
          <w:sz w:val="24"/>
          <w:szCs w:val="24"/>
        </w:rPr>
        <w:t>дств дл</w:t>
      </w:r>
      <w:proofErr w:type="gramEnd"/>
      <w:r>
        <w:rPr>
          <w:rFonts w:ascii="Times New Roman" w:hAnsi="Times New Roman" w:cs="Times New Roman"/>
          <w:color w:val="000000"/>
          <w:sz w:val="24"/>
          <w:szCs w:val="24"/>
        </w:rPr>
        <w:t>я педагогических работников ДОУ должен составлять не менее 5 %, для лиц занимающих другие должности не менее 5 %.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2.1.7. Доля централизованного фонда составляет 5 % от фонда оплаты труда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Процент централизуемой доли определяется управлением образования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За счет средств централизованного фонда устанавливаются компенсационные, стимулирующие выплаты руководителю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Стимулирующие  выплаты  руководителю учреждения за выполнение показателей стимулирования устанавливаются на основании приказа управления образования, согласованного в установленном порядке с профсоюзным органом</w:t>
      </w:r>
      <w:proofErr w:type="gramStart"/>
      <w:r w:rsidRPr="00E851FE">
        <w:rPr>
          <w:rFonts w:ascii="Times New Roman" w:hAnsi="Times New Roman" w:cs="Times New Roman"/>
          <w:color w:val="000000"/>
          <w:sz w:val="24"/>
          <w:szCs w:val="24"/>
        </w:rPr>
        <w:t xml:space="preserve"> .</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2.1.8. </w:t>
      </w:r>
      <w:proofErr w:type="gramStart"/>
      <w:r w:rsidRPr="00E851FE">
        <w:rPr>
          <w:rFonts w:ascii="Times New Roman" w:hAnsi="Times New Roman" w:cs="Times New Roman"/>
          <w:color w:val="000000"/>
          <w:sz w:val="24"/>
          <w:szCs w:val="24"/>
        </w:rPr>
        <w:t>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руководителю за достижение показателей эффективности,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направляются на увеличение стимулирующего фонда оплаты труда учреждения.</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2.2. Порядок исчисления заработной платы и установления окладов (должностных окладов),  ставок заработной платы работникам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w:t>
      </w:r>
      <w:r w:rsidRPr="00E851FE">
        <w:rPr>
          <w:rFonts w:ascii="Times New Roman" w:hAnsi="Times New Roman" w:cs="Times New Roman"/>
          <w:color w:val="000000"/>
          <w:sz w:val="24"/>
          <w:szCs w:val="24"/>
        </w:rPr>
        <w:t>2.2.1. Заработная плата работников учреждения включает в себя: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оклад, ставку заработной платы по профессиональной квалификационной группе (далее – ПКГ);</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оклад (должностной оклад), ставку заработной 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повышающие коэффициенты к окладу (должностному окладу), ставке заработной платы по занимаемой должности, за специфику учреждения, за почетное звание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персональные повышающие коэффициенты к окладу (должностному окладу), ставке заработной 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компенсационного характера (компенсационные выплаты);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стимулирующего характера (стимулирующие выплаты).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Заработная плата работника является вознаграждением за труд и предельными размерами не ограничивается.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2.2.2. Размеры окладов (должностных окладов), ставок заработной платы работникам 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Повышающий коэффициент к минимальному окладу (должностному окладу), ставке заработной платы работникам учреждения  по занимаемым ими должностям руководителей, специалистов, служащих, рабочих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2.3. Порядок расчета тарифной  части заработной платы  работников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2.3.1.Тарифной частью заработной платы работников учреждения является установленная им с учётом выполняемого объёма работ ставка заработной платы.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2.3.2.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2.4. Порядок изменения размеров окладов (должностных окладов), ставок  заработной платы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2.4.1. Изменение размеров окладов (должностных окладов), ставок заработной платы работников  производится в случаях:</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изменения группы по оплате труда МКДОУ;</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увеличения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получения образования или восстановления документов об образовании - со дня представления соответствующего документа;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присвоения квалификационной категории - со дня вынесения решения аттестационной комиссией;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присвоения почетного звания - </w:t>
      </w:r>
      <w:proofErr w:type="gramStart"/>
      <w:r w:rsidRPr="00E851FE">
        <w:rPr>
          <w:rFonts w:ascii="Times New Roman" w:hAnsi="Times New Roman" w:cs="Times New Roman"/>
          <w:color w:val="000000"/>
          <w:sz w:val="24"/>
          <w:szCs w:val="24"/>
        </w:rPr>
        <w:t>с даты вступления</w:t>
      </w:r>
      <w:proofErr w:type="gramEnd"/>
      <w:r w:rsidRPr="00E851FE">
        <w:rPr>
          <w:rFonts w:ascii="Times New Roman" w:hAnsi="Times New Roman" w:cs="Times New Roman"/>
          <w:color w:val="000000"/>
          <w:sz w:val="24"/>
          <w:szCs w:val="24"/>
        </w:rPr>
        <w:t xml:space="preserve"> в силу решения о присуждении почетного звания;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присуждения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присуждения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производится перерасчет заработной платы исходя из более высокого разряда оплаты труда с момента наступления этого права.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2.5. Продолжительность рабочего времени, нормы часов за ставку заработной платы  педагогических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2.5.1. Продолжительность рабочего времени (норма часов педагогической работы за ставку заработной платы) для педагогических работников МКДОУ устанавливается исходя из сокращенной продолжительности рабочего времени не более 36 часов в неделю, которая включает  учебную работу, воспитательную, а также другую педагогическую работу, </w:t>
      </w:r>
      <w:r w:rsidRPr="00E851FE">
        <w:rPr>
          <w:rFonts w:ascii="Times New Roman" w:hAnsi="Times New Roman" w:cs="Times New Roman"/>
          <w:color w:val="000000"/>
          <w:sz w:val="24"/>
          <w:szCs w:val="24"/>
        </w:rPr>
        <w:lastRenderedPageBreak/>
        <w:t>предусмотренную должностными обязанностями и режимом рабочего времени, утвержденными в установленном порядке.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2.5.2. Нормы часов для педагогических работников за ставку заработной платы, являющиеся нормируемой частью их педагогической работы, установлены постановлением Правительства Российской Федерации от 03.04.2003 №  91 "О продолжительности рабочего времени (норме часов педагогической работы за ставку заработной платы) педагогических работников" в размере: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20 часов в неделю – учителям - логопедам;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24 часа в неделю  - музыкальным руководителям;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30 часов в неделю – инструкторам по физической культуре, старшим воспитателям;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36 часов в неделю - педагогам-психологам, воспитателям. </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2.5.3. Норма часов работы других работников, за которую производится выплата по установленным должностным окладам, не перечисленных в </w:t>
      </w:r>
      <w:hyperlink r:id="rId9" w:anchor="sub_1021#sub_1021" w:history="1">
        <w:r w:rsidRPr="00E851FE">
          <w:rPr>
            <w:rFonts w:ascii="Times New Roman" w:hAnsi="Times New Roman" w:cs="Times New Roman"/>
            <w:color w:val="0000FF"/>
            <w:sz w:val="24"/>
            <w:szCs w:val="24"/>
            <w:u w:val="single"/>
          </w:rPr>
          <w:t> </w:t>
        </w:r>
        <w:r>
          <w:rPr>
            <w:rFonts w:ascii="Times New Roman" w:hAnsi="Times New Roman" w:cs="Times New Roman"/>
            <w:color w:val="0000FF"/>
            <w:sz w:val="24"/>
            <w:szCs w:val="24"/>
            <w:u w:val="single"/>
          </w:rPr>
          <w:t>пунктах</w:t>
        </w:r>
        <w:r w:rsidRPr="00E851FE">
          <w:rPr>
            <w:rFonts w:ascii="Times New Roman" w:hAnsi="Times New Roman" w:cs="Times New Roman"/>
            <w:color w:val="0000FF"/>
            <w:sz w:val="24"/>
            <w:szCs w:val="24"/>
            <w:u w:val="single"/>
          </w:rPr>
          <w:t> </w:t>
        </w:r>
      </w:hyperlink>
      <w:r w:rsidRPr="00E851FE">
        <w:rPr>
          <w:rFonts w:ascii="Times New Roman" w:hAnsi="Times New Roman" w:cs="Times New Roman"/>
          <w:color w:val="000000"/>
          <w:sz w:val="24"/>
          <w:szCs w:val="24"/>
        </w:rPr>
        <w:t> настоящего Положения, в том числе руководителя образовательных учреждений, составляет 40 часов в неделю.</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2.6. Порядок определения уровня образования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2.6.1.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2.6.2.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2.6.3.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 2.7. Порядок определения стажа педагогической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2.7.1. Основным документом для определения стажа педагогической работы является трудовая книжка.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2.7.2. В стаж педагогической работы засчитывается: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педагогическая, руководящая и методическая работа в образовательных и других учреждениях согласно перечню  учреждений, организаций и должностей, время работы в которых засчитывается в педагогический стаж работников образования</w:t>
      </w:r>
      <w:proofErr w:type="gramStart"/>
      <w:r w:rsidRPr="00E851FE">
        <w:rPr>
          <w:rFonts w:ascii="Times New Roman" w:hAnsi="Times New Roman" w:cs="Times New Roman"/>
          <w:color w:val="000000"/>
          <w:sz w:val="24"/>
          <w:szCs w:val="24"/>
        </w:rPr>
        <w:t xml:space="preserve"> .</w:t>
      </w:r>
      <w:proofErr w:type="gramEnd"/>
      <w:r w:rsidRPr="00E851FE">
        <w:rPr>
          <w:rFonts w:ascii="Times New Roman" w:hAnsi="Times New Roman" w:cs="Times New Roman"/>
          <w:color w:val="000000"/>
          <w:sz w:val="24"/>
          <w:szCs w:val="24"/>
        </w:rPr>
        <w:t>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на условиях включения в педагогический стаж времени работы в отдельных учреждениях (</w:t>
      </w:r>
      <w:proofErr w:type="gramStart"/>
      <w:r w:rsidRPr="00E851FE">
        <w:rPr>
          <w:rFonts w:ascii="Times New Roman" w:hAnsi="Times New Roman" w:cs="Times New Roman"/>
          <w:color w:val="000000"/>
          <w:sz w:val="24"/>
          <w:szCs w:val="24"/>
        </w:rPr>
        <w:t>организациях</w:t>
      </w:r>
      <w:proofErr w:type="gramEnd"/>
      <w:r w:rsidRPr="00E851FE">
        <w:rPr>
          <w:rFonts w:ascii="Times New Roman" w:hAnsi="Times New Roman" w:cs="Times New Roman"/>
          <w:color w:val="000000"/>
          <w:sz w:val="24"/>
          <w:szCs w:val="24"/>
        </w:rPr>
        <w:t xml:space="preserve">), а также времени обучения в учреждениях высшего и среднего профессионального образования и службы в Вооруженных Силах СССР  и Российской Федерации </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3. Виды выплат компенсационного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3.1. </w:t>
      </w:r>
      <w:r>
        <w:rPr>
          <w:rFonts w:ascii="Times New Roman" w:hAnsi="Times New Roman" w:cs="Times New Roman"/>
          <w:color w:val="000000"/>
          <w:sz w:val="24"/>
          <w:szCs w:val="24"/>
        </w:rPr>
        <w:t>В соответствии с перечнем видов выплат компенсационного характера в государственных учреждениях Республики Дагестан, утверждённым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r w:rsidRPr="00E851FE">
        <w:rPr>
          <w:rFonts w:ascii="Times New Roman" w:hAnsi="Times New Roman" w:cs="Times New Roman"/>
          <w:color w:val="000000"/>
          <w:sz w:val="24"/>
          <w:szCs w:val="24"/>
        </w:rPr>
        <w:t>:</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работникам, занятым на тяжелых работах, работах с вредными и (или) опасными и иными условиями труда</w:t>
      </w:r>
      <w:r>
        <w:rPr>
          <w:rFonts w:ascii="Times New Roman" w:hAnsi="Times New Roman" w:cs="Times New Roman"/>
          <w:color w:val="000000"/>
          <w:sz w:val="24"/>
          <w:szCs w:val="24"/>
        </w:rPr>
        <w:t>, устанавливаются в соответствии со статьёй 147 Трудового кодекса Российской Федерации.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К указанным выплатам относится доплата за работу в тяжёлых и вредных условиях труда в повышенном размере от 4 до 12 процентов оклада, тарифной ставки работникам, занятым на тяжёлых работах, работах с вредными и (или) опасными и иными условиями труда, по результатам СОУТ  за время фактической занятости на таких работах.</w:t>
      </w:r>
    </w:p>
    <w:p w:rsidR="008A5F3F" w:rsidRDefault="008A5F3F" w:rsidP="008A5F3F">
      <w:pPr>
        <w:spacing w:after="120" w:line="312"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Доплата устанавливается: работникам пищеблока (повар, кухонный рабочий), рабочим прачечных (рабочий (машинист)).</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по итогам СОУТ рабочее место признаётся безопасным, то указанная выплата не производится.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работу в местностях с особыми климатическими условиями (районный коэффициент);</w:t>
      </w:r>
    </w:p>
    <w:p w:rsidR="008A5F3F" w:rsidRPr="00E851FE" w:rsidRDefault="008A5F3F" w:rsidP="008A5F3F">
      <w:pPr>
        <w:spacing w:after="120" w:line="312" w:lineRule="atLeast"/>
        <w:rPr>
          <w:rFonts w:ascii="Times New Roman" w:hAnsi="Times New Roman" w:cs="Times New Roman"/>
          <w:color w:val="000000"/>
          <w:sz w:val="24"/>
          <w:szCs w:val="24"/>
        </w:rPr>
      </w:pPr>
      <w:proofErr w:type="gramStart"/>
      <w:r w:rsidRPr="00E851FE">
        <w:rPr>
          <w:rFonts w:ascii="Times New Roman" w:hAnsi="Times New Roman" w:cs="Times New Roman"/>
          <w:color w:val="000000"/>
          <w:sz w:val="24"/>
          <w:szCs w:val="24"/>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дополнительные виды работ, не входящие в должностные обязанности работников, но непосредственно связанные с их выполнением. К  дополнительной работе, не входящих в круг должностных обязанностей работника, но непосредственно связанных с их выполнением и увеличивающих объемы относятся работы, которые осуществляются в течение рабочего времени и не конкретизировано по количеству часов (руководство цикловыми и методическими объединениями,  проведение  работы по дополнительным образовательным программам и другие виды внеаудиторной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иные выплаты и надбавки компенсационного характера выплачиваются доплаты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за счет </w:t>
      </w:r>
      <w:proofErr w:type="gramStart"/>
      <w:r w:rsidRPr="00E851FE">
        <w:rPr>
          <w:rFonts w:ascii="Times New Roman" w:hAnsi="Times New Roman" w:cs="Times New Roman"/>
          <w:color w:val="000000"/>
          <w:sz w:val="24"/>
          <w:szCs w:val="24"/>
        </w:rPr>
        <w:t>средств указанной части фонда оплаты труда</w:t>
      </w:r>
      <w:proofErr w:type="gramEnd"/>
      <w:r w:rsidRPr="00E851FE">
        <w:rPr>
          <w:rFonts w:ascii="Times New Roman" w:hAnsi="Times New Roman" w:cs="Times New Roman"/>
          <w:color w:val="000000"/>
          <w:sz w:val="24"/>
          <w:szCs w:val="24"/>
        </w:rPr>
        <w:t xml:space="preserve"> за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 при наличии (временно вакантных) должностей в штатном расписании.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3.2. </w:t>
      </w:r>
      <w:r w:rsidRPr="003E595E">
        <w:rPr>
          <w:rFonts w:ascii="Times New Roman" w:hAnsi="Times New Roman" w:cs="Times New Roman"/>
          <w:sz w:val="24"/>
          <w:szCs w:val="24"/>
        </w:rPr>
        <w:t xml:space="preserve">Выплаты компенсационного </w:t>
      </w:r>
      <w:r w:rsidRPr="00E851FE">
        <w:rPr>
          <w:rFonts w:ascii="Times New Roman" w:hAnsi="Times New Roman" w:cs="Times New Roman"/>
          <w:color w:val="000000"/>
          <w:sz w:val="24"/>
          <w:szCs w:val="24"/>
        </w:rPr>
        <w:t>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3.4. Выплаты компенсационного характера, размеры и условия их установления определяются коллективными договорами, положениями</w:t>
      </w:r>
      <w:r w:rsidR="00A13DC4">
        <w:rPr>
          <w:rFonts w:ascii="Times New Roman" w:hAnsi="Times New Roman" w:cs="Times New Roman"/>
          <w:color w:val="000000"/>
          <w:sz w:val="24"/>
          <w:szCs w:val="24"/>
        </w:rPr>
        <w:t xml:space="preserve"> №8</w:t>
      </w:r>
      <w:r w:rsidRPr="00E851FE">
        <w:rPr>
          <w:rFonts w:ascii="Times New Roman" w:hAnsi="Times New Roman" w:cs="Times New Roman"/>
          <w:color w:val="000000"/>
          <w:sz w:val="24"/>
          <w:szCs w:val="24"/>
        </w:rPr>
        <w:t xml:space="preserve"> об оплате труда работников учреждения и конкретизируются в трудовых договорах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3.5. Выплаты работникам, занятым на тяжелых работах, работах с вредными и (или) опасными и иными особыми условиями труда, устанавливается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 момент введения новых систем оплаты труда указанная выплата устанавливается всем работникам, получавшим ее ранее, в прежних размерах. Если по итогам аттестации рабочее место признается безопасным, то указанные в статье 147 Трудового кодекса  Российской Федерации выплаты не производятся.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3.6. </w:t>
      </w:r>
      <w:proofErr w:type="gramStart"/>
      <w:r w:rsidRPr="00E851FE">
        <w:rPr>
          <w:rFonts w:ascii="Times New Roman" w:hAnsi="Times New Roman" w:cs="Times New Roman"/>
          <w:color w:val="000000"/>
          <w:sz w:val="24"/>
          <w:szCs w:val="24"/>
        </w:rPr>
        <w:t xml:space="preserve">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w:t>
      </w:r>
      <w:r w:rsidRPr="00E851FE">
        <w:rPr>
          <w:rFonts w:ascii="Times New Roman" w:hAnsi="Times New Roman" w:cs="Times New Roman"/>
          <w:color w:val="000000"/>
          <w:sz w:val="24"/>
          <w:szCs w:val="24"/>
        </w:rPr>
        <w:lastRenderedPageBreak/>
        <w:t>время, за работу в выходные и нерабочие праздничные дни и при выполнении работ в других условиях, отклоняющихся от нормальных), в соответствии со статьями 149, 150, 151, 152, 153, 154 ТК РФ,  производятся: за совмещение профессий (должностей), расширение зоны обслуживания</w:t>
      </w:r>
      <w:proofErr w:type="gramEnd"/>
      <w:r w:rsidRPr="00E851FE">
        <w:rPr>
          <w:rFonts w:ascii="Times New Roman" w:hAnsi="Times New Roman" w:cs="Times New Roman"/>
          <w:color w:val="000000"/>
          <w:sz w:val="24"/>
          <w:szCs w:val="24"/>
        </w:rPr>
        <w:t>, работнику устанавливается доплата;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оплата за сверхурочную работу;</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оплата труда  за работу в ночное время (с 22 часов до 6 часов);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оплата труда в выходные или нерабочие праздничные;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4. Виды выплат стимулирующего характера</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b/>
          <w:bCs/>
          <w:color w:val="000000"/>
          <w:sz w:val="24"/>
          <w:szCs w:val="24"/>
        </w:rPr>
        <w:t> </w:t>
      </w:r>
      <w:r w:rsidRPr="00E851FE">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В соответствии с перечнем видов выплат стимулирующего характера в государственных учреждениях Республики Дагестан, утверждённым постановлением Правительства Республики Дагестан от 28.04.2009 г. № 117, работникам устанавливаются следующие виды выплат стимулирующего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интенсивность и высокие результаты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выплаты за качество выполняемых работ;</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премиальные выплаты по итогам работы;</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за стаж непрерывной работы</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работы труда, премиальные выплаты). </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4.2. Условием выплат стимулирующего характера является достижение работником определенных количественных и качественных показателей работы.</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   4.3. На выплаты стимулирующего  характера направляется не менее </w:t>
      </w:r>
      <w:r>
        <w:rPr>
          <w:rFonts w:ascii="Times New Roman" w:hAnsi="Times New Roman" w:cs="Times New Roman"/>
          <w:color w:val="000000"/>
          <w:sz w:val="24"/>
          <w:szCs w:val="24"/>
        </w:rPr>
        <w:t>5</w:t>
      </w:r>
      <w:r w:rsidRPr="00E851FE">
        <w:rPr>
          <w:rFonts w:ascii="Times New Roman" w:hAnsi="Times New Roman" w:cs="Times New Roman"/>
          <w:color w:val="000000"/>
          <w:sz w:val="24"/>
          <w:szCs w:val="24"/>
        </w:rPr>
        <w:t xml:space="preserve"> процентов от фонда оплаты труда (с учётом централизованного фонда). Выплаты стимулирующего характера производятся в пределах </w:t>
      </w:r>
      <w:r>
        <w:rPr>
          <w:rFonts w:ascii="Times New Roman" w:hAnsi="Times New Roman" w:cs="Times New Roman"/>
          <w:color w:val="000000"/>
          <w:sz w:val="24"/>
          <w:szCs w:val="24"/>
        </w:rPr>
        <w:t>бюджетных ассигнований, предусмотренных на оплату труда работников учреждения.</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4.4. Стимулирующие выплаты работникам устанавливаются в соответствии с Положением о стимулировании работников учреждения, согласованном  с выборным профсоюзным органом.</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4.5. К выплатам стимулирующего характера за качество выполняемой работы относятся: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а) стимулирующие выплаты педагогическим работникам за наличие почётного звания: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лицам, награждённым знаком «Почётный работник общего образования Российской Федерации», «Почётный работник сферы образования Российской Федерации» - 10 процентов оклада (должностного оклада).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наличии у педагогического работника учебной нагрузки от одной ставки и выше оплата за наличие почётного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Директорам учреждений и заместителям производится оплата за наличие почётного звания только в том случае, если они ведут учебную нагрузку, за часы учебной нагрузки. При наличии нескольких почётных званий оплата производится по одному основанию, имеющему наибольшее значение;</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б) стимулирующие выплаты молодым специалистам </w:t>
      </w:r>
      <w:proofErr w:type="gramStart"/>
      <w:r>
        <w:rPr>
          <w:rFonts w:ascii="Times New Roman" w:hAnsi="Times New Roman" w:cs="Times New Roman"/>
          <w:color w:val="000000"/>
          <w:sz w:val="24"/>
          <w:szCs w:val="24"/>
        </w:rPr>
        <w:t>в первые</w:t>
      </w:r>
      <w:proofErr w:type="gramEnd"/>
      <w:r>
        <w:rPr>
          <w:rFonts w:ascii="Times New Roman" w:hAnsi="Times New Roman" w:cs="Times New Roman"/>
          <w:color w:val="000000"/>
          <w:sz w:val="24"/>
          <w:szCs w:val="24"/>
        </w:rPr>
        <w:t xml:space="preserve"> 3 года работы выплачиваются в размере 20 процентов от оклада.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Молодым считается дипломированный  специалист (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относящуюся к основному персоналу(педагогическому)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4.6.Выплата стимулирующего характера за стаж непрерывной работы устанавливается в виде надбавки к оклад</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должностному окладу), ставке заработной платы работникам учреждения за продолжительность педагогической работы в учреждениях образования.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Размер исчисления стимулирующих выплат за стаж педагогической работы определён в следующих размерах от должностных окладо</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ставок заработной платы) с учётом учебной нагрузки: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от 3 до 5 лет – 2 процента;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от 5 до 10 лет – 3 процента;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от 10 до 15 лет – 4 процента;</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свыше 15 лет – 5 процентов</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4.7.Премиальные выплаты по итогам работы устанавливаются работникам учреждений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Официально зафиксированные достижения воспитанников в олимпиадах, конкурсах, исследовательской работе; разработку программ кружков и факультативов; официально зафиксированные достижения педагога в конкурсах и исследовательской работе; организацию </w:t>
      </w:r>
      <w:proofErr w:type="spellStart"/>
      <w:r>
        <w:rPr>
          <w:rFonts w:ascii="Times New Roman" w:hAnsi="Times New Roman" w:cs="Times New Roman"/>
          <w:color w:val="000000"/>
          <w:sz w:val="24"/>
          <w:szCs w:val="24"/>
        </w:rPr>
        <w:t>внеучебных</w:t>
      </w:r>
      <w:proofErr w:type="spellEnd"/>
      <w:r>
        <w:rPr>
          <w:rFonts w:ascii="Times New Roman" w:hAnsi="Times New Roman" w:cs="Times New Roman"/>
          <w:color w:val="000000"/>
          <w:sz w:val="24"/>
          <w:szCs w:val="24"/>
        </w:rPr>
        <w:t xml:space="preserve">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 создание сетевых, инновационных программ, образцовое содержание рабочего места, высокий уровень организации учебно-воспитательного процесса, качественное ведение документации  и.т.д.</w:t>
      </w:r>
    </w:p>
    <w:p w:rsidR="008A5F3F" w:rsidRPr="00E851FE" w:rsidRDefault="008A5F3F" w:rsidP="008A5F3F">
      <w:pPr>
        <w:spacing w:after="120" w:line="312" w:lineRule="atLeast"/>
        <w:rPr>
          <w:rFonts w:ascii="Times New Roman" w:hAnsi="Times New Roman" w:cs="Times New Roman"/>
          <w:color w:val="000000"/>
          <w:sz w:val="24"/>
          <w:szCs w:val="24"/>
        </w:rPr>
      </w:pP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5. Порядок и условия оплаты труда руководителя учреждения   и его заместителей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5.1. Заработная плата руководителя учреждения, состоит из должностного оклада, выплат компенсационного и стимулирующего характера.</w:t>
      </w:r>
    </w:p>
    <w:p w:rsidR="008A5F3F"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5.2. </w:t>
      </w:r>
      <w:r>
        <w:rPr>
          <w:rFonts w:ascii="Times New Roman" w:hAnsi="Times New Roman" w:cs="Times New Roman"/>
          <w:color w:val="000000"/>
          <w:sz w:val="24"/>
          <w:szCs w:val="24"/>
        </w:rPr>
        <w:t>Решение об установлении размера должностного оклада, выплат компенсационного и стимулирующего характера руководителям учреждений принимается главой городского округа «город Кизляр»</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Решение о премировании заместителей руководителя учреждения принимается руководителем.</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Условия оплаты труда руководителей учреждения устанавливаются в трудовом договоре, заключённом на основе типовой формы трудового договора, утверждённой постановлением  Правительства Российской Федерации от 12.04.2013 года № 329 «О типовой форме трудового договора с руководителем государственног</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муниципального)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Размер должностного оклада руководителя учреждения определяется трудовым договором  в зависимости от сложности труда, в том числе с учётом масштаба управления и особенностей деятельности и значимости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5.3. К должностному окладу  руководителя образовательного учреждения может быть установлен персональный повышающий коэффициент, который будет учитывать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w:t>
      </w:r>
      <w:r>
        <w:rPr>
          <w:rFonts w:ascii="Times New Roman" w:hAnsi="Times New Roman" w:cs="Times New Roman"/>
          <w:color w:val="000000"/>
          <w:sz w:val="24"/>
          <w:szCs w:val="24"/>
        </w:rPr>
        <w:t xml:space="preserve"> стаж работы или другие факторы</w:t>
      </w:r>
      <w:r w:rsidRPr="00E851FE">
        <w:rPr>
          <w:rFonts w:ascii="Times New Roman" w:hAnsi="Times New Roman" w:cs="Times New Roman"/>
          <w:color w:val="000000"/>
          <w:sz w:val="24"/>
          <w:szCs w:val="24"/>
        </w:rPr>
        <w:t>.</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качестве </w:t>
      </w:r>
      <w:proofErr w:type="gramStart"/>
      <w:r>
        <w:rPr>
          <w:rFonts w:ascii="Times New Roman" w:hAnsi="Times New Roman" w:cs="Times New Roman"/>
          <w:color w:val="000000"/>
          <w:sz w:val="24"/>
          <w:szCs w:val="24"/>
        </w:rPr>
        <w:t>показателя эффективности  работы руководителя учреждения</w:t>
      </w:r>
      <w:proofErr w:type="gramEnd"/>
      <w:r>
        <w:rPr>
          <w:rFonts w:ascii="Times New Roman" w:hAnsi="Times New Roman" w:cs="Times New Roman"/>
          <w:color w:val="000000"/>
          <w:sz w:val="24"/>
          <w:szCs w:val="24"/>
        </w:rPr>
        <w:t xml:space="preserve"> по решению главы городского округа «город Кизляр» может быть установлен  рост средней заработной платы работников учреждения в отчётном году по сравнению с предыдущим годом, без учёта повышения размера заработной платы в соответствии с постановлением администрации городского округа «город Кизляр».</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оклады заместителей  руководителя  учреждения устанавливаются на 10-30 процентов ниже должностного оклада руководителя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Перечень должностей и профессий работников учреждения,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5.4 Должностной оклад руководителя учреждения исчисляется по следующей формуле: </w:t>
      </w:r>
    </w:p>
    <w:p w:rsidR="008A5F3F" w:rsidRDefault="008A5F3F" w:rsidP="008A5F3F">
      <w:pPr>
        <w:spacing w:after="120" w:line="312"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Орук.=ЗПср</w:t>
      </w:r>
      <w:proofErr w:type="spellEnd"/>
      <w:r>
        <w:rPr>
          <w:rFonts w:ascii="Times New Roman" w:hAnsi="Times New Roman" w:cs="Times New Roman"/>
          <w:color w:val="000000"/>
          <w:sz w:val="24"/>
          <w:szCs w:val="24"/>
          <w:lang w:val="en-US"/>
        </w:rPr>
        <w:t>x</w:t>
      </w:r>
      <w:proofErr w:type="spellStart"/>
      <w:r>
        <w:rPr>
          <w:rFonts w:ascii="Times New Roman" w:hAnsi="Times New Roman" w:cs="Times New Roman"/>
          <w:color w:val="000000"/>
          <w:sz w:val="24"/>
          <w:szCs w:val="24"/>
        </w:rPr>
        <w:t>К</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де</w:t>
      </w:r>
      <w:proofErr w:type="spellEnd"/>
      <w:r>
        <w:rPr>
          <w:rFonts w:ascii="Times New Roman" w:hAnsi="Times New Roman" w:cs="Times New Roman"/>
          <w:color w:val="000000"/>
          <w:sz w:val="24"/>
          <w:szCs w:val="24"/>
        </w:rPr>
        <w:t>:</w:t>
      </w:r>
    </w:p>
    <w:p w:rsidR="008A5F3F" w:rsidRDefault="008A5F3F" w:rsidP="008A5F3F">
      <w:pPr>
        <w:spacing w:after="120" w:line="312"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Орук</w:t>
      </w:r>
      <w:proofErr w:type="spellEnd"/>
      <w:r>
        <w:rPr>
          <w:rFonts w:ascii="Times New Roman" w:hAnsi="Times New Roman" w:cs="Times New Roman"/>
          <w:color w:val="000000"/>
          <w:sz w:val="24"/>
          <w:szCs w:val="24"/>
        </w:rPr>
        <w:t>. – должностной оклад руководителя;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ЗП ср – размер средней заработной платы работников, которые относятся к основному персоналу учреждения;</w:t>
      </w:r>
    </w:p>
    <w:p w:rsidR="008A5F3F" w:rsidRDefault="008A5F3F" w:rsidP="008A5F3F">
      <w:pPr>
        <w:spacing w:after="120" w:line="312"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повышающий коэффициент, учитывающий масштаб и уровень управления.</w:t>
      </w:r>
    </w:p>
    <w:p w:rsidR="008A5F3F" w:rsidRPr="000F73C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Размеры повышающего коэффициента для определения должностного оклада руководителя учреждения по группе оплаты труда и объёмные показатели, характеризующие масштаб управления образовательным учреждением, утверждаются постановлением администрации городского округа «город Кизляр»</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5.5</w:t>
      </w:r>
      <w:r w:rsidRPr="00E851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Администрация городского округа «город Кизляр» устанавливает руководителям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 Распределение централизованных лимитов бюджетных обязательств осуществляется администрацией городского округа «город Кизляр» с учётом результатов деятельности учреждения.</w:t>
      </w:r>
    </w:p>
    <w:p w:rsidR="008A5F3F"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Премирование заместителей руководителя учреждения осуществляется в соответствии с положением о премировании, утверждаемым нормативным актом учреждения. </w:t>
      </w:r>
    </w:p>
    <w:p w:rsidR="008A5F3F" w:rsidRPr="00E851FE" w:rsidRDefault="008A5F3F" w:rsidP="008A5F3F">
      <w:pPr>
        <w:spacing w:after="120" w:line="312"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5.6</w:t>
      </w:r>
      <w:r w:rsidRPr="00E851FE">
        <w:rPr>
          <w:rFonts w:ascii="Times New Roman" w:hAnsi="Times New Roman" w:cs="Times New Roman"/>
          <w:color w:val="000000"/>
          <w:sz w:val="24"/>
          <w:szCs w:val="24"/>
        </w:rPr>
        <w:t>. В установленном управлением образования порядке  в учреждении централизуется часть средств, предусмотренных на оплату труда работников (</w:t>
      </w:r>
      <w:r>
        <w:rPr>
          <w:rFonts w:ascii="Times New Roman" w:hAnsi="Times New Roman" w:cs="Times New Roman"/>
          <w:color w:val="000000"/>
          <w:sz w:val="24"/>
          <w:szCs w:val="24"/>
        </w:rPr>
        <w:t>до 5</w:t>
      </w:r>
      <w:r w:rsidRPr="00E851FE">
        <w:rPr>
          <w:rFonts w:ascii="Times New Roman" w:hAnsi="Times New Roman" w:cs="Times New Roman"/>
          <w:color w:val="000000"/>
          <w:sz w:val="24"/>
          <w:szCs w:val="24"/>
        </w:rPr>
        <w:t xml:space="preserve"> процентов),  на выплаты стимулирующего характера руководителям учреждений.</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работников учреждения.</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6. Порядок исчисления размера средней заработной платы</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b/>
          <w:bCs/>
          <w:color w:val="000000"/>
          <w:sz w:val="24"/>
          <w:szCs w:val="24"/>
        </w:rPr>
        <w:t>работников основного персонала для определения размера должностного оклада  руководителя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6.1. При расчете средней заработной платы работников основного персонала  учреждения учитываются оклады (должностные оклады, ставки заработной платы) и выплаты стимулирующего характера.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При расчете средней заработной </w:t>
      </w:r>
      <w:proofErr w:type="gramStart"/>
      <w:r w:rsidRPr="00E851FE">
        <w:rPr>
          <w:rFonts w:ascii="Times New Roman" w:hAnsi="Times New Roman" w:cs="Times New Roman"/>
          <w:color w:val="000000"/>
          <w:sz w:val="24"/>
          <w:szCs w:val="24"/>
        </w:rPr>
        <w:t>платы не учитываются выплаты компенсационного характера работников основного персонала учреждения</w:t>
      </w:r>
      <w:proofErr w:type="gramEnd"/>
      <w:r w:rsidRPr="00E851FE">
        <w:rPr>
          <w:rFonts w:ascii="Times New Roman" w:hAnsi="Times New Roman" w:cs="Times New Roman"/>
          <w:color w:val="000000"/>
          <w:sz w:val="24"/>
          <w:szCs w:val="24"/>
        </w:rPr>
        <w:t>.</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6.2. </w:t>
      </w:r>
      <w:proofErr w:type="gramStart"/>
      <w:r w:rsidRPr="00E851FE">
        <w:rPr>
          <w:rFonts w:ascii="Times New Roman" w:hAnsi="Times New Roman" w:cs="Times New Roman"/>
          <w:color w:val="000000"/>
          <w:sz w:val="24"/>
          <w:szCs w:val="24"/>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lastRenderedPageBreak/>
        <w:t xml:space="preserve">6.4. </w:t>
      </w:r>
      <w:proofErr w:type="gramStart"/>
      <w:r w:rsidRPr="00E851FE">
        <w:rPr>
          <w:rFonts w:ascii="Times New Roman" w:hAnsi="Times New Roman" w:cs="Times New Roman"/>
          <w:color w:val="000000"/>
          <w:sz w:val="24"/>
          <w:szCs w:val="24"/>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E851FE">
        <w:rPr>
          <w:rFonts w:ascii="Times New Roman" w:hAnsi="Times New Roman" w:cs="Times New Roman"/>
          <w:color w:val="000000"/>
          <w:sz w:val="24"/>
          <w:szCs w:val="24"/>
        </w:rPr>
        <w:t xml:space="preserve"> дней месяца.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зарабочий день, предшествовавший выходным или нерабочим праздничным дням.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Работник, работающий в учреждении на одну, более чем одну ставку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Расчет средней численности этой категории работников производится в следующем порядке: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36 часов - на 7,2 часа (при пятидневной рабочей неделе); 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согласно пункту 6.5.  настоящего Положения.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6.7. За основной персонал в учреждении принимается должность «воспитатель».</w:t>
      </w:r>
    </w:p>
    <w:p w:rsidR="008A5F3F" w:rsidRPr="00E851FE" w:rsidRDefault="008A5F3F" w:rsidP="008A5F3F">
      <w:pPr>
        <w:spacing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w:t>
      </w:r>
      <w:r w:rsidRPr="00E851FE">
        <w:rPr>
          <w:rFonts w:ascii="Times New Roman" w:hAnsi="Times New Roman" w:cs="Times New Roman"/>
          <w:b/>
          <w:bCs/>
          <w:color w:val="000000"/>
          <w:sz w:val="24"/>
          <w:szCs w:val="24"/>
        </w:rPr>
        <w:t>7. Заключительные положения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данного учреждения.</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w:t>
      </w:r>
      <w:r w:rsidRPr="00E851FE">
        <w:rPr>
          <w:rFonts w:ascii="Times New Roman" w:hAnsi="Times New Roman" w:cs="Times New Roman"/>
          <w:color w:val="000000"/>
          <w:sz w:val="24"/>
          <w:szCs w:val="24"/>
        </w:rPr>
        <w:lastRenderedPageBreak/>
        <w:t>занимающих должности (профессии), предусмотренные штатным расписанием, других работников на условиях срочного трудового договора.</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8A5F3F" w:rsidRPr="00E851FE" w:rsidRDefault="008A5F3F" w:rsidP="008A5F3F">
      <w:pPr>
        <w:spacing w:after="120" w:line="312" w:lineRule="atLeast"/>
        <w:rPr>
          <w:rFonts w:ascii="Times New Roman" w:hAnsi="Times New Roman" w:cs="Times New Roman"/>
          <w:color w:val="000000"/>
          <w:sz w:val="24"/>
          <w:szCs w:val="24"/>
        </w:rPr>
      </w:pPr>
      <w:r w:rsidRPr="00E851FE">
        <w:rPr>
          <w:rFonts w:ascii="Times New Roman" w:hAnsi="Times New Roman" w:cs="Times New Roman"/>
          <w:color w:val="000000"/>
          <w:sz w:val="24"/>
          <w:szCs w:val="24"/>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8A5F3F" w:rsidRPr="00E851FE" w:rsidRDefault="008A5F3F" w:rsidP="008A5F3F">
      <w:pPr>
        <w:spacing w:after="120" w:line="312" w:lineRule="atLeast"/>
        <w:jc w:val="center"/>
        <w:rPr>
          <w:rFonts w:ascii="Arial" w:hAnsi="Arial" w:cs="Arial"/>
          <w:color w:val="000000"/>
          <w:sz w:val="24"/>
          <w:szCs w:val="24"/>
        </w:rPr>
      </w:pPr>
      <w:r w:rsidRPr="00E851FE">
        <w:rPr>
          <w:rFonts w:ascii="Times New Roman" w:hAnsi="Times New Roman" w:cs="Times New Roman"/>
          <w:color w:val="000000"/>
          <w:sz w:val="24"/>
          <w:szCs w:val="24"/>
        </w:rPr>
        <w:t> </w:t>
      </w:r>
    </w:p>
    <w:p w:rsidR="008A5F3F" w:rsidRPr="00E851FE" w:rsidRDefault="008A5F3F" w:rsidP="008A5F3F">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8A5F3F" w:rsidRDefault="008A5F3F"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1573D8" w:rsidRDefault="001573D8" w:rsidP="008A5F3F">
      <w:pPr>
        <w:rPr>
          <w:sz w:val="24"/>
          <w:szCs w:val="24"/>
        </w:rPr>
      </w:pPr>
    </w:p>
    <w:p w:rsidR="00543177" w:rsidRDefault="00543177" w:rsidP="00B97A44">
      <w:pPr>
        <w:spacing w:after="0" w:line="240" w:lineRule="auto"/>
        <w:rPr>
          <w:rFonts w:ascii="Times New Roman" w:eastAsia="Times New Roman" w:hAnsi="Times New Roman" w:cs="Times New Roman"/>
          <w:sz w:val="24"/>
          <w:szCs w:val="24"/>
          <w:lang w:eastAsia="ru-RU"/>
        </w:rPr>
      </w:pPr>
    </w:p>
    <w:p w:rsidR="00543177" w:rsidRDefault="00543177" w:rsidP="00B97A44">
      <w:pPr>
        <w:spacing w:after="0" w:line="240" w:lineRule="auto"/>
        <w:rPr>
          <w:rFonts w:ascii="Times New Roman" w:eastAsia="Times New Roman" w:hAnsi="Times New Roman" w:cs="Times New Roman"/>
          <w:sz w:val="24"/>
          <w:szCs w:val="24"/>
          <w:lang w:eastAsia="ru-RU"/>
        </w:rPr>
      </w:pPr>
    </w:p>
    <w:p w:rsidR="00B97A44" w:rsidRPr="00B97A44" w:rsidRDefault="008412EC" w:rsidP="005431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4</w:t>
      </w:r>
      <w:r w:rsidR="00B97A44" w:rsidRPr="00B97A44">
        <w:rPr>
          <w:rFonts w:ascii="Times New Roman" w:eastAsia="Times New Roman" w:hAnsi="Times New Roman" w:cs="Times New Roman"/>
          <w:sz w:val="24"/>
          <w:szCs w:val="24"/>
          <w:lang w:eastAsia="ru-RU"/>
        </w:rPr>
        <w:t>.</w:t>
      </w:r>
    </w:p>
    <w:p w:rsidR="00543177" w:rsidRPr="00543177" w:rsidRDefault="00543177"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1573D8" w:rsidRDefault="001573D8" w:rsidP="001573D8">
      <w:pPr>
        <w:tabs>
          <w:tab w:val="left" w:pos="6375"/>
        </w:tabs>
        <w:spacing w:line="274" w:lineRule="exact"/>
        <w:rPr>
          <w:rStyle w:val="FontStyle11"/>
        </w:rPr>
      </w:pPr>
      <w:r>
        <w:rPr>
          <w:rStyle w:val="FontStyle11"/>
        </w:rPr>
        <w:tab/>
        <w:t>Приказ №51 от 15.04.2019 г.</w:t>
      </w: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CA3EA2">
      <w:pPr>
        <w:jc w:val="center"/>
        <w:rPr>
          <w:sz w:val="72"/>
          <w:szCs w:val="72"/>
        </w:rPr>
      </w:pPr>
      <w:r>
        <w:rPr>
          <w:b/>
          <w:sz w:val="72"/>
          <w:szCs w:val="72"/>
        </w:rPr>
        <w:t>Положение</w:t>
      </w:r>
    </w:p>
    <w:p w:rsidR="001573D8" w:rsidRDefault="001573D8" w:rsidP="001573D8">
      <w:pPr>
        <w:jc w:val="center"/>
        <w:rPr>
          <w:b/>
          <w:sz w:val="72"/>
          <w:szCs w:val="72"/>
        </w:rPr>
      </w:pPr>
      <w:r>
        <w:rPr>
          <w:b/>
          <w:sz w:val="72"/>
          <w:szCs w:val="72"/>
        </w:rPr>
        <w:t xml:space="preserve">О порядке </w:t>
      </w:r>
      <w:proofErr w:type="gramStart"/>
      <w:r>
        <w:rPr>
          <w:b/>
          <w:sz w:val="72"/>
          <w:szCs w:val="72"/>
        </w:rPr>
        <w:t>распределения стимулирующей части фонда оплаты труда</w:t>
      </w:r>
      <w:proofErr w:type="gramEnd"/>
    </w:p>
    <w:p w:rsidR="001573D8" w:rsidRDefault="001573D8" w:rsidP="001573D8">
      <w:pPr>
        <w:rPr>
          <w:sz w:val="72"/>
          <w:szCs w:val="72"/>
        </w:rPr>
      </w:pPr>
    </w:p>
    <w:p w:rsidR="001573D8" w:rsidRDefault="001573D8" w:rsidP="001573D8">
      <w:pPr>
        <w:jc w:val="center"/>
        <w:rPr>
          <w:b/>
          <w:sz w:val="32"/>
          <w:szCs w:val="32"/>
        </w:rPr>
      </w:pPr>
      <w:r>
        <w:rPr>
          <w:b/>
          <w:sz w:val="32"/>
          <w:szCs w:val="32"/>
        </w:rPr>
        <w:t>Муниципальное казённое дошкольное образовательное учреждение «Детский сад №10 «Золотой ключик» городского округа «город Кизляр»</w:t>
      </w:r>
    </w:p>
    <w:p w:rsidR="001573D8" w:rsidRDefault="001573D8" w:rsidP="001573D8">
      <w:pPr>
        <w:jc w:val="center"/>
        <w:rPr>
          <w:b/>
          <w:sz w:val="72"/>
          <w:szCs w:val="72"/>
        </w:rPr>
      </w:pPr>
    </w:p>
    <w:p w:rsidR="001573D8" w:rsidRDefault="001573D8" w:rsidP="001573D8">
      <w:pPr>
        <w:tabs>
          <w:tab w:val="left" w:pos="6375"/>
        </w:tabs>
        <w:spacing w:line="274" w:lineRule="exact"/>
        <w:rPr>
          <w:rStyle w:val="FontStyle11"/>
        </w:rPr>
      </w:pPr>
    </w:p>
    <w:p w:rsidR="001573D8" w:rsidRDefault="001573D8" w:rsidP="001573D8">
      <w:pPr>
        <w:tabs>
          <w:tab w:val="left" w:pos="6375"/>
        </w:tabs>
        <w:spacing w:line="274" w:lineRule="exact"/>
        <w:rPr>
          <w:rStyle w:val="FontStyle11"/>
        </w:rPr>
      </w:pPr>
    </w:p>
    <w:p w:rsidR="001573D8" w:rsidRDefault="001573D8" w:rsidP="001573D8">
      <w:pPr>
        <w:tabs>
          <w:tab w:val="left" w:pos="4020"/>
        </w:tabs>
        <w:spacing w:line="274" w:lineRule="exact"/>
        <w:rPr>
          <w:rStyle w:val="FontStyle11"/>
        </w:rPr>
      </w:pPr>
    </w:p>
    <w:p w:rsidR="001573D8" w:rsidRPr="00E75EAA" w:rsidRDefault="001573D8" w:rsidP="001573D8">
      <w:pPr>
        <w:tabs>
          <w:tab w:val="left" w:pos="4020"/>
        </w:tabs>
        <w:spacing w:line="274" w:lineRule="exact"/>
        <w:rPr>
          <w:rStyle w:val="FontStyle11"/>
          <w:sz w:val="24"/>
          <w:szCs w:val="24"/>
        </w:rPr>
      </w:pPr>
      <w:r w:rsidRPr="00E75EAA">
        <w:rPr>
          <w:rStyle w:val="FontStyle11"/>
          <w:sz w:val="24"/>
          <w:szCs w:val="24"/>
        </w:rPr>
        <w:lastRenderedPageBreak/>
        <w:tab/>
      </w:r>
    </w:p>
    <w:p w:rsidR="001573D8" w:rsidRPr="00E75EAA" w:rsidRDefault="001573D8" w:rsidP="001573D8">
      <w:pPr>
        <w:pStyle w:val="Style2"/>
        <w:widowControl/>
        <w:numPr>
          <w:ilvl w:val="0"/>
          <w:numId w:val="21"/>
        </w:numPr>
        <w:tabs>
          <w:tab w:val="left" w:pos="422"/>
        </w:tabs>
        <w:spacing w:line="274" w:lineRule="exact"/>
        <w:rPr>
          <w:rStyle w:val="FontStyle11"/>
          <w:sz w:val="24"/>
          <w:szCs w:val="24"/>
        </w:rPr>
      </w:pPr>
      <w:r w:rsidRPr="00E75EAA">
        <w:rPr>
          <w:rStyle w:val="FontStyle11"/>
          <w:sz w:val="24"/>
          <w:szCs w:val="24"/>
        </w:rPr>
        <w:t>Настоящее Положение разработано на основании статей 144, 145 Трудового Кодекса РФ, Закона Республики Дагестан от 7 апреля 2009г. №25 «О новых системах оплаты труда работников государст</w:t>
      </w:r>
      <w:r w:rsidRPr="00E75EAA">
        <w:rPr>
          <w:rStyle w:val="FontStyle11"/>
          <w:sz w:val="24"/>
          <w:szCs w:val="24"/>
        </w:rPr>
        <w:softHyphen/>
        <w:t>венных учреждений Республики Дагестан», Постановлением Правительства Республики Дагестан от 29 апреля 2009г. №117 «О внедрении новых систем оплаты труда работников государственных учрежде</w:t>
      </w:r>
      <w:r w:rsidRPr="00E75EAA">
        <w:rPr>
          <w:rStyle w:val="FontStyle11"/>
          <w:sz w:val="24"/>
          <w:szCs w:val="24"/>
        </w:rPr>
        <w:softHyphen/>
        <w:t>ний Республики Дагестан» и Постановления №313 от 04 апреля 2019г</w:t>
      </w:r>
      <w:proofErr w:type="gramStart"/>
      <w:r w:rsidRPr="00E75EAA">
        <w:rPr>
          <w:rStyle w:val="FontStyle11"/>
          <w:sz w:val="24"/>
          <w:szCs w:val="24"/>
        </w:rPr>
        <w:t>.А</w:t>
      </w:r>
      <w:proofErr w:type="gramEnd"/>
      <w:r w:rsidRPr="00E75EAA">
        <w:rPr>
          <w:rStyle w:val="FontStyle11"/>
          <w:sz w:val="24"/>
          <w:szCs w:val="24"/>
        </w:rPr>
        <w:t xml:space="preserve">дминистрации городского округа «Город </w:t>
      </w:r>
      <w:proofErr w:type="gramStart"/>
      <w:r w:rsidRPr="00E75EAA">
        <w:rPr>
          <w:rStyle w:val="FontStyle11"/>
          <w:sz w:val="24"/>
          <w:szCs w:val="24"/>
        </w:rPr>
        <w:t>Кизляр» «Об утверждении «Положения об оплате труда работников муниципальных казённых, бюджетных и автономных образовательных организаций городского округа «город Кизляр», в целях усиления материальной заинтересованности работников общеобразовательных учреждений в развитии творческой активности и инициативы при реализации поставленных перед кол</w:t>
      </w:r>
      <w:r w:rsidRPr="00E75EAA">
        <w:rPr>
          <w:rStyle w:val="FontStyle11"/>
          <w:sz w:val="24"/>
          <w:szCs w:val="24"/>
        </w:rPr>
        <w:softHyphen/>
        <w:t>лективом задач, повышение качества образовательного и воспитательного процесса, укрепление и раз</w:t>
      </w:r>
      <w:r w:rsidRPr="00E75EAA">
        <w:rPr>
          <w:rStyle w:val="FontStyle11"/>
          <w:sz w:val="24"/>
          <w:szCs w:val="24"/>
        </w:rPr>
        <w:softHyphen/>
        <w:t>витие материально-технической базы в конечном результате деятельности.</w:t>
      </w:r>
      <w:proofErr w:type="gramEnd"/>
    </w:p>
    <w:p w:rsidR="001573D8" w:rsidRPr="00E75EAA" w:rsidRDefault="001573D8" w:rsidP="001573D8">
      <w:pPr>
        <w:pStyle w:val="Style2"/>
        <w:widowControl/>
        <w:numPr>
          <w:ilvl w:val="0"/>
          <w:numId w:val="21"/>
        </w:numPr>
        <w:tabs>
          <w:tab w:val="left" w:pos="422"/>
        </w:tabs>
        <w:spacing w:before="278" w:line="274" w:lineRule="exact"/>
        <w:ind w:right="14"/>
        <w:rPr>
          <w:rStyle w:val="FontStyle11"/>
          <w:sz w:val="24"/>
          <w:szCs w:val="24"/>
        </w:rPr>
      </w:pPr>
      <w:r w:rsidRPr="00E75EAA">
        <w:rPr>
          <w:rStyle w:val="FontStyle11"/>
          <w:sz w:val="24"/>
          <w:szCs w:val="24"/>
        </w:rPr>
        <w:t>Положение определяет критерии и показатели качества, а также результативности деятельности, в основе которых лежит установление размера стимулирующей надбавки педагогических работников МКДОУ.</w:t>
      </w:r>
    </w:p>
    <w:p w:rsidR="001573D8" w:rsidRPr="00E75EAA" w:rsidRDefault="001573D8" w:rsidP="001573D8">
      <w:pPr>
        <w:pStyle w:val="Style2"/>
        <w:widowControl/>
        <w:numPr>
          <w:ilvl w:val="0"/>
          <w:numId w:val="21"/>
        </w:numPr>
        <w:tabs>
          <w:tab w:val="left" w:pos="422"/>
        </w:tabs>
        <w:spacing w:before="293" w:line="240" w:lineRule="auto"/>
        <w:jc w:val="left"/>
        <w:rPr>
          <w:rStyle w:val="FontStyle11"/>
          <w:sz w:val="24"/>
          <w:szCs w:val="24"/>
        </w:rPr>
      </w:pPr>
      <w:r w:rsidRPr="00E75EAA">
        <w:rPr>
          <w:rStyle w:val="FontStyle11"/>
          <w:sz w:val="24"/>
          <w:szCs w:val="24"/>
        </w:rPr>
        <w:t>Положение распространяется на педагогических работников МКДОУ: воспитатель, инструктор по физической культуре,  педагог-психолог, социальный педагог, музыкальный руководитель, педагог дополнительного образования, учитель-логопед, заместитель заведующего по ВМР.</w:t>
      </w:r>
    </w:p>
    <w:p w:rsidR="001573D8" w:rsidRPr="00E75EAA" w:rsidRDefault="001573D8" w:rsidP="001573D8">
      <w:pPr>
        <w:pStyle w:val="Style2"/>
        <w:widowControl/>
        <w:numPr>
          <w:ilvl w:val="0"/>
          <w:numId w:val="21"/>
        </w:numPr>
        <w:tabs>
          <w:tab w:val="left" w:pos="422"/>
        </w:tabs>
        <w:spacing w:before="302" w:line="240" w:lineRule="auto"/>
        <w:jc w:val="left"/>
        <w:rPr>
          <w:rStyle w:val="FontStyle11"/>
          <w:sz w:val="24"/>
          <w:szCs w:val="24"/>
        </w:rPr>
      </w:pPr>
      <w:r w:rsidRPr="00E75EAA">
        <w:rPr>
          <w:rStyle w:val="FontStyle11"/>
          <w:sz w:val="24"/>
          <w:szCs w:val="24"/>
        </w:rPr>
        <w:t>Положение устанавливает порядок определения размера стимулирующих выплат.</w:t>
      </w:r>
    </w:p>
    <w:p w:rsidR="001573D8" w:rsidRPr="00E75EAA" w:rsidRDefault="001573D8" w:rsidP="001573D8">
      <w:pPr>
        <w:pStyle w:val="Style2"/>
        <w:widowControl/>
        <w:numPr>
          <w:ilvl w:val="0"/>
          <w:numId w:val="21"/>
        </w:numPr>
        <w:tabs>
          <w:tab w:val="left" w:pos="422"/>
        </w:tabs>
        <w:spacing w:before="283" w:line="274" w:lineRule="exact"/>
        <w:ind w:right="14"/>
        <w:rPr>
          <w:rStyle w:val="FontStyle11"/>
          <w:sz w:val="24"/>
          <w:szCs w:val="24"/>
        </w:rPr>
      </w:pPr>
      <w:r w:rsidRPr="00E75EAA">
        <w:rPr>
          <w:rStyle w:val="FontStyle11"/>
          <w:sz w:val="24"/>
          <w:szCs w:val="24"/>
        </w:rPr>
        <w:t>Для рассмотрения и назначения надбавок стимулирующего характера в МКДОУ создается комиссия в количестве 5 человек: заместитель заведующего  по методической и воспитательной работе, 3 представителя от пе</w:t>
      </w:r>
      <w:r w:rsidRPr="00E75EAA">
        <w:rPr>
          <w:rStyle w:val="FontStyle11"/>
          <w:sz w:val="24"/>
          <w:szCs w:val="24"/>
        </w:rPr>
        <w:softHyphen/>
        <w:t>дагогов, председатель первичной профсоюзной организации МКДОУ. Состав ко</w:t>
      </w:r>
      <w:r w:rsidRPr="00E75EAA">
        <w:rPr>
          <w:rStyle w:val="FontStyle11"/>
          <w:sz w:val="24"/>
          <w:szCs w:val="24"/>
        </w:rPr>
        <w:softHyphen/>
        <w:t>миссии утверждается приказом руководителя МКДОУ. В компетенцию комиссии входит:</w:t>
      </w:r>
    </w:p>
    <w:p w:rsidR="001573D8" w:rsidRPr="00E75EAA" w:rsidRDefault="001573D8" w:rsidP="001573D8">
      <w:pPr>
        <w:rPr>
          <w:rFonts w:ascii="Times New Roman" w:hAnsi="Times New Roman" w:cs="Times New Roman"/>
          <w:sz w:val="24"/>
          <w:szCs w:val="24"/>
        </w:rPr>
      </w:pPr>
    </w:p>
    <w:p w:rsidR="001573D8" w:rsidRPr="00E75EAA" w:rsidRDefault="001573D8" w:rsidP="001573D8">
      <w:pPr>
        <w:pStyle w:val="Style2"/>
        <w:widowControl/>
        <w:numPr>
          <w:ilvl w:val="0"/>
          <w:numId w:val="22"/>
        </w:numPr>
        <w:tabs>
          <w:tab w:val="left" w:pos="130"/>
        </w:tabs>
        <w:spacing w:before="293" w:line="240" w:lineRule="auto"/>
        <w:jc w:val="left"/>
        <w:rPr>
          <w:rStyle w:val="FontStyle11"/>
          <w:sz w:val="24"/>
          <w:szCs w:val="24"/>
        </w:rPr>
      </w:pPr>
      <w:r w:rsidRPr="00E75EAA">
        <w:rPr>
          <w:rStyle w:val="FontStyle11"/>
          <w:sz w:val="24"/>
          <w:szCs w:val="24"/>
        </w:rPr>
        <w:t>рассмотрение материалов, определяющих размер выплаты стимулирующих надбавок;</w:t>
      </w:r>
    </w:p>
    <w:p w:rsidR="001573D8" w:rsidRPr="00E75EAA" w:rsidRDefault="001573D8" w:rsidP="001573D8">
      <w:pPr>
        <w:pStyle w:val="Style2"/>
        <w:widowControl/>
        <w:numPr>
          <w:ilvl w:val="0"/>
          <w:numId w:val="22"/>
        </w:numPr>
        <w:tabs>
          <w:tab w:val="left" w:pos="130"/>
        </w:tabs>
        <w:spacing w:before="283" w:line="274" w:lineRule="exact"/>
        <w:rPr>
          <w:rStyle w:val="FontStyle11"/>
          <w:sz w:val="24"/>
          <w:szCs w:val="24"/>
        </w:rPr>
      </w:pPr>
      <w:r w:rsidRPr="00E75EAA">
        <w:rPr>
          <w:rStyle w:val="FontStyle11"/>
          <w:sz w:val="24"/>
          <w:szCs w:val="24"/>
        </w:rPr>
        <w:t>принятие решений о соответствии деятельности работника требованиям к установлению размера над</w:t>
      </w:r>
      <w:r w:rsidRPr="00E75EAA">
        <w:rPr>
          <w:rStyle w:val="FontStyle11"/>
          <w:sz w:val="24"/>
          <w:szCs w:val="24"/>
        </w:rPr>
        <w:softHyphen/>
        <w:t>бавки или отказе в установлении надбавки.</w:t>
      </w:r>
    </w:p>
    <w:p w:rsidR="001573D8" w:rsidRPr="00E75EAA" w:rsidRDefault="001573D8" w:rsidP="001573D8">
      <w:pPr>
        <w:pStyle w:val="Style4"/>
        <w:widowControl/>
        <w:spacing w:line="240" w:lineRule="exact"/>
        <w:jc w:val="left"/>
      </w:pPr>
    </w:p>
    <w:p w:rsidR="001573D8" w:rsidRPr="00E75EAA" w:rsidRDefault="001573D8" w:rsidP="001573D8">
      <w:pPr>
        <w:pStyle w:val="Style4"/>
        <w:widowControl/>
        <w:spacing w:before="58" w:line="240" w:lineRule="auto"/>
        <w:jc w:val="left"/>
        <w:rPr>
          <w:rStyle w:val="FontStyle11"/>
          <w:sz w:val="24"/>
          <w:szCs w:val="24"/>
        </w:rPr>
      </w:pPr>
      <w:r w:rsidRPr="00E75EAA">
        <w:rPr>
          <w:rStyle w:val="FontStyle11"/>
          <w:sz w:val="24"/>
          <w:szCs w:val="24"/>
        </w:rPr>
        <w:t>Решение комиссии является действительным, если за него проголосовало более половины состава.</w:t>
      </w:r>
    </w:p>
    <w:p w:rsidR="001573D8" w:rsidRPr="00E75EAA" w:rsidRDefault="001573D8" w:rsidP="001573D8">
      <w:pPr>
        <w:pStyle w:val="Style4"/>
        <w:widowControl/>
        <w:spacing w:line="240" w:lineRule="exact"/>
      </w:pPr>
    </w:p>
    <w:p w:rsidR="001573D8" w:rsidRPr="00E75EAA" w:rsidRDefault="001573D8" w:rsidP="001573D8">
      <w:pPr>
        <w:pStyle w:val="Style4"/>
        <w:widowControl/>
        <w:spacing w:before="34"/>
        <w:rPr>
          <w:rStyle w:val="FontStyle11"/>
          <w:sz w:val="24"/>
          <w:szCs w:val="24"/>
        </w:rPr>
      </w:pPr>
      <w:r w:rsidRPr="00E75EAA">
        <w:rPr>
          <w:rStyle w:val="FontStyle11"/>
          <w:sz w:val="24"/>
          <w:szCs w:val="24"/>
        </w:rPr>
        <w:t>Решение комиссии оформляется протоколом, на основании которого издается приказ по учреждению о производстве выплат стимулирующего характера</w:t>
      </w:r>
    </w:p>
    <w:p w:rsidR="001573D8" w:rsidRPr="00E75EAA" w:rsidRDefault="001573D8" w:rsidP="001573D8">
      <w:pPr>
        <w:pStyle w:val="Style4"/>
        <w:widowControl/>
        <w:spacing w:before="34"/>
        <w:jc w:val="center"/>
        <w:rPr>
          <w:rStyle w:val="FontStyle12"/>
          <w:b w:val="0"/>
          <w:bCs w:val="0"/>
          <w:sz w:val="24"/>
          <w:szCs w:val="24"/>
        </w:rPr>
      </w:pPr>
      <w:r w:rsidRPr="00E75EAA">
        <w:rPr>
          <w:rStyle w:val="FontStyle11"/>
          <w:b/>
          <w:sz w:val="24"/>
          <w:szCs w:val="24"/>
        </w:rPr>
        <w:t>2.</w:t>
      </w:r>
      <w:r w:rsidRPr="00E75EAA">
        <w:rPr>
          <w:rStyle w:val="FontStyle12"/>
          <w:sz w:val="24"/>
          <w:szCs w:val="24"/>
        </w:rPr>
        <w:t>Цели стимулирования</w:t>
      </w:r>
    </w:p>
    <w:p w:rsidR="001573D8" w:rsidRPr="00E75EAA" w:rsidRDefault="001573D8" w:rsidP="001573D8">
      <w:pPr>
        <w:pStyle w:val="Style4"/>
        <w:widowControl/>
        <w:spacing w:line="240" w:lineRule="exact"/>
        <w:jc w:val="left"/>
      </w:pPr>
    </w:p>
    <w:p w:rsidR="001573D8" w:rsidRPr="00E75EAA" w:rsidRDefault="001573D8" w:rsidP="001573D8">
      <w:pPr>
        <w:pStyle w:val="Style4"/>
        <w:widowControl/>
        <w:spacing w:before="58" w:line="240" w:lineRule="auto"/>
        <w:jc w:val="left"/>
        <w:rPr>
          <w:rStyle w:val="FontStyle11"/>
          <w:sz w:val="24"/>
          <w:szCs w:val="24"/>
        </w:rPr>
      </w:pPr>
      <w:r w:rsidRPr="00E75EAA">
        <w:rPr>
          <w:rStyle w:val="FontStyle11"/>
          <w:sz w:val="24"/>
          <w:szCs w:val="24"/>
        </w:rPr>
        <w:t>2.1. При определении размера надбавок учитываются следующие показатели:</w:t>
      </w:r>
    </w:p>
    <w:p w:rsidR="001573D8" w:rsidRPr="00E75EAA" w:rsidRDefault="001573D8" w:rsidP="001573D8">
      <w:pPr>
        <w:pStyle w:val="Style2"/>
        <w:widowControl/>
        <w:numPr>
          <w:ilvl w:val="0"/>
          <w:numId w:val="23"/>
        </w:numPr>
        <w:tabs>
          <w:tab w:val="left" w:pos="144"/>
        </w:tabs>
        <w:spacing w:before="283" w:line="274" w:lineRule="exact"/>
        <w:rPr>
          <w:rStyle w:val="FontStyle11"/>
          <w:sz w:val="24"/>
          <w:szCs w:val="24"/>
        </w:rPr>
      </w:pPr>
      <w:r w:rsidRPr="00E75EAA">
        <w:rPr>
          <w:rStyle w:val="FontStyle11"/>
          <w:sz w:val="24"/>
          <w:szCs w:val="24"/>
        </w:rPr>
        <w:t>уровень и качество выполнения должностных обязанностей, превышающие минимум, обусловленный должностной инструкцией;</w:t>
      </w:r>
    </w:p>
    <w:p w:rsidR="001573D8" w:rsidRPr="00E75EAA" w:rsidRDefault="001573D8" w:rsidP="001573D8">
      <w:pPr>
        <w:pStyle w:val="Style2"/>
        <w:widowControl/>
        <w:numPr>
          <w:ilvl w:val="0"/>
          <w:numId w:val="23"/>
        </w:numPr>
        <w:tabs>
          <w:tab w:val="left" w:pos="144"/>
        </w:tabs>
        <w:spacing w:before="283" w:line="274" w:lineRule="exact"/>
        <w:rPr>
          <w:rStyle w:val="FontStyle11"/>
          <w:sz w:val="24"/>
          <w:szCs w:val="24"/>
        </w:rPr>
      </w:pPr>
      <w:r w:rsidRPr="00E75EAA">
        <w:rPr>
          <w:rStyle w:val="FontStyle11"/>
          <w:sz w:val="24"/>
          <w:szCs w:val="24"/>
        </w:rPr>
        <w:t>неукоснительное соблюдение норм трудовой дисциплины и правил внутреннего трудового распорядка;</w:t>
      </w:r>
    </w:p>
    <w:p w:rsidR="001573D8" w:rsidRPr="00E75EAA" w:rsidRDefault="001573D8" w:rsidP="001573D8">
      <w:pPr>
        <w:pStyle w:val="Style2"/>
        <w:widowControl/>
        <w:numPr>
          <w:ilvl w:val="0"/>
          <w:numId w:val="23"/>
        </w:numPr>
        <w:tabs>
          <w:tab w:val="left" w:pos="144"/>
        </w:tabs>
        <w:spacing w:before="269" w:line="278" w:lineRule="exact"/>
        <w:rPr>
          <w:rStyle w:val="FontStyle11"/>
          <w:sz w:val="24"/>
          <w:szCs w:val="24"/>
        </w:rPr>
      </w:pPr>
      <w:r w:rsidRPr="00E75EAA">
        <w:rPr>
          <w:rStyle w:val="FontStyle11"/>
          <w:sz w:val="24"/>
          <w:szCs w:val="24"/>
        </w:rPr>
        <w:lastRenderedPageBreak/>
        <w:t>проявление творческой инициативы, самостоятельности, ответственного отношения к профессиональ</w:t>
      </w:r>
      <w:r w:rsidRPr="00E75EAA">
        <w:rPr>
          <w:rStyle w:val="FontStyle11"/>
          <w:sz w:val="24"/>
          <w:szCs w:val="24"/>
        </w:rPr>
        <w:softHyphen/>
        <w:t>ной деятельности.</w:t>
      </w:r>
    </w:p>
    <w:p w:rsidR="001573D8" w:rsidRPr="00E75EAA" w:rsidRDefault="001573D8" w:rsidP="001573D8">
      <w:pPr>
        <w:pStyle w:val="Style2"/>
        <w:widowControl/>
        <w:numPr>
          <w:ilvl w:val="0"/>
          <w:numId w:val="23"/>
        </w:numPr>
        <w:tabs>
          <w:tab w:val="left" w:pos="144"/>
        </w:tabs>
        <w:spacing w:before="269" w:line="278" w:lineRule="exact"/>
        <w:rPr>
          <w:rStyle w:val="FontStyle11"/>
          <w:sz w:val="24"/>
          <w:szCs w:val="24"/>
        </w:rPr>
      </w:pPr>
      <w:r w:rsidRPr="00E75EAA">
        <w:rPr>
          <w:rStyle w:val="FontStyle11"/>
          <w:sz w:val="24"/>
          <w:szCs w:val="24"/>
        </w:rPr>
        <w:t>интенсивность и высокие результаты работы в составе творческих групп.</w:t>
      </w:r>
    </w:p>
    <w:p w:rsidR="001573D8" w:rsidRPr="00E75EAA" w:rsidRDefault="001573D8" w:rsidP="001573D8">
      <w:pPr>
        <w:pStyle w:val="Style3"/>
        <w:widowControl/>
        <w:numPr>
          <w:ilvl w:val="0"/>
          <w:numId w:val="24"/>
        </w:numPr>
        <w:tabs>
          <w:tab w:val="left" w:pos="235"/>
        </w:tabs>
        <w:spacing w:before="302"/>
        <w:jc w:val="center"/>
        <w:rPr>
          <w:rStyle w:val="FontStyle12"/>
          <w:sz w:val="24"/>
          <w:szCs w:val="24"/>
        </w:rPr>
      </w:pPr>
      <w:r w:rsidRPr="00E75EAA">
        <w:rPr>
          <w:rStyle w:val="FontStyle12"/>
          <w:sz w:val="24"/>
          <w:szCs w:val="24"/>
        </w:rPr>
        <w:t>Основания для стимулирования</w:t>
      </w:r>
    </w:p>
    <w:p w:rsidR="001573D8" w:rsidRPr="00E75EAA" w:rsidRDefault="001573D8" w:rsidP="001573D8">
      <w:pPr>
        <w:pStyle w:val="Style4"/>
        <w:widowControl/>
        <w:spacing w:line="240" w:lineRule="exact"/>
      </w:pPr>
    </w:p>
    <w:p w:rsidR="001573D8" w:rsidRPr="00E75EAA" w:rsidRDefault="001573D8" w:rsidP="001573D8">
      <w:pPr>
        <w:pStyle w:val="Style4"/>
        <w:widowControl/>
        <w:spacing w:before="34"/>
        <w:rPr>
          <w:rStyle w:val="FontStyle11"/>
          <w:sz w:val="24"/>
          <w:szCs w:val="24"/>
        </w:rPr>
      </w:pPr>
      <w:r w:rsidRPr="00E75EAA">
        <w:rPr>
          <w:rStyle w:val="FontStyle11"/>
          <w:sz w:val="24"/>
          <w:szCs w:val="24"/>
        </w:rPr>
        <w:t>3.1. Выплаты стимулирующих надбавок осуществляются по приказу заведующего МКДОУ на основании решения комиссии.</w:t>
      </w:r>
    </w:p>
    <w:p w:rsidR="001573D8" w:rsidRPr="00E75EAA" w:rsidRDefault="001573D8" w:rsidP="001573D8">
      <w:pPr>
        <w:pStyle w:val="Style1"/>
        <w:widowControl/>
        <w:numPr>
          <w:ilvl w:val="0"/>
          <w:numId w:val="25"/>
        </w:numPr>
        <w:tabs>
          <w:tab w:val="left" w:pos="451"/>
        </w:tabs>
        <w:spacing w:line="240" w:lineRule="auto"/>
        <w:rPr>
          <w:rStyle w:val="FontStyle12"/>
          <w:b w:val="0"/>
          <w:sz w:val="24"/>
          <w:szCs w:val="24"/>
        </w:rPr>
      </w:pPr>
      <w:r w:rsidRPr="00E75EAA">
        <w:rPr>
          <w:rStyle w:val="FontStyle12"/>
          <w:b w:val="0"/>
          <w:sz w:val="24"/>
          <w:szCs w:val="24"/>
        </w:rPr>
        <w:t xml:space="preserve">Положение является локальным нормативным актом МКДОУ, регулирующим порядок </w:t>
      </w:r>
      <w:proofErr w:type="gramStart"/>
      <w:r w:rsidRPr="00E75EAA">
        <w:rPr>
          <w:rStyle w:val="FontStyle12"/>
          <w:b w:val="0"/>
          <w:sz w:val="24"/>
          <w:szCs w:val="24"/>
        </w:rPr>
        <w:t>распределе</w:t>
      </w:r>
      <w:r w:rsidRPr="00E75EAA">
        <w:rPr>
          <w:rStyle w:val="FontStyle12"/>
          <w:b w:val="0"/>
          <w:sz w:val="24"/>
          <w:szCs w:val="24"/>
        </w:rPr>
        <w:softHyphen/>
        <w:t>ния стимулирующей части фонда оплаты труда</w:t>
      </w:r>
      <w:proofErr w:type="gramEnd"/>
      <w:r w:rsidRPr="00E75EAA">
        <w:rPr>
          <w:rStyle w:val="FontStyle12"/>
          <w:b w:val="0"/>
          <w:sz w:val="24"/>
          <w:szCs w:val="24"/>
        </w:rPr>
        <w:t>. Положение принимается на общем собрании трудового коллектива.</w:t>
      </w:r>
    </w:p>
    <w:p w:rsidR="001573D8" w:rsidRPr="00E75EAA" w:rsidRDefault="001573D8" w:rsidP="001573D8">
      <w:pPr>
        <w:pStyle w:val="Style1"/>
        <w:widowControl/>
        <w:numPr>
          <w:ilvl w:val="0"/>
          <w:numId w:val="25"/>
        </w:numPr>
        <w:tabs>
          <w:tab w:val="left" w:pos="451"/>
        </w:tabs>
        <w:spacing w:before="274" w:line="240" w:lineRule="auto"/>
        <w:rPr>
          <w:rStyle w:val="FontStyle12"/>
          <w:b w:val="0"/>
          <w:sz w:val="24"/>
          <w:szCs w:val="24"/>
        </w:rPr>
      </w:pPr>
      <w:r w:rsidRPr="00E75EAA">
        <w:rPr>
          <w:rStyle w:val="FontStyle12"/>
          <w:b w:val="0"/>
          <w:sz w:val="24"/>
          <w:szCs w:val="24"/>
        </w:rPr>
        <w:t>Для педагогических работников МКДОУ выплаты стимулирующего характера за интенсивность и высокие результаты работы, за качество выполняемых работ, премиальные выплаты по итогам работы устанавливаются в виде постоянной единицы (рублях) ежемесячно.</w:t>
      </w:r>
    </w:p>
    <w:p w:rsidR="001573D8" w:rsidRPr="00E75EAA" w:rsidRDefault="001573D8" w:rsidP="001573D8">
      <w:pPr>
        <w:jc w:val="both"/>
        <w:rPr>
          <w:rFonts w:ascii="Times New Roman" w:hAnsi="Times New Roman" w:cs="Times New Roman"/>
          <w:sz w:val="24"/>
          <w:szCs w:val="24"/>
        </w:rPr>
      </w:pPr>
    </w:p>
    <w:p w:rsidR="001573D8" w:rsidRPr="00E75EAA" w:rsidRDefault="001573D8" w:rsidP="001573D8">
      <w:pPr>
        <w:pStyle w:val="Style2"/>
        <w:widowControl/>
        <w:numPr>
          <w:ilvl w:val="0"/>
          <w:numId w:val="26"/>
        </w:numPr>
        <w:tabs>
          <w:tab w:val="left" w:pos="245"/>
        </w:tabs>
        <w:spacing w:before="293" w:line="240" w:lineRule="auto"/>
        <w:jc w:val="center"/>
        <w:rPr>
          <w:rStyle w:val="FontStyle11"/>
          <w:b/>
          <w:sz w:val="24"/>
          <w:szCs w:val="24"/>
        </w:rPr>
      </w:pPr>
      <w:r w:rsidRPr="00E75EAA">
        <w:rPr>
          <w:rStyle w:val="FontStyle11"/>
          <w:b/>
          <w:sz w:val="24"/>
          <w:szCs w:val="24"/>
        </w:rPr>
        <w:t>Виды и размеры выплат стимулирующего характера</w:t>
      </w:r>
    </w:p>
    <w:p w:rsidR="001573D8" w:rsidRPr="00E75EAA" w:rsidRDefault="001573D8" w:rsidP="001573D8">
      <w:pPr>
        <w:pStyle w:val="Style3"/>
        <w:widowControl/>
        <w:ind w:right="14"/>
      </w:pPr>
    </w:p>
    <w:p w:rsidR="001573D8" w:rsidRPr="00E75EAA" w:rsidRDefault="001573D8" w:rsidP="001573D8">
      <w:pPr>
        <w:pStyle w:val="Style3"/>
        <w:widowControl/>
        <w:spacing w:before="34"/>
        <w:ind w:right="14"/>
        <w:rPr>
          <w:rStyle w:val="FontStyle12"/>
          <w:sz w:val="24"/>
          <w:szCs w:val="24"/>
        </w:rPr>
      </w:pPr>
      <w:r w:rsidRPr="00E75EAA">
        <w:rPr>
          <w:rStyle w:val="FontStyle12"/>
          <w:b w:val="0"/>
          <w:sz w:val="24"/>
          <w:szCs w:val="24"/>
        </w:rPr>
        <w:t xml:space="preserve">4.1. Виды и размеры </w:t>
      </w:r>
      <w:proofErr w:type="gramStart"/>
      <w:r w:rsidRPr="00E75EAA">
        <w:rPr>
          <w:rStyle w:val="FontStyle12"/>
          <w:b w:val="0"/>
          <w:sz w:val="24"/>
          <w:szCs w:val="24"/>
        </w:rPr>
        <w:t>выплат стимулирующей части фонда оплаты труда</w:t>
      </w:r>
      <w:proofErr w:type="gramEnd"/>
      <w:r w:rsidRPr="00E75EAA">
        <w:rPr>
          <w:rStyle w:val="FontStyle12"/>
          <w:b w:val="0"/>
          <w:sz w:val="24"/>
          <w:szCs w:val="24"/>
        </w:rPr>
        <w:t xml:space="preserve"> работникам МКДОУ д/с № 10 устанавливается на основании утверждённых Положением «Критериев оценки результативности профессиональной деятельности педагогов» (Приложения №1).</w:t>
      </w:r>
    </w:p>
    <w:p w:rsidR="001573D8" w:rsidRPr="00E75EAA" w:rsidRDefault="001573D8" w:rsidP="001573D8">
      <w:pPr>
        <w:pStyle w:val="Style4"/>
        <w:widowControl/>
        <w:numPr>
          <w:ilvl w:val="0"/>
          <w:numId w:val="27"/>
        </w:numPr>
        <w:tabs>
          <w:tab w:val="left" w:pos="245"/>
        </w:tabs>
        <w:spacing w:before="298" w:line="240" w:lineRule="auto"/>
        <w:jc w:val="center"/>
        <w:rPr>
          <w:rStyle w:val="FontStyle13"/>
          <w:sz w:val="24"/>
          <w:szCs w:val="24"/>
        </w:rPr>
      </w:pPr>
      <w:r w:rsidRPr="00E75EAA">
        <w:rPr>
          <w:rStyle w:val="FontStyle13"/>
          <w:sz w:val="24"/>
          <w:szCs w:val="24"/>
        </w:rPr>
        <w:t>Порядок определения размера стимулирующих выплат</w:t>
      </w:r>
    </w:p>
    <w:p w:rsidR="001573D8" w:rsidRPr="00E75EAA" w:rsidRDefault="001573D8" w:rsidP="001573D8">
      <w:pPr>
        <w:pStyle w:val="Style3"/>
        <w:widowControl/>
      </w:pPr>
    </w:p>
    <w:p w:rsidR="001573D8" w:rsidRPr="00E75EAA" w:rsidRDefault="001573D8" w:rsidP="001573D8">
      <w:pPr>
        <w:pStyle w:val="Style3"/>
        <w:widowControl/>
        <w:spacing w:before="43"/>
        <w:rPr>
          <w:rStyle w:val="FontStyle12"/>
          <w:sz w:val="24"/>
          <w:szCs w:val="24"/>
        </w:rPr>
      </w:pPr>
      <w:r w:rsidRPr="00E75EAA">
        <w:rPr>
          <w:rStyle w:val="FontStyle12"/>
          <w:b w:val="0"/>
          <w:sz w:val="24"/>
          <w:szCs w:val="24"/>
        </w:rPr>
        <w:t>Стимулирующие выплаты работникам МКДОУ производятся ежемесячно рабочей комиссией на основа</w:t>
      </w:r>
      <w:r w:rsidRPr="00E75EAA">
        <w:rPr>
          <w:rStyle w:val="FontStyle12"/>
          <w:b w:val="0"/>
          <w:sz w:val="24"/>
          <w:szCs w:val="24"/>
        </w:rPr>
        <w:softHyphen/>
        <w:t xml:space="preserve">нии «Положения о порядке </w:t>
      </w:r>
      <w:proofErr w:type="gramStart"/>
      <w:r w:rsidRPr="00E75EAA">
        <w:rPr>
          <w:rStyle w:val="FontStyle12"/>
          <w:b w:val="0"/>
          <w:sz w:val="24"/>
          <w:szCs w:val="24"/>
        </w:rPr>
        <w:t>распределения стимулирующей части фонда оплаты труда работников</w:t>
      </w:r>
      <w:proofErr w:type="gramEnd"/>
      <w:r w:rsidRPr="00E75EAA">
        <w:rPr>
          <w:rStyle w:val="FontStyle12"/>
          <w:b w:val="0"/>
          <w:sz w:val="24"/>
          <w:szCs w:val="24"/>
        </w:rPr>
        <w:t xml:space="preserve"> МКДОУ «Детский сад №10 «Золотой ключик» городского округа «город Кизляр» и утверждаются руково</w:t>
      </w:r>
      <w:r w:rsidRPr="00E75EAA">
        <w:rPr>
          <w:rStyle w:val="FontStyle12"/>
          <w:b w:val="0"/>
          <w:sz w:val="24"/>
          <w:szCs w:val="24"/>
        </w:rPr>
        <w:softHyphen/>
        <w:t>дителем МКДОУ.</w:t>
      </w:r>
    </w:p>
    <w:p w:rsidR="001573D8" w:rsidRPr="00E75EAA" w:rsidRDefault="001573D8" w:rsidP="001573D8">
      <w:pPr>
        <w:pStyle w:val="Style1"/>
        <w:widowControl/>
        <w:numPr>
          <w:ilvl w:val="0"/>
          <w:numId w:val="28"/>
        </w:numPr>
        <w:tabs>
          <w:tab w:val="left" w:pos="437"/>
        </w:tabs>
        <w:spacing w:before="269" w:line="240" w:lineRule="auto"/>
        <w:rPr>
          <w:rStyle w:val="FontStyle12"/>
          <w:b w:val="0"/>
          <w:sz w:val="24"/>
          <w:szCs w:val="24"/>
        </w:rPr>
      </w:pPr>
      <w:r w:rsidRPr="00E75EAA">
        <w:rPr>
          <w:rStyle w:val="FontStyle12"/>
          <w:b w:val="0"/>
          <w:sz w:val="24"/>
          <w:szCs w:val="24"/>
        </w:rPr>
        <w:t>В конце каждого месяца производится подсчет баллов по максимально возможному количе</w:t>
      </w:r>
      <w:r w:rsidRPr="00E75EAA">
        <w:rPr>
          <w:rStyle w:val="FontStyle12"/>
          <w:b w:val="0"/>
          <w:sz w:val="24"/>
          <w:szCs w:val="24"/>
        </w:rPr>
        <w:softHyphen/>
        <w:t>ству критериев и показателей для каждого работника МКДОУ.</w:t>
      </w:r>
    </w:p>
    <w:p w:rsidR="001573D8" w:rsidRPr="00E75EAA" w:rsidRDefault="001573D8" w:rsidP="001573D8">
      <w:pPr>
        <w:pStyle w:val="Style1"/>
        <w:widowControl/>
        <w:numPr>
          <w:ilvl w:val="0"/>
          <w:numId w:val="28"/>
        </w:numPr>
        <w:tabs>
          <w:tab w:val="left" w:pos="437"/>
        </w:tabs>
        <w:spacing w:before="264" w:line="240" w:lineRule="auto"/>
        <w:rPr>
          <w:rStyle w:val="FontStyle12"/>
          <w:b w:val="0"/>
          <w:sz w:val="24"/>
          <w:szCs w:val="24"/>
        </w:rPr>
      </w:pPr>
      <w:r w:rsidRPr="00E75EAA">
        <w:rPr>
          <w:rStyle w:val="FontStyle12"/>
          <w:b w:val="0"/>
          <w:sz w:val="24"/>
          <w:szCs w:val="24"/>
        </w:rPr>
        <w:t>Суммируются баллы, полученные всеми педагогическими работниками МКДОУ (общая сумма бал</w:t>
      </w:r>
      <w:r w:rsidRPr="00E75EAA">
        <w:rPr>
          <w:rStyle w:val="FontStyle12"/>
          <w:b w:val="0"/>
          <w:sz w:val="24"/>
          <w:szCs w:val="24"/>
        </w:rPr>
        <w:softHyphen/>
        <w:t>лов).</w:t>
      </w:r>
    </w:p>
    <w:p w:rsidR="001573D8" w:rsidRPr="00E75EAA" w:rsidRDefault="001573D8" w:rsidP="001573D8">
      <w:pPr>
        <w:pStyle w:val="Style1"/>
        <w:widowControl/>
        <w:numPr>
          <w:ilvl w:val="0"/>
          <w:numId w:val="28"/>
        </w:numPr>
        <w:tabs>
          <w:tab w:val="left" w:pos="437"/>
        </w:tabs>
        <w:spacing w:before="264" w:line="240" w:lineRule="auto"/>
        <w:rPr>
          <w:rStyle w:val="FontStyle12"/>
          <w:b w:val="0"/>
          <w:sz w:val="24"/>
          <w:szCs w:val="24"/>
        </w:rPr>
      </w:pPr>
      <w:r w:rsidRPr="00E75EAA">
        <w:rPr>
          <w:rStyle w:val="FontStyle12"/>
          <w:b w:val="0"/>
          <w:sz w:val="24"/>
          <w:szCs w:val="24"/>
        </w:rPr>
        <w:t>Размер стимулирующей части педагогических работников, запланированный на месяц, делится на общую сумму баллов. В результате получается стоимость одного балла в рублях.</w:t>
      </w:r>
    </w:p>
    <w:p w:rsidR="001573D8" w:rsidRPr="00E75EAA" w:rsidRDefault="001573D8" w:rsidP="001573D8">
      <w:pPr>
        <w:pStyle w:val="Style1"/>
        <w:widowControl/>
        <w:numPr>
          <w:ilvl w:val="0"/>
          <w:numId w:val="28"/>
        </w:numPr>
        <w:tabs>
          <w:tab w:val="left" w:pos="437"/>
        </w:tabs>
        <w:spacing w:before="283" w:line="240" w:lineRule="auto"/>
        <w:rPr>
          <w:rStyle w:val="FontStyle12"/>
          <w:b w:val="0"/>
          <w:sz w:val="24"/>
          <w:szCs w:val="24"/>
        </w:rPr>
      </w:pPr>
      <w:r w:rsidRPr="00E75EAA">
        <w:rPr>
          <w:rStyle w:val="FontStyle12"/>
          <w:b w:val="0"/>
          <w:sz w:val="24"/>
          <w:szCs w:val="24"/>
        </w:rPr>
        <w:t>Этот показатель (стоимость одного балла) умножается на сумму баллов педагога МКДОУ. В резуль</w:t>
      </w:r>
      <w:r w:rsidRPr="00E75EAA">
        <w:rPr>
          <w:rStyle w:val="FontStyle12"/>
          <w:b w:val="0"/>
          <w:sz w:val="24"/>
          <w:szCs w:val="24"/>
        </w:rPr>
        <w:softHyphen/>
        <w:t>тате получается размер стимулирующих выплат каждому педагогу за месяц.</w:t>
      </w:r>
    </w:p>
    <w:p w:rsidR="001573D8" w:rsidRPr="00E75EAA" w:rsidRDefault="001573D8" w:rsidP="001573D8">
      <w:pPr>
        <w:jc w:val="both"/>
        <w:rPr>
          <w:rFonts w:ascii="Times New Roman" w:hAnsi="Times New Roman" w:cs="Times New Roman"/>
          <w:sz w:val="24"/>
          <w:szCs w:val="24"/>
        </w:rPr>
      </w:pPr>
    </w:p>
    <w:p w:rsidR="001573D8" w:rsidRPr="00E75EAA" w:rsidRDefault="001573D8" w:rsidP="001573D8">
      <w:pPr>
        <w:pStyle w:val="Style1"/>
        <w:widowControl/>
        <w:numPr>
          <w:ilvl w:val="0"/>
          <w:numId w:val="29"/>
        </w:numPr>
        <w:tabs>
          <w:tab w:val="left" w:pos="384"/>
        </w:tabs>
        <w:spacing w:before="274" w:line="240" w:lineRule="auto"/>
        <w:rPr>
          <w:rStyle w:val="FontStyle12"/>
          <w:b w:val="0"/>
          <w:sz w:val="24"/>
          <w:szCs w:val="24"/>
        </w:rPr>
      </w:pPr>
      <w:r w:rsidRPr="00E75EAA">
        <w:rPr>
          <w:rStyle w:val="FontStyle12"/>
          <w:b w:val="0"/>
          <w:sz w:val="24"/>
          <w:szCs w:val="24"/>
        </w:rPr>
        <w:t>Размер стимулирующих выплат заместителю руководителя по воспитательной и методической ра</w:t>
      </w:r>
      <w:r w:rsidRPr="00E75EAA">
        <w:rPr>
          <w:rStyle w:val="FontStyle12"/>
          <w:b w:val="0"/>
          <w:sz w:val="24"/>
          <w:szCs w:val="24"/>
        </w:rPr>
        <w:softHyphen/>
        <w:t>боте устанавливает руководитель МКДОУ по согласованию с комиссией по распределению стимули</w:t>
      </w:r>
      <w:r w:rsidRPr="00E75EAA">
        <w:rPr>
          <w:rStyle w:val="FontStyle12"/>
          <w:b w:val="0"/>
          <w:sz w:val="24"/>
          <w:szCs w:val="24"/>
        </w:rPr>
        <w:softHyphen/>
        <w:t>рующих надбавок.</w:t>
      </w:r>
    </w:p>
    <w:p w:rsidR="001573D8" w:rsidRPr="00E75EAA" w:rsidRDefault="001573D8" w:rsidP="001573D8">
      <w:pPr>
        <w:pStyle w:val="Style1"/>
        <w:widowControl/>
        <w:numPr>
          <w:ilvl w:val="0"/>
          <w:numId w:val="29"/>
        </w:numPr>
        <w:tabs>
          <w:tab w:val="left" w:pos="384"/>
        </w:tabs>
        <w:spacing w:before="278" w:line="240" w:lineRule="auto"/>
      </w:pPr>
      <w:r w:rsidRPr="00E75EAA">
        <w:rPr>
          <w:rStyle w:val="FontStyle12"/>
          <w:b w:val="0"/>
          <w:sz w:val="24"/>
          <w:szCs w:val="24"/>
        </w:rPr>
        <w:t xml:space="preserve">Стимулирующие надбавки руководителя МКДОУ устанавливаются приказом Учредителя. </w:t>
      </w:r>
    </w:p>
    <w:p w:rsidR="001573D8" w:rsidRPr="00E75EAA" w:rsidRDefault="001573D8" w:rsidP="001573D8">
      <w:pPr>
        <w:pStyle w:val="Style5"/>
        <w:widowControl/>
        <w:jc w:val="both"/>
      </w:pPr>
    </w:p>
    <w:p w:rsidR="001573D8" w:rsidRPr="00E75EAA" w:rsidRDefault="001573D8" w:rsidP="001573D8">
      <w:pPr>
        <w:pStyle w:val="Style5"/>
        <w:widowControl/>
        <w:numPr>
          <w:ilvl w:val="0"/>
          <w:numId w:val="27"/>
        </w:numPr>
        <w:spacing w:before="134"/>
        <w:jc w:val="center"/>
        <w:rPr>
          <w:rStyle w:val="FontStyle13"/>
          <w:sz w:val="24"/>
          <w:szCs w:val="24"/>
        </w:rPr>
      </w:pPr>
      <w:r w:rsidRPr="00E75EAA">
        <w:rPr>
          <w:rStyle w:val="FontStyle13"/>
          <w:sz w:val="24"/>
          <w:szCs w:val="24"/>
        </w:rPr>
        <w:lastRenderedPageBreak/>
        <w:t>Порядок выплат стимулирующего характера</w:t>
      </w:r>
    </w:p>
    <w:p w:rsidR="001573D8" w:rsidRPr="00E75EAA" w:rsidRDefault="001573D8" w:rsidP="001573D8">
      <w:pPr>
        <w:pStyle w:val="Style5"/>
        <w:widowControl/>
        <w:spacing w:before="134"/>
        <w:jc w:val="both"/>
        <w:rPr>
          <w:rStyle w:val="FontStyle13"/>
          <w:b w:val="0"/>
          <w:sz w:val="24"/>
          <w:szCs w:val="24"/>
        </w:rPr>
      </w:pPr>
    </w:p>
    <w:p w:rsidR="001573D8" w:rsidRPr="00E75EAA" w:rsidRDefault="001573D8" w:rsidP="001573D8">
      <w:pPr>
        <w:pStyle w:val="Style6"/>
        <w:widowControl/>
        <w:spacing w:line="240" w:lineRule="auto"/>
        <w:ind w:right="989"/>
        <w:rPr>
          <w:rStyle w:val="FontStyle12"/>
          <w:b w:val="0"/>
          <w:sz w:val="24"/>
          <w:szCs w:val="24"/>
        </w:rPr>
      </w:pPr>
      <w:r w:rsidRPr="00E75EAA">
        <w:rPr>
          <w:rStyle w:val="FontStyle12"/>
          <w:b w:val="0"/>
          <w:sz w:val="24"/>
          <w:szCs w:val="24"/>
        </w:rPr>
        <w:t>6.1 Порядок выплат стимулирующего характера утвержден на собрании трудового коллектива.</w:t>
      </w:r>
    </w:p>
    <w:p w:rsidR="001573D8" w:rsidRPr="00E75EAA" w:rsidRDefault="001573D8" w:rsidP="00E75EAA">
      <w:pPr>
        <w:pStyle w:val="Style6"/>
        <w:widowControl/>
        <w:spacing w:line="240" w:lineRule="auto"/>
        <w:ind w:right="989"/>
        <w:rPr>
          <w:bCs/>
        </w:rPr>
      </w:pPr>
      <w:r w:rsidRPr="00E75EAA">
        <w:rPr>
          <w:rStyle w:val="FontStyle12"/>
          <w:b w:val="0"/>
          <w:sz w:val="24"/>
          <w:szCs w:val="24"/>
        </w:rPr>
        <w:t xml:space="preserve"> 6.2. Стимулирующие выплаты производят</w:t>
      </w:r>
      <w:r w:rsidR="00E75EAA">
        <w:rPr>
          <w:rStyle w:val="FontStyle12"/>
          <w:b w:val="0"/>
          <w:sz w:val="24"/>
          <w:szCs w:val="24"/>
        </w:rPr>
        <w:t>ся ежемесячно и по итогам года.</w:t>
      </w:r>
    </w:p>
    <w:p w:rsidR="001573D8" w:rsidRPr="00E75EAA" w:rsidRDefault="001573D8" w:rsidP="001573D8">
      <w:pPr>
        <w:pStyle w:val="Style5"/>
        <w:widowControl/>
        <w:jc w:val="both"/>
      </w:pPr>
    </w:p>
    <w:p w:rsidR="001573D8" w:rsidRPr="00E75EAA" w:rsidRDefault="001573D8" w:rsidP="001573D8">
      <w:pPr>
        <w:pStyle w:val="Style1"/>
        <w:widowControl/>
        <w:numPr>
          <w:ilvl w:val="0"/>
          <w:numId w:val="30"/>
        </w:numPr>
        <w:tabs>
          <w:tab w:val="left" w:pos="240"/>
        </w:tabs>
        <w:spacing w:line="322" w:lineRule="exact"/>
        <w:jc w:val="left"/>
        <w:rPr>
          <w:rStyle w:val="FontStyle11"/>
          <w:b/>
          <w:sz w:val="24"/>
          <w:szCs w:val="24"/>
        </w:rPr>
      </w:pPr>
      <w:r w:rsidRPr="00E75EAA">
        <w:rPr>
          <w:rStyle w:val="FontStyle11"/>
          <w:b/>
          <w:sz w:val="24"/>
          <w:szCs w:val="24"/>
        </w:rPr>
        <w:t>Показатели, влияющие на уменьшение размера стимулирующих выплат или их лишение</w:t>
      </w:r>
    </w:p>
    <w:p w:rsidR="001573D8" w:rsidRPr="00E75EAA" w:rsidRDefault="001573D8" w:rsidP="001573D8">
      <w:pPr>
        <w:pStyle w:val="Style2"/>
        <w:widowControl/>
        <w:spacing w:before="192"/>
        <w:rPr>
          <w:rStyle w:val="FontStyle12"/>
          <w:sz w:val="24"/>
          <w:szCs w:val="24"/>
        </w:rPr>
      </w:pPr>
      <w:r w:rsidRPr="00E75EAA">
        <w:rPr>
          <w:rStyle w:val="FontStyle12"/>
          <w:b w:val="0"/>
          <w:sz w:val="24"/>
          <w:szCs w:val="24"/>
        </w:rPr>
        <w:t>Несоблюдение Устава учреждения, невыполнение правил внутреннего трудового распорядка и должностных обязанностей является показателем для уменьшения или лишения размера стимулирующих выплат работникам МКДОУ.</w:t>
      </w:r>
    </w:p>
    <w:p w:rsidR="001573D8" w:rsidRPr="00E75EAA" w:rsidRDefault="001573D8" w:rsidP="001573D8">
      <w:pPr>
        <w:pStyle w:val="Style1"/>
        <w:widowControl/>
        <w:numPr>
          <w:ilvl w:val="0"/>
          <w:numId w:val="31"/>
        </w:numPr>
        <w:tabs>
          <w:tab w:val="left" w:pos="240"/>
        </w:tabs>
        <w:spacing w:before="374" w:line="240" w:lineRule="auto"/>
        <w:jc w:val="left"/>
        <w:rPr>
          <w:rStyle w:val="FontStyle11"/>
          <w:sz w:val="24"/>
          <w:szCs w:val="24"/>
        </w:rPr>
      </w:pPr>
      <w:r w:rsidRPr="00E75EAA">
        <w:rPr>
          <w:rStyle w:val="FontStyle11"/>
          <w:b/>
          <w:sz w:val="24"/>
          <w:szCs w:val="24"/>
        </w:rPr>
        <w:t>Заключительные положения</w:t>
      </w:r>
    </w:p>
    <w:p w:rsidR="001573D8" w:rsidRPr="00E75EAA" w:rsidRDefault="001573D8" w:rsidP="001573D8">
      <w:pPr>
        <w:rPr>
          <w:rFonts w:ascii="Times New Roman" w:hAnsi="Times New Roman" w:cs="Times New Roman"/>
          <w:sz w:val="24"/>
          <w:szCs w:val="24"/>
        </w:rPr>
      </w:pPr>
    </w:p>
    <w:p w:rsidR="001573D8" w:rsidRPr="00E75EAA" w:rsidRDefault="001573D8" w:rsidP="001573D8">
      <w:pPr>
        <w:pStyle w:val="Style3"/>
        <w:widowControl/>
        <w:numPr>
          <w:ilvl w:val="0"/>
          <w:numId w:val="32"/>
        </w:numPr>
        <w:tabs>
          <w:tab w:val="left" w:pos="418"/>
        </w:tabs>
        <w:spacing w:before="202" w:line="317" w:lineRule="exact"/>
        <w:rPr>
          <w:rStyle w:val="FontStyle12"/>
          <w:b w:val="0"/>
          <w:sz w:val="24"/>
          <w:szCs w:val="24"/>
        </w:rPr>
      </w:pPr>
      <w:r w:rsidRPr="00E75EAA">
        <w:rPr>
          <w:rStyle w:val="FontStyle12"/>
          <w:b w:val="0"/>
          <w:sz w:val="24"/>
          <w:szCs w:val="24"/>
        </w:rPr>
        <w:t>Настоящее Положение вступает в силу с 15.04.2019  и действует до 31.12.2024., является основным локальным актом МКДОУ, определяющим порядок распределения и установления выплат стимулирующего характера работникам образовательного учреждения.</w:t>
      </w:r>
    </w:p>
    <w:p w:rsidR="001573D8" w:rsidRPr="00E75EAA" w:rsidRDefault="001573D8" w:rsidP="001573D8">
      <w:pPr>
        <w:pStyle w:val="Style3"/>
        <w:widowControl/>
        <w:numPr>
          <w:ilvl w:val="0"/>
          <w:numId w:val="33"/>
        </w:numPr>
        <w:tabs>
          <w:tab w:val="left" w:pos="418"/>
        </w:tabs>
        <w:spacing w:before="317" w:line="317" w:lineRule="exact"/>
        <w:rPr>
          <w:rStyle w:val="FontStyle12"/>
          <w:b w:val="0"/>
          <w:sz w:val="24"/>
          <w:szCs w:val="24"/>
        </w:rPr>
      </w:pPr>
      <w:r w:rsidRPr="00E75EAA">
        <w:rPr>
          <w:rStyle w:val="FontStyle12"/>
          <w:b w:val="0"/>
          <w:sz w:val="24"/>
          <w:szCs w:val="24"/>
        </w:rPr>
        <w:t>В связи с переходом на новую систему оплаты труда в Положении могут быть внесены изменения, и дополнения в части показателей, размеров и периодичности выплат.</w:t>
      </w:r>
    </w:p>
    <w:p w:rsidR="001573D8" w:rsidRPr="00E75EAA" w:rsidRDefault="001573D8" w:rsidP="001573D8">
      <w:pPr>
        <w:pStyle w:val="Style3"/>
        <w:widowControl/>
        <w:numPr>
          <w:ilvl w:val="0"/>
          <w:numId w:val="33"/>
        </w:numPr>
        <w:tabs>
          <w:tab w:val="left" w:pos="418"/>
        </w:tabs>
        <w:spacing w:before="370"/>
        <w:rPr>
          <w:rStyle w:val="FontStyle12"/>
          <w:b w:val="0"/>
          <w:sz w:val="24"/>
          <w:szCs w:val="24"/>
        </w:rPr>
      </w:pPr>
      <w:r w:rsidRPr="00E75EAA">
        <w:rPr>
          <w:rStyle w:val="FontStyle12"/>
          <w:b w:val="0"/>
          <w:sz w:val="24"/>
          <w:szCs w:val="24"/>
        </w:rPr>
        <w:t>Настоящее Положение является приложением к коллективному договору МКДОУ.</w:t>
      </w:r>
    </w:p>
    <w:p w:rsidR="001573D8" w:rsidRPr="00E75EAA" w:rsidRDefault="001573D8" w:rsidP="001573D8">
      <w:pPr>
        <w:rPr>
          <w:rFonts w:ascii="Times New Roman" w:hAnsi="Times New Roman" w:cs="Times New Roman"/>
          <w:sz w:val="24"/>
          <w:szCs w:val="24"/>
        </w:rPr>
      </w:pPr>
    </w:p>
    <w:p w:rsidR="001573D8" w:rsidRPr="00E75EAA" w:rsidRDefault="001573D8" w:rsidP="001573D8">
      <w:pPr>
        <w:rPr>
          <w:rFonts w:ascii="Times New Roman" w:hAnsi="Times New Roman" w:cs="Times New Roman"/>
          <w:sz w:val="24"/>
          <w:szCs w:val="24"/>
        </w:rPr>
      </w:pPr>
    </w:p>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B97A44" w:rsidRPr="00B97A44" w:rsidRDefault="00B97A44" w:rsidP="008412EC">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785D35"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ение к коллективному договору</w:t>
      </w:r>
      <w:r w:rsidR="008412EC">
        <w:rPr>
          <w:rFonts w:ascii="Times New Roman" w:eastAsia="Times New Roman" w:hAnsi="Times New Roman" w:cs="Times New Roman"/>
          <w:sz w:val="28"/>
          <w:szCs w:val="28"/>
          <w:lang w:eastAsia="ru-RU"/>
        </w:rPr>
        <w:t xml:space="preserve"> №5</w:t>
      </w: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8E0832" w:rsidRPr="008E0832" w:rsidRDefault="008E0832" w:rsidP="008E0832">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8E0832" w:rsidRPr="008E0832" w:rsidRDefault="008E0832" w:rsidP="008E0832">
      <w:pPr>
        <w:jc w:val="center"/>
        <w:rPr>
          <w:rFonts w:ascii="Calibri" w:eastAsia="Times New Roman" w:hAnsi="Calibri" w:cs="Times New Roman"/>
          <w:b/>
          <w:sz w:val="28"/>
          <w:szCs w:val="28"/>
          <w:lang w:eastAsia="ru-RU"/>
        </w:rPr>
      </w:pPr>
      <w:r w:rsidRPr="008E0832">
        <w:rPr>
          <w:rFonts w:ascii="Calibri" w:eastAsia="Times New Roman" w:hAnsi="Calibri" w:cs="Times New Roman"/>
          <w:b/>
          <w:sz w:val="28"/>
          <w:szCs w:val="28"/>
          <w:lang w:eastAsia="ru-RU"/>
        </w:rPr>
        <w:t>СОГЛАШЕНИЕ</w:t>
      </w:r>
    </w:p>
    <w:p w:rsidR="008E0832" w:rsidRPr="008E0832" w:rsidRDefault="008E0832" w:rsidP="008E0832">
      <w:pPr>
        <w:jc w:val="center"/>
        <w:rPr>
          <w:rFonts w:ascii="Calibri" w:eastAsia="Times New Roman" w:hAnsi="Calibri" w:cs="Times New Roman"/>
          <w:b/>
          <w:sz w:val="28"/>
          <w:szCs w:val="28"/>
          <w:lang w:eastAsia="ru-RU"/>
        </w:rPr>
      </w:pPr>
      <w:r w:rsidRPr="008E0832">
        <w:rPr>
          <w:rFonts w:ascii="Calibri" w:eastAsia="Times New Roman" w:hAnsi="Calibri" w:cs="Times New Roman"/>
          <w:b/>
          <w:sz w:val="28"/>
          <w:szCs w:val="28"/>
          <w:lang w:eastAsia="ru-RU"/>
        </w:rPr>
        <w:t>ПО ОХРАНЕ ТРУДА</w:t>
      </w:r>
    </w:p>
    <w:p w:rsidR="008E0832" w:rsidRPr="008E0832" w:rsidRDefault="008E0832" w:rsidP="008E0832">
      <w:pPr>
        <w:jc w:val="center"/>
        <w:rPr>
          <w:rFonts w:ascii="Calibri" w:eastAsia="Times New Roman" w:hAnsi="Calibri" w:cs="Times New Roman"/>
          <w:lang w:eastAsia="ru-RU"/>
        </w:rPr>
      </w:pPr>
    </w:p>
    <w:p w:rsidR="008E0832" w:rsidRPr="008E0832" w:rsidRDefault="008E0832" w:rsidP="008E0832">
      <w:pPr>
        <w:jc w:val="center"/>
        <w:rPr>
          <w:rFonts w:ascii="Calibri" w:eastAsia="Times New Roman" w:hAnsi="Calibri" w:cs="Times New Roman"/>
          <w:sz w:val="24"/>
          <w:szCs w:val="24"/>
          <w:lang w:eastAsia="ru-RU"/>
        </w:rPr>
      </w:pPr>
      <w:r w:rsidRPr="008E0832">
        <w:rPr>
          <w:rFonts w:ascii="Calibri" w:eastAsia="Times New Roman" w:hAnsi="Calibri" w:cs="Times New Roman"/>
          <w:sz w:val="24"/>
          <w:szCs w:val="24"/>
          <w:lang w:eastAsia="ru-RU"/>
        </w:rPr>
        <w:t>Администрация и комитет профсоюза МКДОУ д/с №10 заключили настоящее соглашение в том, что в течение 2020г руководство образовательного учреждения обязуется выполнять следующие мероприятия по охране труда.</w:t>
      </w:r>
    </w:p>
    <w:tbl>
      <w:tblPr>
        <w:tblStyle w:val="7"/>
        <w:tblW w:w="10313" w:type="dxa"/>
        <w:tblInd w:w="-459" w:type="dxa"/>
        <w:tblLayout w:type="fixed"/>
        <w:tblLook w:val="04A0"/>
      </w:tblPr>
      <w:tblGrid>
        <w:gridCol w:w="409"/>
        <w:gridCol w:w="1646"/>
        <w:gridCol w:w="780"/>
        <w:gridCol w:w="567"/>
        <w:gridCol w:w="1178"/>
        <w:gridCol w:w="1215"/>
        <w:gridCol w:w="1414"/>
        <w:gridCol w:w="646"/>
        <w:gridCol w:w="886"/>
        <w:gridCol w:w="662"/>
        <w:gridCol w:w="910"/>
      </w:tblGrid>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4</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5</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6</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7</w:t>
            </w:r>
          </w:p>
        </w:tc>
        <w:tc>
          <w:tcPr>
            <w:tcW w:w="31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Определяемая соц. эффективность</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p w:rsidR="008E0832" w:rsidRPr="008E0832" w:rsidRDefault="008E0832" w:rsidP="008E0832">
            <w:pPr>
              <w:rPr>
                <w:rFonts w:ascii="Calibri" w:eastAsia="Calibri" w:hAnsi="Calibri" w:cs="Times New Roman"/>
                <w:sz w:val="24"/>
                <w:szCs w:val="24"/>
              </w:rPr>
            </w:pPr>
            <w:r w:rsidRPr="008E0832">
              <w:rPr>
                <w:rFonts w:ascii="Calibri" w:eastAsia="Calibri" w:hAnsi="Calibri" w:cs="Times New Roman"/>
                <w:sz w:val="24"/>
                <w:szCs w:val="24"/>
              </w:rPr>
              <w:t>№</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Содержание мероприятий</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Единица учета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Кол-во</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стоимость</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Срок выполнения</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ответственный</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 xml:space="preserve">Кол-во </w:t>
            </w:r>
            <w:proofErr w:type="gramStart"/>
            <w:r w:rsidRPr="008E0832">
              <w:rPr>
                <w:rFonts w:ascii="Calibri" w:eastAsia="Calibri" w:hAnsi="Calibri" w:cs="Times New Roman"/>
                <w:sz w:val="24"/>
                <w:szCs w:val="24"/>
              </w:rPr>
              <w:t>работающих</w:t>
            </w:r>
            <w:proofErr w:type="gramEnd"/>
            <w:r w:rsidRPr="008E0832">
              <w:rPr>
                <w:rFonts w:ascii="Calibri" w:eastAsia="Calibri" w:hAnsi="Calibri" w:cs="Times New Roman"/>
                <w:sz w:val="24"/>
                <w:szCs w:val="24"/>
              </w:rPr>
              <w:t>,</w:t>
            </w:r>
          </w:p>
          <w:p w:rsidR="008E0832" w:rsidRPr="008E0832" w:rsidRDefault="008E0832" w:rsidP="008E0832">
            <w:pPr>
              <w:jc w:val="center"/>
              <w:rPr>
                <w:rFonts w:ascii="Calibri" w:eastAsia="Calibri" w:hAnsi="Calibri" w:cs="Times New Roman"/>
                <w:sz w:val="24"/>
                <w:szCs w:val="24"/>
              </w:rPr>
            </w:pPr>
            <w:proofErr w:type="gramStart"/>
            <w:r w:rsidRPr="008E0832">
              <w:rPr>
                <w:rFonts w:ascii="Calibri" w:eastAsia="Calibri" w:hAnsi="Calibri" w:cs="Times New Roman"/>
                <w:sz w:val="24"/>
                <w:szCs w:val="24"/>
              </w:rPr>
              <w:t>Которым</w:t>
            </w:r>
            <w:proofErr w:type="gramEnd"/>
            <w:r w:rsidRPr="008E0832">
              <w:rPr>
                <w:rFonts w:ascii="Calibri" w:eastAsia="Calibri" w:hAnsi="Calibri" w:cs="Times New Roman"/>
                <w:sz w:val="24"/>
                <w:szCs w:val="24"/>
              </w:rPr>
              <w:t xml:space="preserve"> улучшены условия труда</w:t>
            </w:r>
          </w:p>
        </w:tc>
        <w:tc>
          <w:tcPr>
            <w:tcW w:w="1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proofErr w:type="gramStart"/>
            <w:r w:rsidRPr="008E0832">
              <w:rPr>
                <w:rFonts w:ascii="Calibri" w:eastAsia="Calibri" w:hAnsi="Calibri" w:cs="Times New Roman"/>
                <w:sz w:val="24"/>
                <w:szCs w:val="24"/>
              </w:rPr>
              <w:t>Кол-во освобожденных от тяжелых работ</w:t>
            </w:r>
            <w:proofErr w:type="gramEnd"/>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всего</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 т.ч. женщин</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всего</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 т.ч. женщин</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 xml:space="preserve">Замена </w:t>
            </w:r>
            <w:proofErr w:type="spellStart"/>
            <w:r w:rsidRPr="008E0832">
              <w:rPr>
                <w:rFonts w:ascii="Calibri" w:eastAsia="Calibri" w:hAnsi="Calibri" w:cs="Times New Roman"/>
                <w:sz w:val="24"/>
                <w:szCs w:val="24"/>
              </w:rPr>
              <w:t>периметрального</w:t>
            </w:r>
            <w:proofErr w:type="spellEnd"/>
            <w:r w:rsidRPr="008E0832">
              <w:rPr>
                <w:rFonts w:ascii="Calibri" w:eastAsia="Calibri" w:hAnsi="Calibri" w:cs="Times New Roman"/>
                <w:sz w:val="24"/>
                <w:szCs w:val="24"/>
              </w:rPr>
              <w:t xml:space="preserve"> ограждения</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vertAlign w:val="superscript"/>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3000000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Второе-полугодие 2020г.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44</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38</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jc w:val="center"/>
              <w:rPr>
                <w:rFonts w:ascii="Calibri" w:eastAsia="Calibri" w:hAnsi="Calibri"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832" w:rsidRPr="008E0832" w:rsidRDefault="008E0832" w:rsidP="008E0832">
            <w:pPr>
              <w:rPr>
                <w:rFonts w:ascii="Calibri" w:eastAsia="Calibri" w:hAnsi="Calibri" w:cs="Times New Roman"/>
                <w:sz w:val="24"/>
                <w:szCs w:val="24"/>
              </w:rPr>
            </w:pP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 xml:space="preserve">Замена окон на </w:t>
            </w:r>
            <w:proofErr w:type="gramStart"/>
            <w:r w:rsidRPr="008E0832">
              <w:rPr>
                <w:rFonts w:ascii="Calibri" w:eastAsia="Calibri" w:hAnsi="Calibri" w:cs="Times New Roman"/>
                <w:sz w:val="24"/>
                <w:szCs w:val="24"/>
              </w:rPr>
              <w:t>пластиковые</w:t>
            </w:r>
            <w:proofErr w:type="gramEnd"/>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10</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100000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Первое полугодие 2020г.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10</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Приобретение разделочных столов на кухню</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15000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Первое полугодие 2018г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3</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4</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Установка вытяжки на кухне</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45000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 полугодие 2020</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3</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lastRenderedPageBreak/>
              <w:t>5</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rPr>
              <w:t>Кондиционер</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r w:rsidRPr="008E0832">
              <w:rPr>
                <w:rFonts w:ascii="Calibri" w:eastAsia="Calibri" w:hAnsi="Calibri" w:cs="Times New Roman"/>
                <w:sz w:val="28"/>
                <w:szCs w:val="28"/>
              </w:rPr>
              <w:t>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26000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 полугодие 2020г</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2</w:t>
            </w:r>
          </w:p>
        </w:tc>
      </w:tr>
      <w:tr w:rsidR="008E0832" w:rsidRPr="008E0832" w:rsidTr="003B6238">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6</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rPr>
            </w:pPr>
            <w:r w:rsidRPr="008E0832">
              <w:rPr>
                <w:rFonts w:ascii="Calibri" w:eastAsia="Calibri" w:hAnsi="Calibri" w:cs="Times New Roman"/>
              </w:rPr>
              <w:t xml:space="preserve">приобретение трехъярусных кроваток   </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8"/>
                <w:szCs w:val="28"/>
              </w:rPr>
            </w:pPr>
            <w:proofErr w:type="spellStart"/>
            <w:proofErr w:type="gramStart"/>
            <w:r w:rsidRPr="008E0832">
              <w:rPr>
                <w:rFonts w:ascii="Calibri" w:eastAsia="Calibri" w:hAnsi="Calibri" w:cs="Times New Roman"/>
                <w:sz w:val="28"/>
                <w:szCs w:val="28"/>
              </w:rPr>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6</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90000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Второе полугодие 2020</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Заведующая Гаджимурадова А.С.</w:t>
            </w:r>
          </w:p>
        </w:tc>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832" w:rsidRPr="008E0832" w:rsidRDefault="008E0832" w:rsidP="008E0832">
            <w:pPr>
              <w:jc w:val="center"/>
              <w:rPr>
                <w:rFonts w:ascii="Calibri" w:eastAsia="Calibri" w:hAnsi="Calibri" w:cs="Times New Roman"/>
                <w:sz w:val="24"/>
                <w:szCs w:val="24"/>
              </w:rPr>
            </w:pPr>
            <w:r w:rsidRPr="008E0832">
              <w:rPr>
                <w:rFonts w:ascii="Calibri" w:eastAsia="Calibri" w:hAnsi="Calibri" w:cs="Times New Roman"/>
                <w:sz w:val="24"/>
                <w:szCs w:val="24"/>
              </w:rPr>
              <w:t>9</w:t>
            </w:r>
          </w:p>
        </w:tc>
      </w:tr>
    </w:tbl>
    <w:p w:rsidR="008E0832" w:rsidRPr="008E0832" w:rsidRDefault="008E0832" w:rsidP="008E0832">
      <w:pPr>
        <w:jc w:val="center"/>
        <w:rPr>
          <w:rFonts w:ascii="Calibri" w:eastAsia="Times New Roman" w:hAnsi="Calibri" w:cs="Times New Roman"/>
          <w:lang w:eastAsia="ru-RU"/>
        </w:rPr>
      </w:pPr>
    </w:p>
    <w:p w:rsidR="00DA23BB" w:rsidRPr="00DA23BB" w:rsidRDefault="00DA23BB" w:rsidP="00DA23BB">
      <w:pPr>
        <w:spacing w:line="240" w:lineRule="auto"/>
        <w:rPr>
          <w:rFonts w:ascii="Times New Roman" w:eastAsia="Times New Roman" w:hAnsi="Times New Roman" w:cs="Times New Roman"/>
          <w:sz w:val="28"/>
          <w:szCs w:val="28"/>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Default="00DA23BB" w:rsidP="00B97A44">
      <w:pPr>
        <w:spacing w:after="0" w:line="240" w:lineRule="auto"/>
        <w:jc w:val="both"/>
        <w:rPr>
          <w:rFonts w:ascii="Times New Roman" w:eastAsia="Times New Roman" w:hAnsi="Times New Roman" w:cs="Times New Roman"/>
          <w:sz w:val="24"/>
          <w:szCs w:val="24"/>
          <w:lang w:eastAsia="ru-RU"/>
        </w:rPr>
      </w:pPr>
    </w:p>
    <w:p w:rsidR="00DA23BB" w:rsidRPr="00B97A44" w:rsidRDefault="00DA23BB"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Default="00B97A44" w:rsidP="00B97A44">
      <w:pPr>
        <w:spacing w:after="0" w:line="240" w:lineRule="auto"/>
        <w:jc w:val="both"/>
        <w:rPr>
          <w:rFonts w:ascii="Times New Roman" w:eastAsia="Times New Roman" w:hAnsi="Times New Roman" w:cs="Times New Roman"/>
          <w:sz w:val="24"/>
          <w:szCs w:val="24"/>
          <w:lang w:eastAsia="ru-RU"/>
        </w:rPr>
      </w:pPr>
    </w:p>
    <w:p w:rsidR="00543177" w:rsidRDefault="00543177"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8E0832" w:rsidRDefault="008E0832" w:rsidP="00B97A44">
      <w:pPr>
        <w:spacing w:after="0" w:line="240" w:lineRule="auto"/>
        <w:jc w:val="both"/>
        <w:rPr>
          <w:rFonts w:ascii="Times New Roman" w:eastAsia="Times New Roman" w:hAnsi="Times New Roman" w:cs="Times New Roman"/>
          <w:sz w:val="24"/>
          <w:szCs w:val="24"/>
          <w:lang w:eastAsia="ru-RU"/>
        </w:rPr>
      </w:pPr>
    </w:p>
    <w:p w:rsidR="00332653" w:rsidRDefault="00332653" w:rsidP="00B97A44">
      <w:pPr>
        <w:spacing w:after="0" w:line="240" w:lineRule="auto"/>
        <w:jc w:val="both"/>
        <w:rPr>
          <w:rFonts w:ascii="Times New Roman" w:eastAsia="Times New Roman" w:hAnsi="Times New Roman" w:cs="Times New Roman"/>
          <w:sz w:val="24"/>
          <w:szCs w:val="24"/>
          <w:lang w:eastAsia="ru-RU"/>
        </w:rPr>
      </w:pPr>
    </w:p>
    <w:p w:rsidR="00332653" w:rsidRDefault="00332653" w:rsidP="00B97A44">
      <w:pPr>
        <w:spacing w:after="0" w:line="240" w:lineRule="auto"/>
        <w:jc w:val="both"/>
        <w:rPr>
          <w:rFonts w:ascii="Times New Roman" w:eastAsia="Times New Roman" w:hAnsi="Times New Roman" w:cs="Times New Roman"/>
          <w:sz w:val="24"/>
          <w:szCs w:val="24"/>
          <w:lang w:eastAsia="ru-RU"/>
        </w:rPr>
      </w:pPr>
    </w:p>
    <w:p w:rsidR="008E0832" w:rsidRPr="00B97A44" w:rsidRDefault="008E0832"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785D35"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ение к коллективному договору</w:t>
      </w:r>
      <w:r w:rsidR="008412EC">
        <w:rPr>
          <w:rFonts w:ascii="Times New Roman" w:eastAsia="Times New Roman" w:hAnsi="Times New Roman" w:cs="Times New Roman"/>
          <w:sz w:val="24"/>
          <w:szCs w:val="24"/>
          <w:lang w:eastAsia="ru-RU"/>
        </w:rPr>
        <w:t xml:space="preserve"> №6</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7C7278" w:rsidRDefault="00B97A44" w:rsidP="00B97A44">
      <w:pPr>
        <w:spacing w:after="0" w:line="240" w:lineRule="auto"/>
        <w:jc w:val="center"/>
        <w:rPr>
          <w:rFonts w:ascii="Times New Roman" w:eastAsia="Times New Roman" w:hAnsi="Times New Roman" w:cs="Times New Roman"/>
          <w:bCs/>
          <w:sz w:val="32"/>
          <w:szCs w:val="24"/>
          <w:lang w:eastAsia="ru-RU"/>
        </w:rPr>
      </w:pPr>
      <w:r w:rsidRPr="007C7278">
        <w:rPr>
          <w:rFonts w:ascii="Times New Roman" w:eastAsia="Times New Roman" w:hAnsi="Times New Roman" w:cs="Times New Roman"/>
          <w:bCs/>
          <w:sz w:val="32"/>
          <w:szCs w:val="24"/>
          <w:lang w:eastAsia="ru-RU"/>
        </w:rPr>
        <w:t xml:space="preserve"> ПЕРЕЧЕНЬ ПРОФЕССИЙ И ДОЛЖНОСТЕЙ, КОТОРЫМ ВЫДАЕТСЯ БЕСПЛАТНАЯ СПЕЦОДЕЖДА.</w:t>
      </w: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3853D9" w:rsidRDefault="003853D9" w:rsidP="00B97A44">
      <w:pPr>
        <w:spacing w:after="0" w:line="240" w:lineRule="auto"/>
        <w:jc w:val="center"/>
        <w:rPr>
          <w:rFonts w:ascii="Times New Roman" w:eastAsia="Times New Roman" w:hAnsi="Times New Roman" w:cs="Times New Roman"/>
          <w:bCs/>
          <w:sz w:val="24"/>
          <w:szCs w:val="24"/>
          <w:lang w:eastAsia="ru-RU"/>
        </w:rPr>
      </w:pPr>
    </w:p>
    <w:p w:rsidR="003853D9" w:rsidRDefault="003853D9" w:rsidP="00B97A44">
      <w:pPr>
        <w:spacing w:after="0" w:line="240" w:lineRule="auto"/>
        <w:jc w:val="center"/>
        <w:rPr>
          <w:rFonts w:ascii="Times New Roman" w:eastAsia="Times New Roman" w:hAnsi="Times New Roman" w:cs="Times New Roman"/>
          <w:bCs/>
          <w:sz w:val="24"/>
          <w:szCs w:val="24"/>
          <w:lang w:eastAsia="ru-RU"/>
        </w:rPr>
      </w:pPr>
    </w:p>
    <w:p w:rsidR="003853D9" w:rsidRPr="00B97A44" w:rsidRDefault="003853D9"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tbl>
      <w:tblPr>
        <w:tblpPr w:leftFromText="180" w:rightFromText="180" w:vertAnchor="text" w:horzAnchor="margin"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686"/>
        <w:gridCol w:w="4184"/>
        <w:gridCol w:w="1453"/>
      </w:tblGrid>
      <w:tr w:rsidR="00B97A44" w:rsidRPr="00B97A44" w:rsidTr="00B97A44">
        <w:trPr>
          <w:trHeight w:val="55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 xml:space="preserve">№ </w:t>
            </w:r>
            <w:proofErr w:type="spellStart"/>
            <w:r w:rsidRPr="00B97A44">
              <w:rPr>
                <w:rFonts w:ascii="Times New Roman" w:eastAsia="Times New Roman" w:hAnsi="Times New Roman" w:cs="Times New Roman"/>
                <w:sz w:val="24"/>
                <w:szCs w:val="24"/>
                <w:lang w:eastAsia="ru-RU"/>
              </w:rPr>
              <w:t>пп</w:t>
            </w:r>
            <w:proofErr w:type="spellEnd"/>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Наименование профессии</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Вид  СИЗ</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Срок</w:t>
            </w:r>
          </w:p>
        </w:tc>
      </w:tr>
      <w:tr w:rsidR="00B97A44" w:rsidRPr="00B97A44" w:rsidTr="00B97A44">
        <w:trPr>
          <w:trHeight w:val="194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Медицинская  сестра</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халат ХБ (белый), перчатки резиновые,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респиратор для  приготовления дезинфицирующего раствора,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защитные очки для работы  с ультрафиолетовыми облучателями</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82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Повар</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(белый)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косынка или колпак</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82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Работник  кухни</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(белый)</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косынка или колпак</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1094"/>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Уборщица</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для уборки в туалете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перчатки резиновые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респиратор</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539"/>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Дворник</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халат </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рукавицы</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rsidTr="00B97A44">
        <w:trPr>
          <w:trHeight w:val="1663"/>
        </w:trPr>
        <w:tc>
          <w:tcPr>
            <w:tcW w:w="850"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w:t>
            </w:r>
          </w:p>
        </w:tc>
        <w:tc>
          <w:tcPr>
            <w:tcW w:w="3686"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Младший воспитатель</w:t>
            </w:r>
          </w:p>
        </w:tc>
        <w:tc>
          <w:tcPr>
            <w:tcW w:w="4184"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для уборки в туалете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Перчатки резиновые</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Респиратор</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 для мытья посуды</w:t>
            </w: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 для раздачи пищи</w:t>
            </w:r>
          </w:p>
        </w:tc>
        <w:tc>
          <w:tcPr>
            <w:tcW w:w="1453" w:type="dxa"/>
            <w:tcBorders>
              <w:top w:val="single" w:sz="4" w:space="0" w:color="auto"/>
              <w:left w:val="single" w:sz="4" w:space="0" w:color="auto"/>
              <w:bottom w:val="single" w:sz="4" w:space="0" w:color="auto"/>
              <w:right w:val="single" w:sz="4" w:space="0" w:color="auto"/>
            </w:tcBorders>
          </w:tcPr>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bl>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D5338C"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№7</w:t>
      </w:r>
    </w:p>
    <w:p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center"/>
        <w:rPr>
          <w:rFonts w:ascii="Times New Roman" w:eastAsia="Times New Roman" w:hAnsi="Times New Roman" w:cs="Times New Roman"/>
          <w:iCs/>
          <w:sz w:val="24"/>
          <w:szCs w:val="24"/>
          <w:lang w:eastAsia="ru-RU"/>
        </w:rPr>
      </w:pP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4A2616"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Положение</w:t>
      </w:r>
    </w:p>
    <w:p w:rsidR="004A2616"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 xml:space="preserve"> о порядке распределения </w:t>
      </w:r>
    </w:p>
    <w:p w:rsidR="00B97A44" w:rsidRPr="003853D9"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премиальных выплат педагогам.</w:t>
      </w:r>
    </w:p>
    <w:p w:rsidR="00B97A44" w:rsidRPr="003853D9" w:rsidRDefault="00B97A44" w:rsidP="00B97A44">
      <w:pPr>
        <w:spacing w:after="0" w:line="240" w:lineRule="auto"/>
        <w:jc w:val="center"/>
        <w:rPr>
          <w:rFonts w:ascii="Times New Roman" w:eastAsia="Times New Roman" w:hAnsi="Times New Roman" w:cs="Times New Roman"/>
          <w:sz w:val="36"/>
          <w:szCs w:val="36"/>
          <w:lang w:eastAsia="ru-RU"/>
        </w:rPr>
      </w:pPr>
    </w:p>
    <w:p w:rsidR="00B97A44" w:rsidRPr="00B97A44" w:rsidRDefault="00B97A44" w:rsidP="00B97A44">
      <w:pPr>
        <w:spacing w:after="0" w:line="240" w:lineRule="auto"/>
        <w:jc w:val="center"/>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br/>
      </w: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Default="00B97A44" w:rsidP="00B97A44">
      <w:pPr>
        <w:spacing w:after="0" w:line="240" w:lineRule="auto"/>
        <w:rPr>
          <w:rFonts w:ascii="Times New Roman" w:eastAsia="Times New Roman" w:hAnsi="Times New Roman" w:cs="Times New Roman"/>
          <w:bCs/>
          <w:sz w:val="24"/>
          <w:szCs w:val="24"/>
          <w:lang w:eastAsia="ru-RU"/>
        </w:rPr>
      </w:pPr>
    </w:p>
    <w:p w:rsidR="00DA23BB" w:rsidRDefault="00DA23BB"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1. Общее положение</w:t>
      </w:r>
    </w:p>
    <w:p w:rsidR="00B97A44" w:rsidRPr="00E75EAA"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4"/>
        <w:outlineLvl w:val="1"/>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Премиальные выплаты по итогам работы устанавливаются работникам учреждений при наличии экономии фонда оплаты труда на основании Положения о премиальных выплатах.</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jc w:val="center"/>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2. Порядок премирования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2.1.Премии выплачиваются работникам, находящимся в соответствующих трудовых отношениях с д/сна дату подписания приказа о выплате премии.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2.2. Премиальные выплаты (единовременные премии), увязывающие систему оплаты труда с какими-либо достижениями, не носящими систематического характера, с выполнением важных и ответственных работ или с общими  коллективными результатами работы  в течение  определенного  календарного  периода осуществляются по решению директора прогимназии   по согласованию с комиссией  и в соответствии с Положением о премировании. Премиальные выплаты могут осуществляться по итогам календарного года, полугодия, квартала или месяца. Премиальные выплаты не могут превышать фонда, установленного в смете.</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2.3. Суммы премий максимальным размером не ограничиваются.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2.4. Условиями премирования являются: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успешное   и   добросовестное   исполнение   работником   своих   должностных   обязанностей   в соответствующем периоде;</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инициатива, творчество и применение в работе современных форм и методов организации труда;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качественная   подготовка   и   проведение   мероприятий,   связанных   с   уставной деятельностью прогимназии;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участие в течение месяца в выполнении особо важных работ и мероприятий.</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2.5.  Для премирования работников учреждения примерными показателями могу быть следующие виды работ: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качественное выполнение работ и высокие достижения в учебной и (или) воспитательной работе;</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за успешное выполнение  показателей уставной деятельности;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высокие достижения в труде по завершении учебного года, календарного года;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качественное выполнение работы по обеспечению учебного (образовательного) процесса или уставной деятельности</w:t>
      </w:r>
      <w:proofErr w:type="gramStart"/>
      <w:r w:rsidRPr="00E75EAA">
        <w:rPr>
          <w:rFonts w:ascii="Times New Roman" w:eastAsia="Times New Roman" w:hAnsi="Times New Roman" w:cs="Times New Roman"/>
          <w:bCs/>
          <w:sz w:val="24"/>
          <w:szCs w:val="24"/>
          <w:lang w:eastAsia="ru-RU"/>
        </w:rPr>
        <w:t xml:space="preserve"> ;</w:t>
      </w:r>
      <w:proofErr w:type="gramEnd"/>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особые заслуги работника;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внедрение новых методов и разработок в образовательный процесс, использование современных информационных технологий, технических средств обучения, инновационных и (или) авторских образовательных программ;</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достижение учащимися высоких показателей по итогам их аттестации;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обеспечение стабильности и повышения качества обучения;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подготовку призеров олимпиад, конкурсов;</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за использование здоровье сберегающих технологий;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активное участие в методической работе (конференциях, семинарах, методических и научно-методических объединениях);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организацию и проведение мероприятий, повышающих авторитет прогимназии;</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высокий уровень исполнительской дисциплины;</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качественную организацию работы общественных органов, участвующих в управлении школой (педагогический совет, органы ученического самоуправления и др.);</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lastRenderedPageBreak/>
        <w:t xml:space="preserve">         –       за разработку новых программ, положений для ведения для ведения образовательного процесса;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проведение генеральных уборок и содержание участка в соответствии с требованиями СанПиНа;</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организация и проведение мероприятий, повышающих авторитет и имидж школы у учащихся, родителей, общественности; снижение количества учащихся, состоящих на учете в комиссии по делам несовершеннолетних;           </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многолетняя и добросовестная работа и в связи с  55 и 60 летним юбилеем;</w:t>
      </w:r>
    </w:p>
    <w:p w:rsidR="00B97A44" w:rsidRPr="00E75EAA" w:rsidRDefault="00B97A44" w:rsidP="003853D9">
      <w:pPr>
        <w:spacing w:after="0" w:line="240" w:lineRule="auto"/>
        <w:rPr>
          <w:rFonts w:ascii="Times New Roman" w:eastAsia="Times New Roman" w:hAnsi="Times New Roman" w:cs="Times New Roman"/>
          <w:bCs/>
          <w:sz w:val="24"/>
          <w:szCs w:val="24"/>
          <w:lang w:eastAsia="ru-RU"/>
        </w:rPr>
        <w:sectPr w:rsidR="00B97A44" w:rsidRPr="00E75EAA" w:rsidSect="00B97A44">
          <w:footerReference w:type="default" r:id="rId10"/>
          <w:pgSz w:w="11906" w:h="16838"/>
          <w:pgMar w:top="567" w:right="1134" w:bottom="993" w:left="1134" w:header="709" w:footer="709" w:gutter="0"/>
          <w:cols w:space="708"/>
          <w:titlePg/>
          <w:docGrid w:linePitch="360"/>
        </w:sectPr>
      </w:pPr>
      <w:r w:rsidRPr="00E75EAA">
        <w:rPr>
          <w:rFonts w:ascii="Times New Roman" w:eastAsia="Times New Roman" w:hAnsi="Times New Roman" w:cs="Times New Roman"/>
          <w:bCs/>
          <w:sz w:val="24"/>
          <w:szCs w:val="24"/>
          <w:lang w:eastAsia="ru-RU"/>
        </w:rPr>
        <w:t xml:space="preserve">          2.6. Работникам, имеющим дисциплинарные взыскания, премиальные выплаты не</w:t>
      </w:r>
      <w:r w:rsidR="003853D9" w:rsidRPr="00E75EAA">
        <w:rPr>
          <w:rFonts w:ascii="Times New Roman" w:eastAsia="Times New Roman" w:hAnsi="Times New Roman" w:cs="Times New Roman"/>
          <w:bCs/>
          <w:sz w:val="24"/>
          <w:szCs w:val="24"/>
          <w:lang w:eastAsia="ru-RU"/>
        </w:rPr>
        <w:t xml:space="preserve"> назначаются и не производятс</w:t>
      </w:r>
      <w:r w:rsidR="00D5338C">
        <w:rPr>
          <w:rFonts w:ascii="Times New Roman" w:eastAsia="Times New Roman" w:hAnsi="Times New Roman" w:cs="Times New Roman"/>
          <w:bCs/>
          <w:sz w:val="24"/>
          <w:szCs w:val="24"/>
          <w:lang w:eastAsia="ru-RU"/>
        </w:rPr>
        <w:t>я</w:t>
      </w:r>
      <w:r w:rsidR="003853D9" w:rsidRPr="00E75EAA">
        <w:rPr>
          <w:rFonts w:ascii="Times New Roman" w:eastAsia="Times New Roman" w:hAnsi="Times New Roman" w:cs="Times New Roman"/>
          <w:bCs/>
          <w:sz w:val="24"/>
          <w:szCs w:val="24"/>
          <w:lang w:eastAsia="ru-RU"/>
        </w:rPr>
        <w:t>.</w:t>
      </w:r>
    </w:p>
    <w:p w:rsidR="003853D9" w:rsidRPr="00B97A44" w:rsidRDefault="003853D9" w:rsidP="00B97A44">
      <w:pPr>
        <w:spacing w:after="0" w:line="240" w:lineRule="auto"/>
        <w:rPr>
          <w:rFonts w:ascii="Times New Roman" w:eastAsia="Times New Roman" w:hAnsi="Times New Roman" w:cs="Times New Roman"/>
          <w:sz w:val="24"/>
          <w:szCs w:val="24"/>
          <w:lang w:eastAsia="ru-RU"/>
        </w:rPr>
      </w:pPr>
    </w:p>
    <w:p w:rsidR="00B97A44"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№8</w:t>
      </w:r>
    </w:p>
    <w:p w:rsidR="00B97A44" w:rsidRPr="00B97A44" w:rsidRDefault="00B97A44"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rsidR="001573D8" w:rsidRDefault="001573D8" w:rsidP="001573D8">
      <w:pPr>
        <w:tabs>
          <w:tab w:val="left" w:pos="5220"/>
        </w:tabs>
        <w:jc w:val="right"/>
        <w:rPr>
          <w:sz w:val="24"/>
          <w:szCs w:val="24"/>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1573D8" w:rsidRDefault="001573D8" w:rsidP="001573D8">
      <w:pPr>
        <w:tabs>
          <w:tab w:val="left" w:pos="5625"/>
        </w:tabs>
        <w:rPr>
          <w:sz w:val="24"/>
          <w:szCs w:val="24"/>
        </w:rPr>
      </w:pPr>
      <w:r>
        <w:rPr>
          <w:sz w:val="24"/>
          <w:szCs w:val="24"/>
        </w:rPr>
        <w:tab/>
        <w:t xml:space="preserve">            Приказ № 51 от 15.04.2019 г.</w:t>
      </w:r>
    </w:p>
    <w:p w:rsidR="001573D8" w:rsidRDefault="001573D8" w:rsidP="001573D8">
      <w:pPr>
        <w:tabs>
          <w:tab w:val="left" w:pos="7290"/>
        </w:tabs>
        <w:rPr>
          <w:sz w:val="24"/>
          <w:szCs w:val="24"/>
        </w:rPr>
      </w:pPr>
    </w:p>
    <w:p w:rsidR="001573D8" w:rsidRDefault="001573D8" w:rsidP="001573D8">
      <w:pPr>
        <w:tabs>
          <w:tab w:val="left" w:pos="5625"/>
          <w:tab w:val="right" w:pos="9355"/>
        </w:tabs>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573D8" w:rsidRDefault="001573D8" w:rsidP="001573D8">
      <w:pPr>
        <w:tabs>
          <w:tab w:val="left" w:pos="5625"/>
          <w:tab w:val="right" w:pos="9355"/>
        </w:tabs>
        <w:jc w:val="center"/>
        <w:rPr>
          <w:rFonts w:ascii="Times New Roman" w:hAnsi="Times New Roman" w:cs="Times New Roman"/>
          <w:b/>
          <w:sz w:val="28"/>
          <w:szCs w:val="28"/>
        </w:rPr>
      </w:pPr>
      <w:r>
        <w:rPr>
          <w:rFonts w:ascii="Times New Roman" w:hAnsi="Times New Roman" w:cs="Times New Roman"/>
          <w:b/>
          <w:sz w:val="28"/>
          <w:szCs w:val="28"/>
        </w:rPr>
        <w:t>«О порядке установления выплат компенсационного характера к базовым окладам сотрудников МКДОУ д/с № 10»</w:t>
      </w:r>
    </w:p>
    <w:p w:rsidR="001573D8" w:rsidRDefault="001573D8" w:rsidP="001573D8">
      <w:pPr>
        <w:tabs>
          <w:tab w:val="left" w:pos="3720"/>
        </w:tabs>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1.1. Настоящее положение разработано в соответствии с Положением об оплате труда работников МКДОУ д/с № 10, с Постановлением  Главы городского округа «город Кизляр» № 313 от 04.04.2019 г. «Об утверждении «Положения об оплате труда работников муниципальных казённых, бюджетных и автономных образовательных организаций городского округа «город Кизляр».</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1.2.Настоящее Положение вводится в МКДОУ д/с № 10 в целях улучшения производительных и экономических результатов деятельности, повышения качества образовательного и воспитательного процесса.</w:t>
      </w: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2.Порядок установления выплат из компенсационной части фонда оплаты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2.1 Установление выплат из средств компенсационной части фонда оплаты труда осуществляется руководителем учреждения на основании настоящего Положения.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xml:space="preserve">2.2. Все виды доплат устанавливаются в соответствии с данным Положением и оформляются при ежегодной тарификации приказом руководителя учреждения, в котором указывается за выполнение какой дополнительной работы или за </w:t>
      </w:r>
      <w:proofErr w:type="gramStart"/>
      <w:r w:rsidRPr="00E75EAA">
        <w:rPr>
          <w:rFonts w:ascii="Times New Roman" w:hAnsi="Times New Roman" w:cs="Times New Roman"/>
          <w:sz w:val="24"/>
          <w:szCs w:val="24"/>
        </w:rPr>
        <w:t>какую работу, производимую в особых условиях работнику устанавливаются</w:t>
      </w:r>
      <w:proofErr w:type="gramEnd"/>
      <w:r w:rsidRPr="00E75EAA">
        <w:rPr>
          <w:rFonts w:ascii="Times New Roman" w:hAnsi="Times New Roman" w:cs="Times New Roman"/>
          <w:sz w:val="24"/>
          <w:szCs w:val="24"/>
        </w:rPr>
        <w:t xml:space="preserve"> выплаты.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2.3 Выплата работникам, занятым на работах с вредными и (или) опасными условиями труда, устанавливаются в порядке, определённом законодательством Российской Федерации. Работникам, занятым на работах с тяжёлыми и вредными, особо тяжёлыми и особо вредными условиями труда, к окладу (должностному окладу), ставке заработной платы выплачивается: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lastRenderedPageBreak/>
        <w:t>- за работу в тяжёлых и вредных условиях труда – от 5 до 12 процентов оклада (должностного оклада), ставки заработной платы;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выплаты в условиях, отклоняющихся от нормальных (при совмещении профессий, должностей), сверхурочной работе, работе в ночное время, за работу в выходные и праздничные дни, устанавливаются в соответствии с законодательством РФ.</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2.4. Размеры доплат за выполнение дополнительной работы, не входящей в круг основных обязанностей работников, определяются согласно перечню дополнительно оплачиваемых работ (таблица 2)</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2.5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При выполнении наряду со своей основной работой дополнительного объёма работ по одной и той же профессии или должности производится доплата за расширение зон обслуживания или увеличение объёма выполняемых работ.</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Размер доплаты за совмещение профессий (должностей), за расширение зон обслуживания, за увеличение объёма работ или исполнение обязанностей временно отсутствующего работника без освобождения от работы определённой трудовым договором, и срок, на который она устанавливается, определяется по соглашению сторон трудового договора, с учётом объёма дополнительной работы.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2.6. Размер доплат за работу, не входящую в круг основных обязанностей работников и порядок их установления определяется образовательным учреждением в пределах средств, направляемых на оплату труда, и закрепляется в коллективном договоре, локальном акте образовательного учреждения.</w:t>
      </w:r>
    </w:p>
    <w:p w:rsidR="001573D8" w:rsidRPr="00E75EAA" w:rsidRDefault="001573D8" w:rsidP="001573D8">
      <w:pPr>
        <w:tabs>
          <w:tab w:val="left" w:pos="3720"/>
        </w:tabs>
        <w:jc w:val="right"/>
        <w:rPr>
          <w:rFonts w:ascii="Times New Roman" w:hAnsi="Times New Roman" w:cs="Times New Roman"/>
          <w:sz w:val="24"/>
          <w:szCs w:val="24"/>
        </w:rPr>
      </w:pPr>
      <w:r w:rsidRPr="00E75EAA">
        <w:rPr>
          <w:rFonts w:ascii="Times New Roman" w:hAnsi="Times New Roman" w:cs="Times New Roman"/>
          <w:sz w:val="24"/>
          <w:szCs w:val="24"/>
        </w:rPr>
        <w:t>Таблица 1.</w:t>
      </w: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Перечень обязательных компенсационных выплат за работу, производимую в особых условиях</w:t>
      </w:r>
    </w:p>
    <w:tbl>
      <w:tblPr>
        <w:tblStyle w:val="a7"/>
        <w:tblW w:w="0" w:type="auto"/>
        <w:tblLook w:val="04A0"/>
      </w:tblPr>
      <w:tblGrid>
        <w:gridCol w:w="675"/>
        <w:gridCol w:w="4536"/>
        <w:gridCol w:w="4360"/>
      </w:tblGrid>
      <w:tr w:rsidR="001573D8" w:rsidRPr="00E75EAA" w:rsidTr="00A13DC4">
        <w:tc>
          <w:tcPr>
            <w:tcW w:w="675"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Виды работ, производимых в особых условиях, за которые устанавливаются доплаты</w:t>
            </w:r>
          </w:p>
        </w:tc>
        <w:tc>
          <w:tcPr>
            <w:tcW w:w="436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 xml:space="preserve">Максимальный размер доплат (%), </w:t>
            </w:r>
            <w:proofErr w:type="gramStart"/>
            <w:r w:rsidRPr="00E75EAA">
              <w:rPr>
                <w:b/>
                <w:sz w:val="24"/>
                <w:szCs w:val="24"/>
                <w:lang w:eastAsia="en-US"/>
              </w:rPr>
              <w:t>до</w:t>
            </w:r>
            <w:proofErr w:type="gramEnd"/>
          </w:p>
        </w:tc>
      </w:tr>
      <w:tr w:rsidR="001573D8" w:rsidRPr="00E75EAA" w:rsidTr="00A13DC4">
        <w:tc>
          <w:tcPr>
            <w:tcW w:w="675"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с неблагоприятными условиями труда: с тяжёлыми и вредными условиями труда (при наличии аттестации рабочего места)</w:t>
            </w:r>
          </w:p>
        </w:tc>
        <w:tc>
          <w:tcPr>
            <w:tcW w:w="436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sz w:val="24"/>
                <w:szCs w:val="24"/>
                <w:lang w:eastAsia="en-US"/>
              </w:rPr>
            </w:pPr>
            <w:r w:rsidRPr="00E75EAA">
              <w:rPr>
                <w:sz w:val="24"/>
                <w:szCs w:val="24"/>
                <w:lang w:eastAsia="en-US"/>
              </w:rPr>
              <w:t>До 12%</w:t>
            </w:r>
          </w:p>
        </w:tc>
      </w:tr>
      <w:tr w:rsidR="001573D8" w:rsidRPr="00E75EAA" w:rsidTr="00A13DC4">
        <w:tc>
          <w:tcPr>
            <w:tcW w:w="675"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b/>
                <w:sz w:val="24"/>
                <w:szCs w:val="24"/>
                <w:lang w:eastAsia="en-US"/>
              </w:rPr>
            </w:pPr>
            <w:r w:rsidRPr="00E75EAA">
              <w:rPr>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в выходные и нерабочие праздничные дни производится работникам, привлекавшимся к работе в выходные и нерабочие праздничные дни</w:t>
            </w:r>
          </w:p>
        </w:tc>
        <w:tc>
          <w:tcPr>
            <w:tcW w:w="436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center"/>
              <w:rPr>
                <w:rFonts w:eastAsiaTheme="minorEastAsia"/>
                <w:sz w:val="24"/>
                <w:szCs w:val="24"/>
                <w:lang w:eastAsia="en-US"/>
              </w:rPr>
            </w:pPr>
            <w:r w:rsidRPr="00E75EAA">
              <w:rPr>
                <w:sz w:val="24"/>
                <w:szCs w:val="24"/>
                <w:lang w:eastAsia="en-US"/>
              </w:rPr>
              <w:t xml:space="preserve">Не </w:t>
            </w:r>
            <w:proofErr w:type="gramStart"/>
            <w:r w:rsidRPr="00E75EAA">
              <w:rPr>
                <w:sz w:val="24"/>
                <w:szCs w:val="24"/>
                <w:lang w:eastAsia="en-US"/>
              </w:rPr>
              <w:t>менее одинарной</w:t>
            </w:r>
            <w:proofErr w:type="gramEnd"/>
            <w:r w:rsidRPr="00E75EAA">
              <w:rPr>
                <w:sz w:val="24"/>
                <w:szCs w:val="24"/>
                <w:lang w:eastAsia="en-US"/>
              </w:rPr>
              <w:t xml:space="preserve"> ставки сверх оклада (должностного оклада) при работе неполный день, если работа в выходной или нерабочий праздничный день проводилась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w:t>
            </w:r>
            <w:r w:rsidRPr="00E75EAA">
              <w:rPr>
                <w:sz w:val="24"/>
                <w:szCs w:val="24"/>
                <w:lang w:eastAsia="en-US"/>
              </w:rPr>
              <w:lastRenderedPageBreak/>
              <w:t>нормы рабочего времени</w:t>
            </w:r>
          </w:p>
          <w:p w:rsidR="001573D8" w:rsidRPr="00E75EAA" w:rsidRDefault="001573D8" w:rsidP="00A13DC4">
            <w:pPr>
              <w:tabs>
                <w:tab w:val="left" w:pos="3720"/>
              </w:tabs>
              <w:jc w:val="both"/>
              <w:rPr>
                <w:sz w:val="24"/>
                <w:szCs w:val="24"/>
                <w:lang w:eastAsia="en-US"/>
              </w:rPr>
            </w:pPr>
            <w:r w:rsidRPr="00E75EAA">
              <w:rPr>
                <w:sz w:val="24"/>
                <w:szCs w:val="24"/>
                <w:lang w:eastAsia="en-US"/>
              </w:rPr>
              <w:t xml:space="preserve">- не </w:t>
            </w:r>
            <w:proofErr w:type="gramStart"/>
            <w:r w:rsidRPr="00E75EAA">
              <w:rPr>
                <w:sz w:val="24"/>
                <w:szCs w:val="24"/>
                <w:lang w:eastAsia="en-US"/>
              </w:rPr>
              <w:t>менее одинарной</w:t>
            </w:r>
            <w:proofErr w:type="gramEnd"/>
            <w:r w:rsidRPr="00E75EAA">
              <w:rPr>
                <w:sz w:val="24"/>
                <w:szCs w:val="24"/>
                <w:lang w:eastAsia="en-US"/>
              </w:rPr>
              <w:t xml:space="preserve"> части оклада (должностного оклада) за каждый час, если работа производилась сверх месячной нормы рабочего времени</w:t>
            </w:r>
          </w:p>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r>
    </w:tbl>
    <w:p w:rsidR="001573D8" w:rsidRPr="00E75EAA" w:rsidRDefault="001573D8" w:rsidP="001573D8">
      <w:pPr>
        <w:tabs>
          <w:tab w:val="left" w:pos="3720"/>
        </w:tabs>
        <w:jc w:val="center"/>
        <w:rPr>
          <w:rFonts w:ascii="Times New Roman" w:eastAsiaTheme="minorEastAsia" w:hAnsi="Times New Roman" w:cs="Times New Roman"/>
          <w:b/>
          <w:sz w:val="24"/>
          <w:szCs w:val="24"/>
        </w:rPr>
      </w:pPr>
    </w:p>
    <w:p w:rsidR="001573D8" w:rsidRPr="00E75EAA" w:rsidRDefault="001573D8" w:rsidP="001573D8">
      <w:pPr>
        <w:tabs>
          <w:tab w:val="left" w:pos="3720"/>
        </w:tabs>
        <w:jc w:val="right"/>
        <w:rPr>
          <w:rFonts w:ascii="Times New Roman" w:hAnsi="Times New Roman" w:cs="Times New Roman"/>
          <w:b/>
          <w:sz w:val="24"/>
          <w:szCs w:val="24"/>
        </w:rPr>
      </w:pPr>
      <w:r w:rsidRPr="00E75EAA">
        <w:rPr>
          <w:rFonts w:ascii="Times New Roman" w:hAnsi="Times New Roman" w:cs="Times New Roman"/>
          <w:b/>
          <w:sz w:val="24"/>
          <w:szCs w:val="24"/>
        </w:rPr>
        <w:t xml:space="preserve">               Таблица 2</w:t>
      </w: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Перечень компенсационных выплат за выполнение дополнительных работ, не входящих в круг должностных обязанностей (производятся в случаях их фактического выполнения)</w:t>
      </w:r>
    </w:p>
    <w:tbl>
      <w:tblPr>
        <w:tblStyle w:val="a7"/>
        <w:tblW w:w="0" w:type="auto"/>
        <w:tblLook w:val="04A0"/>
      </w:tblPr>
      <w:tblGrid>
        <w:gridCol w:w="6771"/>
        <w:gridCol w:w="2800"/>
      </w:tblGrid>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Виды работ, за которые устанавливаются доплаты</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Максимальный размер допла</w:t>
            </w:r>
            <w:proofErr w:type="gramStart"/>
            <w:r w:rsidRPr="00E75EAA">
              <w:rPr>
                <w:sz w:val="24"/>
                <w:szCs w:val="24"/>
                <w:lang w:eastAsia="en-US"/>
              </w:rPr>
              <w:t>т(</w:t>
            </w:r>
            <w:proofErr w:type="gramEnd"/>
            <w:r w:rsidRPr="00E75EAA">
              <w:rPr>
                <w:sz w:val="24"/>
                <w:szCs w:val="24"/>
                <w:lang w:eastAsia="en-US"/>
              </w:rPr>
              <w:t>%), до</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совмещение профессий (должностей) за расширение зоны обслуживания или увеличения объёма выполняемых работ. За выполнение обязанностей заведующего детским садом.</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Ведение финансовой (документация по заработной плате: составление сметы, штатного расписания, тарификации, приказов) деятельности</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должностных обязанностей председателя ПО учреждения</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обязанностей руководителя ГМО</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15</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ведение больничных листов</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организацию и контроль питания детей</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общественного инспектора по охране труда</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Оформительская работа учреждения</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с сайтом</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обязанностей контрактного управляющего</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Не более 1-го МРОТ</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оказание консультативной помощи педагогическим работникам в работе с детьми с ОВЗ</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ведение базы АИС «Зачисление в ОО»</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работу с пенсионным фондом</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За выполнение обязанностей инструктора по безопасности</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r w:rsidR="001573D8" w:rsidRPr="00E75EAA" w:rsidTr="00A13DC4">
        <w:tc>
          <w:tcPr>
            <w:tcW w:w="6771"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Работа с одарёнными детьми</w:t>
            </w:r>
          </w:p>
        </w:tc>
        <w:tc>
          <w:tcPr>
            <w:tcW w:w="2800" w:type="dxa"/>
            <w:tcBorders>
              <w:top w:val="single" w:sz="4" w:space="0" w:color="auto"/>
              <w:left w:val="single" w:sz="4" w:space="0" w:color="auto"/>
              <w:bottom w:val="single" w:sz="4" w:space="0" w:color="auto"/>
              <w:right w:val="single" w:sz="4" w:space="0" w:color="auto"/>
            </w:tcBorders>
            <w:hideMark/>
          </w:tcPr>
          <w:p w:rsidR="001573D8" w:rsidRPr="00E75EAA" w:rsidRDefault="001573D8" w:rsidP="00A13DC4">
            <w:pPr>
              <w:tabs>
                <w:tab w:val="left" w:pos="3720"/>
              </w:tabs>
              <w:jc w:val="both"/>
              <w:rPr>
                <w:rFonts w:eastAsiaTheme="minorEastAsia"/>
                <w:sz w:val="24"/>
                <w:szCs w:val="24"/>
                <w:lang w:eastAsia="en-US"/>
              </w:rPr>
            </w:pPr>
            <w:r w:rsidRPr="00E75EAA">
              <w:rPr>
                <w:sz w:val="24"/>
                <w:szCs w:val="24"/>
                <w:lang w:eastAsia="en-US"/>
              </w:rPr>
              <w:t>10</w:t>
            </w:r>
          </w:p>
        </w:tc>
      </w:tr>
    </w:tbl>
    <w:p w:rsidR="001573D8" w:rsidRPr="00E75EAA" w:rsidRDefault="001573D8" w:rsidP="001573D8">
      <w:pPr>
        <w:tabs>
          <w:tab w:val="left" w:pos="3720"/>
        </w:tabs>
        <w:jc w:val="both"/>
        <w:rPr>
          <w:rFonts w:ascii="Times New Roman" w:eastAsiaTheme="minorEastAsia" w:hAnsi="Times New Roman" w:cs="Times New Roman"/>
          <w:sz w:val="24"/>
          <w:szCs w:val="24"/>
        </w:rPr>
      </w:pPr>
    </w:p>
    <w:p w:rsidR="001573D8" w:rsidRPr="00E75EAA" w:rsidRDefault="001573D8" w:rsidP="001573D8">
      <w:pPr>
        <w:tabs>
          <w:tab w:val="left" w:pos="3720"/>
        </w:tabs>
        <w:jc w:val="center"/>
        <w:rPr>
          <w:rFonts w:ascii="Times New Roman" w:hAnsi="Times New Roman" w:cs="Times New Roman"/>
          <w:b/>
          <w:sz w:val="24"/>
          <w:szCs w:val="24"/>
        </w:rPr>
      </w:pPr>
      <w:r w:rsidRPr="00E75EAA">
        <w:rPr>
          <w:rFonts w:ascii="Times New Roman" w:hAnsi="Times New Roman" w:cs="Times New Roman"/>
          <w:b/>
          <w:sz w:val="24"/>
          <w:szCs w:val="24"/>
        </w:rPr>
        <w:t>3. Условия и порядок отмены выплат из компенсационной части фонда оплаты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3.1. Решение о снижении размера выплат из компенсационной части фонда оплаты труда учреждения, а также их отмене, принимается администрацией учреждения в порядке, установленным действующим трудовым законодательством, и оформляется приказом заведующего МКДОУ д/с № 10.</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lastRenderedPageBreak/>
        <w:t>3.2. Установленные работникам выплаты могут быть уменьшены или отменены в случаях:</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окончания срока их действия;</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окончания срока выполнения дополнительных работ, за выполнение которых установлены доплаты;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xml:space="preserve">- отказа работника от выполнения дополнительных работ, за которые они были </w:t>
      </w:r>
      <w:proofErr w:type="spellStart"/>
      <w:r w:rsidRPr="00E75EAA">
        <w:rPr>
          <w:rFonts w:ascii="Times New Roman" w:hAnsi="Times New Roman" w:cs="Times New Roman"/>
          <w:sz w:val="24"/>
          <w:szCs w:val="24"/>
        </w:rPr>
        <w:t>опрелены</w:t>
      </w:r>
      <w:proofErr w:type="spellEnd"/>
      <w:r w:rsidRPr="00E75EAA">
        <w:rPr>
          <w:rFonts w:ascii="Times New Roman" w:hAnsi="Times New Roman" w:cs="Times New Roman"/>
          <w:sz w:val="24"/>
          <w:szCs w:val="24"/>
        </w:rPr>
        <w:t>;</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принятия руководителем учреждения решения об отмене поручения о выполнении работником дополнительной работы;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длительное отсутствие работника по болезни, в связи, с чем не могли быть осуществлены дополнительные работы, определённые в доплатах и надбавках, или отсутствие работника повлияло на результативность выполняемой работы;</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-не выполнения возложенных обязанностей;</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ухудшение качества работы по основной должности;</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в связи с изменением (облегчением) условий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изменение фонда оплаты труда;</w:t>
      </w:r>
    </w:p>
    <w:p w:rsidR="001573D8" w:rsidRPr="00E75EAA" w:rsidRDefault="001573D8" w:rsidP="001573D8">
      <w:pPr>
        <w:tabs>
          <w:tab w:val="left" w:pos="3720"/>
        </w:tabs>
        <w:jc w:val="both"/>
        <w:rPr>
          <w:rFonts w:ascii="Times New Roman" w:hAnsi="Times New Roman" w:cs="Times New Roman"/>
          <w:sz w:val="24"/>
          <w:szCs w:val="24"/>
        </w:rPr>
      </w:pPr>
      <w:r w:rsidRPr="00E75EAA">
        <w:rPr>
          <w:rFonts w:ascii="Times New Roman" w:hAnsi="Times New Roman" w:cs="Times New Roman"/>
          <w:sz w:val="24"/>
          <w:szCs w:val="24"/>
        </w:rPr>
        <w:t>- по другим причинам, признанным существенными для принятия решения по уменьшению или отмене выплаты.</w:t>
      </w:r>
    </w:p>
    <w:p w:rsidR="001573D8" w:rsidRPr="00E851FE" w:rsidRDefault="001573D8" w:rsidP="001573D8">
      <w:pPr>
        <w:rPr>
          <w:sz w:val="24"/>
          <w:szCs w:val="24"/>
        </w:rPr>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1573D8" w:rsidRDefault="001573D8" w:rsidP="001573D8">
      <w:pPr>
        <w:spacing w:after="0" w:line="240" w:lineRule="auto"/>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1573D8" w:rsidRDefault="001573D8" w:rsidP="00B97A44">
      <w:pPr>
        <w:spacing w:after="0" w:line="240" w:lineRule="auto"/>
        <w:rPr>
          <w:rFonts w:ascii="Times New Roman" w:eastAsia="Times New Roman" w:hAnsi="Times New Roman" w:cs="Times New Roman"/>
          <w:sz w:val="24"/>
          <w:szCs w:val="24"/>
          <w:lang w:eastAsia="ru-RU"/>
        </w:rPr>
      </w:pPr>
    </w:p>
    <w:p w:rsidR="001573D8" w:rsidRDefault="001573D8" w:rsidP="00B97A44">
      <w:pPr>
        <w:spacing w:after="0" w:line="240" w:lineRule="auto"/>
        <w:rPr>
          <w:rFonts w:ascii="Times New Roman" w:eastAsia="Times New Roman" w:hAnsi="Times New Roman" w:cs="Times New Roman"/>
          <w:sz w:val="24"/>
          <w:szCs w:val="24"/>
          <w:lang w:eastAsia="ru-RU"/>
        </w:rPr>
      </w:pPr>
    </w:p>
    <w:p w:rsidR="001573D8" w:rsidRDefault="001573D8" w:rsidP="00B97A44">
      <w:pPr>
        <w:spacing w:after="0" w:line="240" w:lineRule="auto"/>
        <w:rPr>
          <w:rFonts w:ascii="Times New Roman" w:eastAsia="Times New Roman" w:hAnsi="Times New Roman" w:cs="Times New Roman"/>
          <w:sz w:val="24"/>
          <w:szCs w:val="24"/>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E75EAA" w:rsidRDefault="00E75EAA" w:rsidP="00B97A44">
      <w:pPr>
        <w:spacing w:after="0" w:line="240" w:lineRule="auto"/>
        <w:rPr>
          <w:rFonts w:ascii="Times New Roman" w:eastAsia="Times New Roman" w:hAnsi="Times New Roman" w:cs="Times New Roman"/>
          <w:sz w:val="24"/>
          <w:szCs w:val="24"/>
          <w:lang w:eastAsia="ru-RU"/>
        </w:rPr>
      </w:pPr>
    </w:p>
    <w:p w:rsidR="003853D9" w:rsidRPr="00B97A44" w:rsidRDefault="003853D9" w:rsidP="00B97A44">
      <w:pPr>
        <w:spacing w:after="0" w:line="240" w:lineRule="auto"/>
        <w:rPr>
          <w:rFonts w:ascii="Times New Roman" w:eastAsia="Times New Roman" w:hAnsi="Times New Roman" w:cs="Times New Roman"/>
          <w:sz w:val="24"/>
          <w:szCs w:val="24"/>
          <w:lang w:eastAsia="ru-RU"/>
        </w:rPr>
      </w:pPr>
    </w:p>
    <w:p w:rsidR="00B97A44" w:rsidRDefault="00B97A44"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Pr="00B97A44" w:rsidRDefault="00D5338C" w:rsidP="00B97A44">
      <w:pPr>
        <w:spacing w:after="0" w:line="240" w:lineRule="auto"/>
        <w:rPr>
          <w:rFonts w:ascii="Times New Roman" w:eastAsia="Times New Roman" w:hAnsi="Times New Roman" w:cs="Times New Roman"/>
          <w:sz w:val="24"/>
          <w:szCs w:val="24"/>
          <w:lang w:eastAsia="ru-RU"/>
        </w:rPr>
      </w:pPr>
    </w:p>
    <w:p w:rsidR="00B97A44" w:rsidRPr="00B97A44" w:rsidRDefault="00B97A44" w:rsidP="00B97A44">
      <w:pPr>
        <w:tabs>
          <w:tab w:val="left" w:pos="960"/>
        </w:tabs>
        <w:spacing w:after="0" w:line="240" w:lineRule="auto"/>
        <w:rPr>
          <w:rFonts w:ascii="Times New Roman" w:eastAsia="Times New Roman" w:hAnsi="Times New Roman" w:cs="Times New Roman"/>
          <w:sz w:val="24"/>
          <w:szCs w:val="24"/>
          <w:lang w:eastAsia="ru-RU"/>
        </w:rPr>
      </w:pPr>
    </w:p>
    <w:p w:rsidR="003853D9"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№9</w:t>
      </w:r>
    </w:p>
    <w:p w:rsidR="007C7278" w:rsidRPr="00C60007" w:rsidRDefault="007C7278"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r w:rsidRPr="003853D9">
        <w:rPr>
          <w:rFonts w:ascii="Times New Roman" w:eastAsia="Times New Roman" w:hAnsi="Times New Roman" w:cs="Times New Roman"/>
          <w:sz w:val="40"/>
          <w:szCs w:val="28"/>
          <w:lang w:eastAsia="ru-RU"/>
        </w:rPr>
        <w:t xml:space="preserve">План улучшения условий охраны труда и </w:t>
      </w:r>
    </w:p>
    <w:p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r w:rsidRPr="003853D9">
        <w:rPr>
          <w:rFonts w:ascii="Times New Roman" w:eastAsia="Times New Roman" w:hAnsi="Times New Roman" w:cs="Times New Roman"/>
          <w:sz w:val="40"/>
          <w:szCs w:val="28"/>
          <w:lang w:eastAsia="ru-RU"/>
        </w:rPr>
        <w:t>оздоровительно-профилактических  мероприятий.</w:t>
      </w:r>
    </w:p>
    <w:p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p>
    <w:tbl>
      <w:tblPr>
        <w:tblStyle w:val="26"/>
        <w:tblW w:w="0" w:type="auto"/>
        <w:tblLook w:val="04A0"/>
      </w:tblPr>
      <w:tblGrid>
        <w:gridCol w:w="594"/>
        <w:gridCol w:w="3650"/>
        <w:gridCol w:w="1630"/>
        <w:gridCol w:w="1775"/>
        <w:gridCol w:w="2205"/>
      </w:tblGrid>
      <w:tr w:rsidR="003853D9" w:rsidRPr="003853D9" w:rsidTr="00F37380">
        <w:tc>
          <w:tcPr>
            <w:tcW w:w="59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40"/>
                <w:szCs w:val="28"/>
              </w:rPr>
              <w:t>№</w:t>
            </w:r>
          </w:p>
        </w:tc>
        <w:tc>
          <w:tcPr>
            <w:tcW w:w="3228"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мероприятия</w:t>
            </w:r>
          </w:p>
        </w:tc>
        <w:tc>
          <w:tcPr>
            <w:tcW w:w="1864"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сроки</w:t>
            </w:r>
          </w:p>
        </w:tc>
        <w:tc>
          <w:tcPr>
            <w:tcW w:w="1940"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категория работников</w:t>
            </w:r>
          </w:p>
        </w:tc>
        <w:tc>
          <w:tcPr>
            <w:tcW w:w="2224" w:type="dxa"/>
          </w:tcPr>
          <w:p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ответственные</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Медицинский осмотр</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w:t>
            </w:r>
            <w:proofErr w:type="gramStart"/>
            <w:r w:rsidRPr="003853D9">
              <w:rPr>
                <w:rFonts w:ascii="Times New Roman" w:eastAsia="Calibri" w:hAnsi="Times New Roman" w:cs="Times New Roman"/>
                <w:sz w:val="28"/>
                <w:szCs w:val="28"/>
              </w:rPr>
              <w:t>.с</w:t>
            </w:r>
            <w:proofErr w:type="gramEnd"/>
            <w:r w:rsidRPr="003853D9">
              <w:rPr>
                <w:rFonts w:ascii="Times New Roman" w:eastAsia="Calibri" w:hAnsi="Times New Roman" w:cs="Times New Roman"/>
                <w:sz w:val="28"/>
                <w:szCs w:val="28"/>
              </w:rPr>
              <w:t>естра</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администрация</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2</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Санитарн</w:t>
            </w:r>
            <w:proofErr w:type="gramStart"/>
            <w:r w:rsidRPr="003853D9">
              <w:rPr>
                <w:rFonts w:ascii="Times New Roman" w:eastAsia="Calibri" w:hAnsi="Times New Roman" w:cs="Times New Roman"/>
                <w:sz w:val="28"/>
                <w:szCs w:val="28"/>
              </w:rPr>
              <w:t>о-</w:t>
            </w:r>
            <w:proofErr w:type="gramEnd"/>
            <w:r w:rsidRPr="003853D9">
              <w:rPr>
                <w:rFonts w:ascii="Times New Roman" w:eastAsia="Calibri" w:hAnsi="Times New Roman" w:cs="Times New Roman"/>
                <w:sz w:val="28"/>
                <w:szCs w:val="28"/>
              </w:rPr>
              <w:t xml:space="preserve"> гигиеническое обучение</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один раз в год</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w:t>
            </w:r>
            <w:proofErr w:type="gramStart"/>
            <w:r w:rsidRPr="003853D9">
              <w:rPr>
                <w:rFonts w:ascii="Times New Roman" w:eastAsia="Calibri" w:hAnsi="Times New Roman" w:cs="Times New Roman"/>
                <w:sz w:val="28"/>
                <w:szCs w:val="28"/>
              </w:rPr>
              <w:t>.с</w:t>
            </w:r>
            <w:proofErr w:type="gramEnd"/>
            <w:r w:rsidRPr="003853D9">
              <w:rPr>
                <w:rFonts w:ascii="Times New Roman" w:eastAsia="Calibri" w:hAnsi="Times New Roman" w:cs="Times New Roman"/>
                <w:sz w:val="28"/>
                <w:szCs w:val="28"/>
              </w:rPr>
              <w:t>естра</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3</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Прививки до наступления эпидемии гриппа</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сентябрь</w:t>
            </w:r>
          </w:p>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март</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w:t>
            </w:r>
            <w:proofErr w:type="gramStart"/>
            <w:r w:rsidRPr="003853D9">
              <w:rPr>
                <w:rFonts w:ascii="Times New Roman" w:eastAsia="Calibri" w:hAnsi="Times New Roman" w:cs="Times New Roman"/>
                <w:sz w:val="28"/>
                <w:szCs w:val="28"/>
              </w:rPr>
              <w:t>.с</w:t>
            </w:r>
            <w:proofErr w:type="gramEnd"/>
            <w:r w:rsidRPr="003853D9">
              <w:rPr>
                <w:rFonts w:ascii="Times New Roman" w:eastAsia="Calibri" w:hAnsi="Times New Roman" w:cs="Times New Roman"/>
                <w:sz w:val="28"/>
                <w:szCs w:val="28"/>
              </w:rPr>
              <w:t>естра</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4</w:t>
            </w:r>
          </w:p>
        </w:tc>
        <w:tc>
          <w:tcPr>
            <w:tcW w:w="322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Организация летнего отдыха для сотрудников</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ППО</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5</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Походы выходного дня</w:t>
            </w:r>
          </w:p>
        </w:tc>
        <w:tc>
          <w:tcPr>
            <w:tcW w:w="186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1 раз в квартал</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w:t>
            </w:r>
            <w:proofErr w:type="gramStart"/>
            <w:r w:rsidRPr="003853D9">
              <w:rPr>
                <w:rFonts w:ascii="Times New Roman" w:eastAsia="Calibri" w:hAnsi="Times New Roman" w:cs="Times New Roman"/>
                <w:sz w:val="28"/>
                <w:szCs w:val="28"/>
              </w:rPr>
              <w:t>.с</w:t>
            </w:r>
            <w:proofErr w:type="gramEnd"/>
            <w:r w:rsidRPr="003853D9">
              <w:rPr>
                <w:rFonts w:ascii="Times New Roman" w:eastAsia="Calibri" w:hAnsi="Times New Roman" w:cs="Times New Roman"/>
                <w:sz w:val="28"/>
                <w:szCs w:val="28"/>
              </w:rPr>
              <w:t>естра</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ППО</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6</w:t>
            </w:r>
          </w:p>
        </w:tc>
        <w:tc>
          <w:tcPr>
            <w:tcW w:w="322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Группа здоровья</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 течение года</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ППО</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7</w:t>
            </w:r>
          </w:p>
        </w:tc>
        <w:tc>
          <w:tcPr>
            <w:tcW w:w="3228"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Организация горячего питания</w:t>
            </w:r>
          </w:p>
        </w:tc>
        <w:tc>
          <w:tcPr>
            <w:tcW w:w="186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постоянно</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администрация</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8</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 xml:space="preserve">Работа </w:t>
            </w:r>
            <w:proofErr w:type="spellStart"/>
            <w:r w:rsidRPr="003853D9">
              <w:rPr>
                <w:rFonts w:ascii="Times New Roman" w:eastAsia="Calibri" w:hAnsi="Times New Roman" w:cs="Times New Roman"/>
                <w:sz w:val="28"/>
                <w:szCs w:val="28"/>
              </w:rPr>
              <w:t>фитобара</w:t>
            </w:r>
            <w:proofErr w:type="spellEnd"/>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ежемесячно</w:t>
            </w:r>
          </w:p>
        </w:tc>
        <w:tc>
          <w:tcPr>
            <w:tcW w:w="1940" w:type="dxa"/>
          </w:tcPr>
          <w:p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40"/>
                <w:szCs w:val="28"/>
              </w:rPr>
            </w:pPr>
            <w:proofErr w:type="spellStart"/>
            <w:r w:rsidRPr="003853D9">
              <w:rPr>
                <w:rFonts w:ascii="Times New Roman" w:eastAsia="Calibri" w:hAnsi="Times New Roman" w:cs="Times New Roman"/>
                <w:sz w:val="28"/>
                <w:szCs w:val="28"/>
              </w:rPr>
              <w:t>мед</w:t>
            </w:r>
            <w:proofErr w:type="gramStart"/>
            <w:r w:rsidRPr="003853D9">
              <w:rPr>
                <w:rFonts w:ascii="Times New Roman" w:eastAsia="Calibri" w:hAnsi="Times New Roman" w:cs="Times New Roman"/>
                <w:sz w:val="28"/>
                <w:szCs w:val="28"/>
              </w:rPr>
              <w:t>.с</w:t>
            </w:r>
            <w:proofErr w:type="gramEnd"/>
            <w:r w:rsidRPr="003853D9">
              <w:rPr>
                <w:rFonts w:ascii="Times New Roman" w:eastAsia="Calibri" w:hAnsi="Times New Roman" w:cs="Times New Roman"/>
                <w:sz w:val="28"/>
                <w:szCs w:val="28"/>
              </w:rPr>
              <w:t>естра</w:t>
            </w:r>
            <w:proofErr w:type="spellEnd"/>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10</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Пятиминутка, зарядка до начало работы</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ежедневно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все</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физ. инструктор</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11</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 xml:space="preserve">Участие в </w:t>
            </w:r>
            <w:proofErr w:type="spellStart"/>
            <w:r w:rsidRPr="003853D9">
              <w:rPr>
                <w:rFonts w:ascii="Times New Roman" w:eastAsia="Calibri" w:hAnsi="Times New Roman" w:cs="Times New Roman"/>
                <w:sz w:val="28"/>
                <w:szCs w:val="28"/>
              </w:rPr>
              <w:t>общегородскихспортакиадах</w:t>
            </w:r>
            <w:proofErr w:type="spellEnd"/>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 мере проведения</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работники</w:t>
            </w:r>
          </w:p>
        </w:tc>
        <w:tc>
          <w:tcPr>
            <w:tcW w:w="222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администрация</w:t>
            </w:r>
          </w:p>
        </w:tc>
      </w:tr>
      <w:tr w:rsidR="003853D9" w:rsidRPr="003853D9" w:rsidTr="00F37380">
        <w:tc>
          <w:tcPr>
            <w:tcW w:w="59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12</w:t>
            </w:r>
          </w:p>
        </w:tc>
        <w:tc>
          <w:tcPr>
            <w:tcW w:w="3228"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Пропаганда здорового образа жизни</w:t>
            </w:r>
          </w:p>
        </w:tc>
        <w:tc>
          <w:tcPr>
            <w:tcW w:w="1864"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постоянно</w:t>
            </w:r>
          </w:p>
        </w:tc>
        <w:tc>
          <w:tcPr>
            <w:tcW w:w="1940" w:type="dxa"/>
          </w:tcPr>
          <w:p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все работники</w:t>
            </w:r>
          </w:p>
        </w:tc>
        <w:tc>
          <w:tcPr>
            <w:tcW w:w="2224" w:type="dxa"/>
          </w:tcPr>
          <w:p w:rsidR="003853D9" w:rsidRPr="003853D9" w:rsidRDefault="003853D9" w:rsidP="003853D9">
            <w:pPr>
              <w:rPr>
                <w:rFonts w:ascii="Times New Roman" w:eastAsia="Calibri" w:hAnsi="Times New Roman" w:cs="Times New Roman"/>
                <w:sz w:val="28"/>
                <w:szCs w:val="28"/>
              </w:rPr>
            </w:pPr>
            <w:proofErr w:type="spellStart"/>
            <w:r w:rsidRPr="003853D9">
              <w:rPr>
                <w:rFonts w:ascii="Times New Roman" w:eastAsia="Calibri" w:hAnsi="Times New Roman" w:cs="Times New Roman"/>
                <w:sz w:val="28"/>
                <w:szCs w:val="28"/>
              </w:rPr>
              <w:t>мед</w:t>
            </w:r>
            <w:proofErr w:type="gramStart"/>
            <w:r w:rsidRPr="003853D9">
              <w:rPr>
                <w:rFonts w:ascii="Times New Roman" w:eastAsia="Calibri" w:hAnsi="Times New Roman" w:cs="Times New Roman"/>
                <w:sz w:val="28"/>
                <w:szCs w:val="28"/>
              </w:rPr>
              <w:t>.с</w:t>
            </w:r>
            <w:proofErr w:type="gramEnd"/>
            <w:r w:rsidRPr="003853D9">
              <w:rPr>
                <w:rFonts w:ascii="Times New Roman" w:eastAsia="Calibri" w:hAnsi="Times New Roman" w:cs="Times New Roman"/>
                <w:sz w:val="28"/>
                <w:szCs w:val="28"/>
              </w:rPr>
              <w:t>естра</w:t>
            </w:r>
            <w:proofErr w:type="spellEnd"/>
            <w:r w:rsidRPr="003853D9">
              <w:rPr>
                <w:rFonts w:ascii="Times New Roman" w:eastAsia="Calibri" w:hAnsi="Times New Roman" w:cs="Times New Roman"/>
                <w:sz w:val="28"/>
                <w:szCs w:val="28"/>
              </w:rPr>
              <w:t>.</w:t>
            </w:r>
          </w:p>
        </w:tc>
      </w:tr>
    </w:tbl>
    <w:p w:rsidR="003853D9" w:rsidRDefault="003853D9" w:rsidP="00B97A44">
      <w:pPr>
        <w:spacing w:after="0" w:line="240" w:lineRule="auto"/>
        <w:rPr>
          <w:rFonts w:ascii="Times New Roman" w:eastAsia="Times New Roman" w:hAnsi="Times New Roman" w:cs="Times New Roman"/>
          <w:sz w:val="40"/>
          <w:szCs w:val="28"/>
          <w:lang w:eastAsia="ru-RU"/>
        </w:rPr>
      </w:pPr>
    </w:p>
    <w:p w:rsidR="003853D9" w:rsidRDefault="003853D9" w:rsidP="00B97A44">
      <w:pPr>
        <w:spacing w:after="0" w:line="240" w:lineRule="auto"/>
        <w:rPr>
          <w:rFonts w:ascii="Times New Roman" w:eastAsia="Times New Roman" w:hAnsi="Times New Roman" w:cs="Times New Roman"/>
          <w:sz w:val="24"/>
          <w:szCs w:val="24"/>
          <w:lang w:eastAsia="ru-RU"/>
        </w:rPr>
      </w:pPr>
    </w:p>
    <w:p w:rsidR="007C7278" w:rsidRDefault="007C7278"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Default="00D5338C" w:rsidP="00B97A44">
      <w:pPr>
        <w:spacing w:after="0" w:line="240" w:lineRule="auto"/>
        <w:rPr>
          <w:rFonts w:ascii="Times New Roman" w:eastAsia="Times New Roman" w:hAnsi="Times New Roman" w:cs="Times New Roman"/>
          <w:sz w:val="24"/>
          <w:szCs w:val="24"/>
          <w:lang w:eastAsia="ru-RU"/>
        </w:rPr>
      </w:pPr>
    </w:p>
    <w:p w:rsidR="00D5338C" w:rsidRPr="00B97A44" w:rsidRDefault="00D5338C" w:rsidP="00B97A44">
      <w:pPr>
        <w:spacing w:after="0" w:line="240" w:lineRule="auto"/>
        <w:rPr>
          <w:rFonts w:ascii="Times New Roman" w:eastAsia="Times New Roman" w:hAnsi="Times New Roman" w:cs="Times New Roman"/>
          <w:sz w:val="24"/>
          <w:szCs w:val="24"/>
          <w:lang w:eastAsia="ru-RU"/>
        </w:rPr>
      </w:pPr>
    </w:p>
    <w:p w:rsidR="003853D9"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№10</w:t>
      </w:r>
    </w:p>
    <w:p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C60007" w:rsidRPr="00C60007" w:rsidRDefault="00C60007" w:rsidP="00C60007">
      <w:pPr>
        <w:spacing w:line="240" w:lineRule="auto"/>
        <w:rPr>
          <w:rFonts w:ascii="Times New Roman" w:eastAsia="Times New Roman" w:hAnsi="Times New Roman" w:cs="Times New Roman"/>
          <w:sz w:val="28"/>
          <w:szCs w:val="28"/>
          <w:lang w:eastAsia="ru-RU"/>
        </w:rPr>
      </w:pPr>
    </w:p>
    <w:p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Организационно – технические  мероприятия по улучшению условий охраны труда (ОТ) МКДОУ  д/с10</w:t>
      </w:r>
    </w:p>
    <w:p w:rsidR="003853D9" w:rsidRPr="003853D9" w:rsidRDefault="007C7278"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на 2020-2023</w:t>
      </w:r>
      <w:r w:rsidR="003853D9" w:rsidRPr="003853D9">
        <w:rPr>
          <w:rFonts w:ascii="Times New Roman" w:eastAsia="Times New Roman" w:hAnsi="Times New Roman" w:cs="Times New Roman"/>
          <w:b/>
          <w:bCs/>
          <w:sz w:val="24"/>
          <w:szCs w:val="24"/>
          <w:lang w:eastAsia="ru-RU"/>
        </w:rPr>
        <w:t xml:space="preserve"> учебный год.</w:t>
      </w:r>
    </w:p>
    <w:p w:rsidR="003853D9" w:rsidRPr="003853D9" w:rsidRDefault="003853D9" w:rsidP="003853D9">
      <w:pPr>
        <w:shd w:val="clear" w:color="auto" w:fill="FFFFFF"/>
        <w:spacing w:after="0" w:line="270" w:lineRule="atLeast"/>
        <w:ind w:hanging="1701"/>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xml:space="preserve">                                      Цель: </w:t>
      </w:r>
      <w:r w:rsidRPr="003853D9">
        <w:rPr>
          <w:rFonts w:ascii="Times New Roman" w:eastAsia="Times New Roman" w:hAnsi="Times New Roman" w:cs="Times New Roman"/>
          <w:sz w:val="24"/>
          <w:szCs w:val="24"/>
          <w:lang w:eastAsia="ru-RU"/>
        </w:rPr>
        <w:t>создать условия для личной безопасности всех участников образовательного процесса.</w:t>
      </w:r>
    </w:p>
    <w:p w:rsidR="003853D9" w:rsidRPr="003853D9" w:rsidRDefault="003853D9" w:rsidP="003853D9">
      <w:pPr>
        <w:shd w:val="clear" w:color="auto" w:fill="FFFFFF"/>
        <w:spacing w:after="0" w:line="270" w:lineRule="atLeast"/>
        <w:ind w:hanging="16"/>
        <w:jc w:val="both"/>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Задача:</w:t>
      </w:r>
      <w:r w:rsidRPr="003853D9">
        <w:rPr>
          <w:rFonts w:ascii="Times New Roman" w:eastAsia="Times New Roman" w:hAnsi="Times New Roman" w:cs="Times New Roman"/>
          <w:sz w:val="24"/>
          <w:szCs w:val="24"/>
          <w:lang w:eastAsia="ru-RU"/>
        </w:rPr>
        <w:t> формирование у работников и воспитанников ДОУ ответственного отношения к вопросам личной безопасности и безопасности окружающих.</w:t>
      </w:r>
    </w:p>
    <w:p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p>
    <w:p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w:t>
      </w:r>
      <w:r w:rsidRPr="003853D9">
        <w:rPr>
          <w:rFonts w:ascii="Verdana" w:eastAsia="Times New Roman" w:hAnsi="Verdana" w:cs="Times New Roman"/>
          <w:sz w:val="24"/>
          <w:szCs w:val="24"/>
          <w:lang w:eastAsia="ru-RU"/>
        </w:rPr>
        <w:t> </w:t>
      </w:r>
    </w:p>
    <w:tbl>
      <w:tblPr>
        <w:tblW w:w="10915" w:type="dxa"/>
        <w:tblInd w:w="-1079" w:type="dxa"/>
        <w:tblLayout w:type="fixed"/>
        <w:tblCellMar>
          <w:left w:w="0" w:type="dxa"/>
          <w:right w:w="0" w:type="dxa"/>
        </w:tblCellMar>
        <w:tblLook w:val="04A0"/>
      </w:tblPr>
      <w:tblGrid>
        <w:gridCol w:w="850"/>
        <w:gridCol w:w="5104"/>
        <w:gridCol w:w="1134"/>
        <w:gridCol w:w="2693"/>
        <w:gridCol w:w="1134"/>
      </w:tblGrid>
      <w:tr w:rsidR="003853D9" w:rsidRPr="003853D9" w:rsidTr="00F37380">
        <w:tc>
          <w:tcPr>
            <w:tcW w:w="85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xml:space="preserve">№ </w:t>
            </w:r>
            <w:proofErr w:type="gramStart"/>
            <w:r w:rsidRPr="003853D9">
              <w:rPr>
                <w:rFonts w:ascii="Times New Roman" w:eastAsia="Times New Roman" w:hAnsi="Times New Roman" w:cs="Times New Roman"/>
                <w:b/>
                <w:bCs/>
                <w:sz w:val="24"/>
                <w:szCs w:val="24"/>
                <w:lang w:eastAsia="ru-RU"/>
              </w:rPr>
              <w:t>п</w:t>
            </w:r>
            <w:proofErr w:type="gramEnd"/>
            <w:r w:rsidRPr="003853D9">
              <w:rPr>
                <w:rFonts w:ascii="Times New Roman" w:eastAsia="Times New Roman" w:hAnsi="Times New Roman" w:cs="Times New Roman"/>
                <w:b/>
                <w:bCs/>
                <w:sz w:val="24"/>
                <w:szCs w:val="24"/>
                <w:lang w:eastAsia="ru-RU"/>
              </w:rPr>
              <w:t>/п</w:t>
            </w:r>
          </w:p>
        </w:tc>
        <w:tc>
          <w:tcPr>
            <w:tcW w:w="510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Мероприятие</w:t>
            </w:r>
          </w:p>
        </w:tc>
        <w:tc>
          <w:tcPr>
            <w:tcW w:w="113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Сроки проведения</w:t>
            </w:r>
          </w:p>
        </w:tc>
        <w:tc>
          <w:tcPr>
            <w:tcW w:w="269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Ответственный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Отметка о выполнении</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2</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3</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4</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5</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Издание приказов:</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о назначении ответственных лиц за организацию безопасной работы;</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 xml:space="preserve">назначение </w:t>
            </w:r>
            <w:proofErr w:type="gramStart"/>
            <w:r w:rsidRPr="003853D9">
              <w:rPr>
                <w:rFonts w:ascii="Times New Roman" w:eastAsia="Times New Roman" w:hAnsi="Times New Roman" w:cs="Times New Roman"/>
                <w:sz w:val="24"/>
                <w:szCs w:val="24"/>
                <w:lang w:eastAsia="ru-RU"/>
              </w:rPr>
              <w:t>ответственных</w:t>
            </w:r>
            <w:proofErr w:type="gramEnd"/>
            <w:r w:rsidRPr="003853D9">
              <w:rPr>
                <w:rFonts w:ascii="Times New Roman" w:eastAsia="Times New Roman" w:hAnsi="Times New Roman" w:cs="Times New Roman"/>
                <w:sz w:val="24"/>
                <w:szCs w:val="24"/>
                <w:lang w:eastAsia="ru-RU"/>
              </w:rPr>
              <w:t xml:space="preserve"> за служебные помещения;</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 xml:space="preserve">назначение </w:t>
            </w:r>
            <w:proofErr w:type="gramStart"/>
            <w:r w:rsidRPr="003853D9">
              <w:rPr>
                <w:rFonts w:ascii="Times New Roman" w:eastAsia="Times New Roman" w:hAnsi="Times New Roman" w:cs="Times New Roman"/>
                <w:sz w:val="24"/>
                <w:szCs w:val="24"/>
                <w:lang w:eastAsia="ru-RU"/>
              </w:rPr>
              <w:t>ответственного</w:t>
            </w:r>
            <w:proofErr w:type="gramEnd"/>
            <w:r w:rsidRPr="003853D9">
              <w:rPr>
                <w:rFonts w:ascii="Times New Roman" w:eastAsia="Times New Roman" w:hAnsi="Times New Roman" w:cs="Times New Roman"/>
                <w:sz w:val="24"/>
                <w:szCs w:val="24"/>
                <w:lang w:eastAsia="ru-RU"/>
              </w:rPr>
              <w:t xml:space="preserve"> по ОТ;</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 xml:space="preserve">создание комиссии </w:t>
            </w:r>
            <w:proofErr w:type="gramStart"/>
            <w:r w:rsidRPr="003853D9">
              <w:rPr>
                <w:rFonts w:ascii="Times New Roman" w:eastAsia="Times New Roman" w:hAnsi="Times New Roman" w:cs="Times New Roman"/>
                <w:sz w:val="24"/>
                <w:szCs w:val="24"/>
                <w:lang w:eastAsia="ru-RU"/>
              </w:rPr>
              <w:t>по</w:t>
            </w:r>
            <w:proofErr w:type="gramEnd"/>
            <w:r w:rsidRPr="003853D9">
              <w:rPr>
                <w:rFonts w:ascii="Times New Roman" w:eastAsia="Times New Roman" w:hAnsi="Times New Roman" w:cs="Times New Roman"/>
                <w:sz w:val="24"/>
                <w:szCs w:val="24"/>
                <w:lang w:eastAsia="ru-RU"/>
              </w:rPr>
              <w:t xml:space="preserve"> ОТ;</w:t>
            </w:r>
          </w:p>
          <w:p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создание комиссии по расследованию несчастных случаев</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2</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Выборы уполномоченных (доверенных) лиц </w:t>
            </w:r>
            <w:proofErr w:type="gramStart"/>
            <w:r w:rsidRPr="003853D9">
              <w:rPr>
                <w:rFonts w:ascii="Times New Roman" w:eastAsia="Times New Roman" w:hAnsi="Times New Roman" w:cs="Times New Roman"/>
                <w:sz w:val="24"/>
                <w:szCs w:val="24"/>
                <w:lang w:eastAsia="ru-RU"/>
              </w:rPr>
              <w:t>по</w:t>
            </w:r>
            <w:proofErr w:type="gramEnd"/>
            <w:r w:rsidRPr="003853D9">
              <w:rPr>
                <w:rFonts w:ascii="Times New Roman" w:eastAsia="Times New Roman" w:hAnsi="Times New Roman" w:cs="Times New Roman"/>
                <w:sz w:val="24"/>
                <w:szCs w:val="24"/>
                <w:lang w:eastAsia="ru-RU"/>
              </w:rPr>
              <w:t xml:space="preserve"> ОТ (на общем собрании коллектива)</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Председатель профсоюзного комитета</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3</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Общий технический осмотр здания, территории, кровли, ограждений</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май,</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roofErr w:type="gramStart"/>
            <w:r w:rsidRPr="003853D9">
              <w:rPr>
                <w:rFonts w:ascii="Times New Roman" w:eastAsia="Times New Roman" w:hAnsi="Times New Roman" w:cs="Times New Roman"/>
                <w:sz w:val="24"/>
                <w:szCs w:val="24"/>
                <w:lang w:eastAsia="ru-RU"/>
              </w:rPr>
              <w:t>Ответственный</w:t>
            </w:r>
            <w:proofErr w:type="gramEnd"/>
            <w:r w:rsidRPr="003853D9">
              <w:rPr>
                <w:rFonts w:ascii="Times New Roman" w:eastAsia="Times New Roman" w:hAnsi="Times New Roman" w:cs="Times New Roman"/>
                <w:sz w:val="24"/>
                <w:szCs w:val="24"/>
                <w:lang w:eastAsia="ru-RU"/>
              </w:rPr>
              <w:t xml:space="preserve"> по безопасности </w:t>
            </w:r>
          </w:p>
          <w:p w:rsidR="003853D9" w:rsidRPr="003853D9" w:rsidRDefault="003853D9" w:rsidP="003853D9">
            <w:pPr>
              <w:rPr>
                <w:rFonts w:ascii="Times New Roman" w:eastAsia="Times New Roman" w:hAnsi="Times New Roman" w:cs="Times New Roman"/>
                <w:sz w:val="24"/>
                <w:szCs w:val="28"/>
                <w:lang w:eastAsia="ru-RU"/>
              </w:rPr>
            </w:pPr>
            <w:r w:rsidRPr="003853D9">
              <w:rPr>
                <w:rFonts w:ascii="Times New Roman" w:eastAsia="Times New Roman" w:hAnsi="Times New Roman" w:cs="Times New Roman"/>
                <w:sz w:val="24"/>
                <w:szCs w:val="24"/>
                <w:lang w:eastAsia="ru-RU"/>
              </w:rPr>
              <w:t xml:space="preserve">Комиссия </w:t>
            </w:r>
            <w:proofErr w:type="gramStart"/>
            <w:r w:rsidRPr="003853D9">
              <w:rPr>
                <w:rFonts w:ascii="Times New Roman" w:eastAsia="Times New Roman" w:hAnsi="Times New Roman" w:cs="Times New Roman"/>
                <w:sz w:val="24"/>
                <w:szCs w:val="24"/>
                <w:lang w:eastAsia="ru-RU"/>
              </w:rPr>
              <w:t>по</w:t>
            </w:r>
            <w:proofErr w:type="gramEnd"/>
            <w:r w:rsidRPr="003853D9">
              <w:rPr>
                <w:rFonts w:ascii="Times New Roman" w:eastAsia="Times New Roman" w:hAnsi="Times New Roman" w:cs="Times New Roman"/>
                <w:sz w:val="24"/>
                <w:szCs w:val="24"/>
                <w:lang w:eastAsia="ru-RU"/>
              </w:rPr>
              <w:t xml:space="preserve"> ОТ</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4</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Заключение соглашений </w:t>
            </w:r>
            <w:proofErr w:type="gramStart"/>
            <w:r w:rsidRPr="003853D9">
              <w:rPr>
                <w:rFonts w:ascii="Times New Roman" w:eastAsia="Times New Roman" w:hAnsi="Times New Roman" w:cs="Times New Roman"/>
                <w:sz w:val="24"/>
                <w:szCs w:val="24"/>
                <w:lang w:eastAsia="ru-RU"/>
              </w:rPr>
              <w:t>по</w:t>
            </w:r>
            <w:proofErr w:type="gramEnd"/>
            <w:r w:rsidRPr="003853D9">
              <w:rPr>
                <w:rFonts w:ascii="Times New Roman" w:eastAsia="Times New Roman" w:hAnsi="Times New Roman" w:cs="Times New Roman"/>
                <w:sz w:val="24"/>
                <w:szCs w:val="24"/>
                <w:lang w:eastAsia="ru-RU"/>
              </w:rPr>
              <w:t xml:space="preserve"> ОТ между администрацией и профсоюзным комитетом</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Председатель </w:t>
            </w:r>
            <w:r w:rsidRPr="003853D9">
              <w:rPr>
                <w:rFonts w:ascii="Times New Roman" w:eastAsia="Times New Roman" w:hAnsi="Times New Roman" w:cs="Times New Roman"/>
                <w:sz w:val="24"/>
                <w:szCs w:val="24"/>
                <w:lang w:eastAsia="ru-RU"/>
              </w:rPr>
              <w:lastRenderedPageBreak/>
              <w:t>профсоюзного комитета</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lastRenderedPageBreak/>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lastRenderedPageBreak/>
              <w:t>5</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Обучение работников безопасным методам работы, правилам </w:t>
            </w:r>
            <w:proofErr w:type="gramStart"/>
            <w:r w:rsidRPr="003853D9">
              <w:rPr>
                <w:rFonts w:ascii="Times New Roman" w:eastAsia="Times New Roman" w:hAnsi="Times New Roman" w:cs="Times New Roman"/>
                <w:sz w:val="24"/>
                <w:szCs w:val="24"/>
                <w:lang w:eastAsia="ru-RU"/>
              </w:rPr>
              <w:t>ОТ</w:t>
            </w:r>
            <w:proofErr w:type="gramEnd"/>
            <w:r w:rsidRPr="003853D9">
              <w:rPr>
                <w:rFonts w:ascii="Times New Roman" w:eastAsia="Times New Roman" w:hAnsi="Times New Roman" w:cs="Times New Roman"/>
                <w:sz w:val="24"/>
                <w:szCs w:val="24"/>
                <w:lang w:eastAsia="ru-RU"/>
              </w:rPr>
              <w:t>.</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Март,</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апрель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roofErr w:type="gramStart"/>
            <w:r w:rsidRPr="003853D9">
              <w:rPr>
                <w:rFonts w:ascii="Times New Roman" w:eastAsia="Times New Roman" w:hAnsi="Times New Roman" w:cs="Times New Roman"/>
                <w:sz w:val="24"/>
                <w:szCs w:val="24"/>
                <w:lang w:eastAsia="ru-RU"/>
              </w:rPr>
              <w:t>Ответственный</w:t>
            </w:r>
            <w:proofErr w:type="gramEnd"/>
            <w:r w:rsidRPr="003853D9">
              <w:rPr>
                <w:rFonts w:ascii="Times New Roman" w:eastAsia="Times New Roman" w:hAnsi="Times New Roman" w:cs="Times New Roman"/>
                <w:sz w:val="24"/>
                <w:szCs w:val="24"/>
                <w:lang w:eastAsia="ru-RU"/>
              </w:rPr>
              <w:t xml:space="preserve">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6</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Обеспечение работников спецодеждой и другими средствами индивидуальной защиты в соответствии с нормами.</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proofErr w:type="gramStart"/>
            <w:r w:rsidRPr="003853D9">
              <w:rPr>
                <w:rFonts w:ascii="Times New Roman" w:eastAsia="Times New Roman" w:hAnsi="Times New Roman" w:cs="Times New Roman"/>
                <w:sz w:val="24"/>
                <w:szCs w:val="24"/>
                <w:lang w:eastAsia="ru-RU"/>
              </w:rPr>
              <w:t>Ответственный</w:t>
            </w:r>
            <w:proofErr w:type="gramEnd"/>
            <w:r w:rsidRPr="003853D9">
              <w:rPr>
                <w:rFonts w:ascii="Times New Roman" w:eastAsia="Times New Roman" w:hAnsi="Times New Roman" w:cs="Times New Roman"/>
                <w:sz w:val="24"/>
                <w:szCs w:val="24"/>
                <w:lang w:eastAsia="ru-RU"/>
              </w:rPr>
              <w:t xml:space="preserve"> по безопасности</w:t>
            </w:r>
          </w:p>
          <w:p w:rsidR="003853D9" w:rsidRPr="003853D9" w:rsidRDefault="003853D9" w:rsidP="003853D9">
            <w:pPr>
              <w:rPr>
                <w:rFonts w:ascii="Times New Roman" w:eastAsia="Times New Roman" w:hAnsi="Times New Roman" w:cs="Times New Roman"/>
                <w:sz w:val="24"/>
                <w:szCs w:val="28"/>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7</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Проведение инструктажей на рабочих местах</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proofErr w:type="gramStart"/>
            <w:r w:rsidRPr="003853D9">
              <w:rPr>
                <w:rFonts w:ascii="Times New Roman" w:eastAsia="Times New Roman" w:hAnsi="Times New Roman" w:cs="Times New Roman"/>
                <w:sz w:val="24"/>
                <w:szCs w:val="24"/>
                <w:lang w:eastAsia="ru-RU"/>
              </w:rPr>
              <w:t>Ответственный</w:t>
            </w:r>
            <w:proofErr w:type="gramEnd"/>
            <w:r w:rsidRPr="003853D9">
              <w:rPr>
                <w:rFonts w:ascii="Times New Roman" w:eastAsia="Times New Roman" w:hAnsi="Times New Roman" w:cs="Times New Roman"/>
                <w:sz w:val="24"/>
                <w:szCs w:val="24"/>
                <w:lang w:eastAsia="ru-RU"/>
              </w:rPr>
              <w:t xml:space="preserve">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8</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Регулярная проверка рабочих мест с целью контроля за соблюдением работниками правил техники безопасности, норм </w:t>
            </w:r>
            <w:proofErr w:type="gramStart"/>
            <w:r w:rsidRPr="003853D9">
              <w:rPr>
                <w:rFonts w:ascii="Times New Roman" w:eastAsia="Times New Roman" w:hAnsi="Times New Roman" w:cs="Times New Roman"/>
                <w:sz w:val="24"/>
                <w:szCs w:val="24"/>
                <w:lang w:eastAsia="ru-RU"/>
              </w:rPr>
              <w:t>ОТ</w:t>
            </w:r>
            <w:proofErr w:type="gramEnd"/>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proofErr w:type="gramStart"/>
            <w:r w:rsidRPr="003853D9">
              <w:rPr>
                <w:rFonts w:ascii="Times New Roman" w:eastAsia="Times New Roman" w:hAnsi="Times New Roman" w:cs="Times New Roman"/>
                <w:sz w:val="24"/>
                <w:szCs w:val="24"/>
                <w:lang w:eastAsia="ru-RU"/>
              </w:rPr>
              <w:t>Ответственный</w:t>
            </w:r>
            <w:proofErr w:type="gramEnd"/>
            <w:r w:rsidRPr="003853D9">
              <w:rPr>
                <w:rFonts w:ascii="Times New Roman" w:eastAsia="Times New Roman" w:hAnsi="Times New Roman" w:cs="Times New Roman"/>
                <w:sz w:val="24"/>
                <w:szCs w:val="24"/>
                <w:lang w:eastAsia="ru-RU"/>
              </w:rPr>
              <w:t xml:space="preserve">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9</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Регулярное пополнение аптечек первой медицинской помощи</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 медсестра</w:t>
            </w:r>
          </w:p>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10</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Содержание территории, здания, помещений в порядке. Соблюдение норм </w:t>
            </w:r>
            <w:proofErr w:type="gramStart"/>
            <w:r w:rsidRPr="003853D9">
              <w:rPr>
                <w:rFonts w:ascii="Times New Roman" w:eastAsia="Times New Roman" w:hAnsi="Times New Roman" w:cs="Times New Roman"/>
                <w:sz w:val="24"/>
                <w:szCs w:val="24"/>
                <w:lang w:eastAsia="ru-RU"/>
              </w:rPr>
              <w:t>ОТ</w:t>
            </w:r>
            <w:proofErr w:type="gramEnd"/>
            <w:r w:rsidRPr="003853D9">
              <w:rPr>
                <w:rFonts w:ascii="Times New Roman" w:eastAsia="Times New Roman" w:hAnsi="Times New Roman" w:cs="Times New Roman"/>
                <w:sz w:val="24"/>
                <w:szCs w:val="24"/>
                <w:lang w:eastAsia="ru-RU"/>
              </w:rPr>
              <w:t>. Своевременное устранение причин, несущих угрозу жизни и здоровью работников и воспитанников</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Постоянно</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Комиссия по ОТ, </w:t>
            </w:r>
            <w:proofErr w:type="gramStart"/>
            <w:r w:rsidRPr="003853D9">
              <w:rPr>
                <w:rFonts w:ascii="Times New Roman" w:eastAsia="Times New Roman" w:hAnsi="Times New Roman" w:cs="Times New Roman"/>
                <w:sz w:val="24"/>
                <w:szCs w:val="24"/>
                <w:lang w:eastAsia="ru-RU"/>
              </w:rPr>
              <w:t>ответственный</w:t>
            </w:r>
            <w:proofErr w:type="gramEnd"/>
            <w:r w:rsidRPr="003853D9">
              <w:rPr>
                <w:rFonts w:ascii="Times New Roman" w:eastAsia="Times New Roman" w:hAnsi="Times New Roman" w:cs="Times New Roman"/>
                <w:sz w:val="24"/>
                <w:szCs w:val="24"/>
                <w:lang w:eastAsia="ru-RU"/>
              </w:rPr>
              <w:t xml:space="preserve"> по ОТ</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rPr>
          <w:trHeight w:val="855"/>
        </w:trPr>
        <w:tc>
          <w:tcPr>
            <w:tcW w:w="850"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11</w:t>
            </w:r>
          </w:p>
        </w:tc>
        <w:tc>
          <w:tcPr>
            <w:tcW w:w="5104"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Регулярная проверка освещения и содержание в рабочем состоянии осветительной арматуры</w:t>
            </w:r>
          </w:p>
        </w:tc>
        <w:tc>
          <w:tcPr>
            <w:tcW w:w="1134"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Один раз в месяц</w:t>
            </w:r>
          </w:p>
        </w:tc>
        <w:tc>
          <w:tcPr>
            <w:tcW w:w="2693"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По договору</w:t>
            </w:r>
          </w:p>
        </w:tc>
        <w:tc>
          <w:tcPr>
            <w:tcW w:w="1134" w:type="dxa"/>
            <w:tcBorders>
              <w:top w:val="nil"/>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rsidTr="00F37380">
        <w:trPr>
          <w:trHeight w:val="960"/>
        </w:trPr>
        <w:tc>
          <w:tcPr>
            <w:tcW w:w="850" w:type="dxa"/>
            <w:tcBorders>
              <w:top w:val="single" w:sz="4" w:space="0" w:color="auto"/>
              <w:left w:val="single" w:sz="8" w:space="0" w:color="000000"/>
              <w:bottom w:val="single" w:sz="4" w:space="0" w:color="auto"/>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12</w:t>
            </w:r>
          </w:p>
        </w:tc>
        <w:tc>
          <w:tcPr>
            <w:tcW w:w="5104"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Проведение аттестации персонала на знания охраны труда.</w:t>
            </w:r>
          </w:p>
        </w:tc>
        <w:tc>
          <w:tcPr>
            <w:tcW w:w="1134"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Один раз в год</w:t>
            </w:r>
          </w:p>
        </w:tc>
        <w:tc>
          <w:tcPr>
            <w:tcW w:w="2693"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Заведующая </w:t>
            </w:r>
          </w:p>
          <w:p w:rsidR="003853D9" w:rsidRPr="003853D9" w:rsidRDefault="003853D9" w:rsidP="003853D9">
            <w:pPr>
              <w:rPr>
                <w:rFonts w:ascii="Times New Roman" w:eastAsia="Times New Roman" w:hAnsi="Times New Roman" w:cs="Times New Roman"/>
                <w:sz w:val="24"/>
                <w:szCs w:val="28"/>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r>
    </w:tbl>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rsidR="00480226" w:rsidRDefault="00480226"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7C7278" w:rsidRDefault="007C7278" w:rsidP="003853D9">
      <w:pPr>
        <w:spacing w:after="0" w:line="240" w:lineRule="auto"/>
      </w:pPr>
    </w:p>
    <w:p w:rsidR="007C7278" w:rsidRDefault="007C7278" w:rsidP="003853D9">
      <w:pPr>
        <w:spacing w:after="0" w:line="240" w:lineRule="auto"/>
      </w:pPr>
    </w:p>
    <w:p w:rsidR="00F37380" w:rsidRDefault="00F37380" w:rsidP="003853D9">
      <w:pPr>
        <w:spacing w:after="0" w:line="240" w:lineRule="auto"/>
      </w:pPr>
    </w:p>
    <w:p w:rsidR="00F37380" w:rsidRDefault="00F37380" w:rsidP="003853D9">
      <w:pPr>
        <w:spacing w:after="0" w:line="240" w:lineRule="auto"/>
      </w:pPr>
    </w:p>
    <w:p w:rsidR="00D5338C" w:rsidRDefault="00D5338C" w:rsidP="004A2616">
      <w:pPr>
        <w:spacing w:line="240" w:lineRule="auto"/>
        <w:rPr>
          <w:rFonts w:ascii="Times New Roman" w:eastAsia="Times New Roman" w:hAnsi="Times New Roman" w:cs="Times New Roman"/>
          <w:sz w:val="28"/>
          <w:szCs w:val="28"/>
          <w:lang w:eastAsia="ru-RU"/>
        </w:rPr>
      </w:pPr>
    </w:p>
    <w:p w:rsidR="00F37380" w:rsidRPr="00F37380" w:rsidRDefault="00F37380" w:rsidP="00F37380">
      <w:pPr>
        <w:spacing w:line="240" w:lineRule="auto"/>
        <w:jc w:val="right"/>
        <w:rPr>
          <w:rFonts w:ascii="Times New Roman" w:eastAsia="Times New Roman" w:hAnsi="Times New Roman" w:cs="Times New Roman"/>
          <w:sz w:val="28"/>
          <w:szCs w:val="28"/>
          <w:lang w:eastAsia="ru-RU"/>
        </w:rPr>
      </w:pPr>
      <w:r w:rsidRPr="00F37380">
        <w:rPr>
          <w:rFonts w:ascii="Times New Roman" w:eastAsia="Times New Roman" w:hAnsi="Times New Roman" w:cs="Times New Roman"/>
          <w:sz w:val="28"/>
          <w:szCs w:val="28"/>
          <w:lang w:eastAsia="ru-RU"/>
        </w:rPr>
        <w:lastRenderedPageBreak/>
        <w:t>Приложе</w:t>
      </w:r>
      <w:r w:rsidR="008412EC">
        <w:rPr>
          <w:rFonts w:ascii="Times New Roman" w:eastAsia="Times New Roman" w:hAnsi="Times New Roman" w:cs="Times New Roman"/>
          <w:sz w:val="28"/>
          <w:szCs w:val="28"/>
          <w:lang w:eastAsia="ru-RU"/>
        </w:rPr>
        <w:t>ние к коллективному договору №11</w:t>
      </w:r>
    </w:p>
    <w:p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F37380" w:rsidRPr="00F37380" w:rsidRDefault="00F37380" w:rsidP="00F37380">
      <w:pPr>
        <w:rPr>
          <w:rFonts w:ascii="Times New Roman" w:eastAsia="Times New Roman" w:hAnsi="Times New Roman" w:cs="Times New Roman"/>
          <w:sz w:val="28"/>
          <w:szCs w:val="28"/>
          <w:lang w:eastAsia="ru-RU"/>
        </w:rPr>
      </w:pPr>
    </w:p>
    <w:p w:rsidR="00F37380" w:rsidRPr="00F37380" w:rsidRDefault="00F37380" w:rsidP="00F37380">
      <w:pPr>
        <w:jc w:val="center"/>
        <w:rPr>
          <w:rFonts w:ascii="Times New Roman" w:eastAsia="Times New Roman" w:hAnsi="Times New Roman" w:cs="Times New Roman"/>
          <w:b/>
          <w:sz w:val="28"/>
          <w:szCs w:val="28"/>
          <w:lang w:eastAsia="ru-RU"/>
        </w:rPr>
      </w:pPr>
      <w:r w:rsidRPr="00F37380">
        <w:rPr>
          <w:rFonts w:ascii="Times New Roman" w:eastAsia="Times New Roman" w:hAnsi="Times New Roman" w:cs="Times New Roman"/>
          <w:b/>
          <w:sz w:val="28"/>
          <w:szCs w:val="28"/>
          <w:lang w:eastAsia="ru-RU"/>
        </w:rPr>
        <w:t>План</w:t>
      </w:r>
    </w:p>
    <w:p w:rsidR="00F37380" w:rsidRPr="00F37380" w:rsidRDefault="00F37380" w:rsidP="00F37380">
      <w:pPr>
        <w:jc w:val="center"/>
        <w:rPr>
          <w:rFonts w:ascii="Times New Roman" w:eastAsia="Times New Roman" w:hAnsi="Times New Roman" w:cs="Times New Roman"/>
          <w:sz w:val="28"/>
          <w:szCs w:val="28"/>
          <w:lang w:eastAsia="ru-RU"/>
        </w:rPr>
      </w:pPr>
      <w:r w:rsidRPr="00F37380">
        <w:rPr>
          <w:rFonts w:ascii="Times New Roman" w:eastAsia="Times New Roman" w:hAnsi="Times New Roman" w:cs="Times New Roman"/>
          <w:sz w:val="28"/>
          <w:szCs w:val="28"/>
          <w:lang w:eastAsia="ru-RU"/>
        </w:rPr>
        <w:t>Мероприятий по организации пожарной безопасности</w:t>
      </w:r>
    </w:p>
    <w:p w:rsidR="00F37380" w:rsidRPr="00F37380" w:rsidRDefault="007C7278" w:rsidP="00F3738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МКДОУ д/с № 10</w:t>
      </w:r>
      <w:proofErr w:type="gramStart"/>
      <w:r>
        <w:rPr>
          <w:rFonts w:ascii="Times New Roman" w:eastAsia="Times New Roman" w:hAnsi="Times New Roman" w:cs="Times New Roman"/>
          <w:sz w:val="28"/>
          <w:szCs w:val="28"/>
          <w:lang w:eastAsia="ru-RU"/>
        </w:rPr>
        <w:t xml:space="preserve"> Н</w:t>
      </w:r>
      <w:proofErr w:type="gramEnd"/>
      <w:r>
        <w:rPr>
          <w:rFonts w:ascii="Times New Roman" w:eastAsia="Times New Roman" w:hAnsi="Times New Roman" w:cs="Times New Roman"/>
          <w:sz w:val="28"/>
          <w:szCs w:val="28"/>
          <w:lang w:eastAsia="ru-RU"/>
        </w:rPr>
        <w:t>а 2020– 2023</w:t>
      </w:r>
      <w:r w:rsidR="00F37380" w:rsidRPr="00F37380">
        <w:rPr>
          <w:rFonts w:ascii="Times New Roman" w:eastAsia="Times New Roman" w:hAnsi="Times New Roman" w:cs="Times New Roman"/>
          <w:sz w:val="28"/>
          <w:szCs w:val="28"/>
          <w:lang w:eastAsia="ru-RU"/>
        </w:rPr>
        <w:t xml:space="preserve"> гг.</w:t>
      </w:r>
    </w:p>
    <w:p w:rsidR="00F37380" w:rsidRPr="00F37380" w:rsidRDefault="00F37380" w:rsidP="00F37380">
      <w:pPr>
        <w:rPr>
          <w:rFonts w:ascii="Times New Roman" w:eastAsia="Times New Roman" w:hAnsi="Times New Roman" w:cs="Times New Roman"/>
          <w:sz w:val="28"/>
          <w:szCs w:val="28"/>
          <w:lang w:eastAsia="ru-RU"/>
        </w:rPr>
      </w:pPr>
      <w:r w:rsidRPr="00F37380">
        <w:rPr>
          <w:rFonts w:ascii="Times New Roman" w:eastAsia="Times New Roman" w:hAnsi="Times New Roman" w:cs="Times New Roman"/>
          <w:b/>
          <w:sz w:val="28"/>
          <w:szCs w:val="28"/>
          <w:lang w:eastAsia="ru-RU"/>
        </w:rPr>
        <w:t>Цель</w:t>
      </w:r>
      <w:r w:rsidRPr="00F37380">
        <w:rPr>
          <w:rFonts w:ascii="Times New Roman" w:eastAsia="Times New Roman" w:hAnsi="Times New Roman" w:cs="Times New Roman"/>
          <w:sz w:val="28"/>
          <w:szCs w:val="28"/>
          <w:lang w:eastAsia="ru-RU"/>
        </w:rPr>
        <w:t>: создать условия для личной безопасности всех участников образовательного процесса.</w:t>
      </w:r>
    </w:p>
    <w:p w:rsidR="00F37380" w:rsidRPr="00F37380" w:rsidRDefault="00F37380" w:rsidP="00F37380">
      <w:pPr>
        <w:rPr>
          <w:rFonts w:ascii="Times New Roman" w:eastAsia="Times New Roman" w:hAnsi="Times New Roman" w:cs="Times New Roman"/>
          <w:sz w:val="28"/>
          <w:szCs w:val="28"/>
          <w:lang w:eastAsia="ru-RU"/>
        </w:rPr>
      </w:pPr>
      <w:r w:rsidRPr="00F37380">
        <w:rPr>
          <w:rFonts w:ascii="Times New Roman" w:eastAsia="Times New Roman" w:hAnsi="Times New Roman" w:cs="Times New Roman"/>
          <w:b/>
          <w:sz w:val="28"/>
          <w:szCs w:val="28"/>
          <w:lang w:eastAsia="ru-RU"/>
        </w:rPr>
        <w:t>Задачи</w:t>
      </w:r>
      <w:r w:rsidRPr="00F37380">
        <w:rPr>
          <w:rFonts w:ascii="Times New Roman" w:eastAsia="Times New Roman" w:hAnsi="Times New Roman" w:cs="Times New Roman"/>
          <w:sz w:val="28"/>
          <w:szCs w:val="28"/>
          <w:lang w:eastAsia="ru-RU"/>
        </w:rPr>
        <w:t>: формирование у работников и воспитанников МКДОУ ответственного отношения к вопросам личной безопасности и безопасности окружающих.</w:t>
      </w:r>
    </w:p>
    <w:tbl>
      <w:tblPr>
        <w:tblStyle w:val="39"/>
        <w:tblW w:w="10490" w:type="dxa"/>
        <w:tblInd w:w="-743" w:type="dxa"/>
        <w:tblLayout w:type="fixed"/>
        <w:tblLook w:val="04A0"/>
      </w:tblPr>
      <w:tblGrid>
        <w:gridCol w:w="576"/>
        <w:gridCol w:w="3961"/>
        <w:gridCol w:w="1383"/>
        <w:gridCol w:w="3295"/>
        <w:gridCol w:w="1275"/>
      </w:tblGrid>
      <w:tr w:rsidR="00F37380" w:rsidRPr="00F37380" w:rsidTr="00F37380">
        <w:tc>
          <w:tcPr>
            <w:tcW w:w="576"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 xml:space="preserve">№ </w:t>
            </w:r>
            <w:proofErr w:type="gramStart"/>
            <w:r w:rsidRPr="00F37380">
              <w:rPr>
                <w:rFonts w:ascii="Times New Roman" w:eastAsia="Calibri" w:hAnsi="Times New Roman" w:cs="Times New Roman"/>
                <w:b/>
                <w:sz w:val="28"/>
                <w:szCs w:val="28"/>
              </w:rPr>
              <w:t>п</w:t>
            </w:r>
            <w:proofErr w:type="gramEnd"/>
            <w:r w:rsidRPr="00F37380">
              <w:rPr>
                <w:rFonts w:ascii="Times New Roman" w:eastAsia="Calibri" w:hAnsi="Times New Roman" w:cs="Times New Roman"/>
                <w:b/>
                <w:sz w:val="28"/>
                <w:szCs w:val="28"/>
              </w:rPr>
              <w:t>/п</w:t>
            </w:r>
          </w:p>
        </w:tc>
        <w:tc>
          <w:tcPr>
            <w:tcW w:w="3961"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Мероприятия</w:t>
            </w:r>
          </w:p>
        </w:tc>
        <w:tc>
          <w:tcPr>
            <w:tcW w:w="1383"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Сроки проведения</w:t>
            </w:r>
          </w:p>
        </w:tc>
        <w:tc>
          <w:tcPr>
            <w:tcW w:w="329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ответственный</w:t>
            </w:r>
          </w:p>
        </w:tc>
        <w:tc>
          <w:tcPr>
            <w:tcW w:w="127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Отметка о выполнении</w:t>
            </w:r>
          </w:p>
        </w:tc>
      </w:tr>
      <w:tr w:rsidR="00F37380" w:rsidRPr="00F37380" w:rsidTr="00F37380">
        <w:tc>
          <w:tcPr>
            <w:tcW w:w="576"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1</w:t>
            </w:r>
          </w:p>
        </w:tc>
        <w:tc>
          <w:tcPr>
            <w:tcW w:w="3961"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2</w:t>
            </w:r>
          </w:p>
        </w:tc>
        <w:tc>
          <w:tcPr>
            <w:tcW w:w="1383"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3</w:t>
            </w:r>
          </w:p>
        </w:tc>
        <w:tc>
          <w:tcPr>
            <w:tcW w:w="329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4</w:t>
            </w:r>
          </w:p>
        </w:tc>
        <w:tc>
          <w:tcPr>
            <w:tcW w:w="1275" w:type="dxa"/>
          </w:tcPr>
          <w:p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5</w:t>
            </w: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Издание приказов:</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  о назначении </w:t>
            </w:r>
            <w:proofErr w:type="gramStart"/>
            <w:r w:rsidRPr="00F37380">
              <w:rPr>
                <w:rFonts w:ascii="Times New Roman" w:eastAsia="Calibri" w:hAnsi="Times New Roman" w:cs="Times New Roman"/>
                <w:sz w:val="28"/>
                <w:szCs w:val="28"/>
              </w:rPr>
              <w:t>ответственного</w:t>
            </w:r>
            <w:proofErr w:type="gramEnd"/>
            <w:r w:rsidRPr="00F37380">
              <w:rPr>
                <w:rFonts w:ascii="Times New Roman" w:eastAsia="Calibri" w:hAnsi="Times New Roman" w:cs="Times New Roman"/>
                <w:sz w:val="28"/>
                <w:szCs w:val="28"/>
              </w:rPr>
              <w:t xml:space="preserve"> за пожарную безопасность;</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создание ДПД;</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установление противопожарного режима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Январь</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825"/>
        </w:trPr>
        <w:tc>
          <w:tcPr>
            <w:tcW w:w="576"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2</w:t>
            </w:r>
          </w:p>
        </w:tc>
        <w:tc>
          <w:tcPr>
            <w:tcW w:w="3961"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Провести инструктажи с руководством и персоналом в МКДОУ по обучению мерам пожарной безопасности и действиям на случай возникновения пожара  или ЧС. </w:t>
            </w:r>
          </w:p>
        </w:tc>
        <w:tc>
          <w:tcPr>
            <w:tcW w:w="1383"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Один раз в шесть месяцев</w:t>
            </w:r>
          </w:p>
        </w:tc>
        <w:tc>
          <w:tcPr>
            <w:tcW w:w="3295"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Borders>
              <w:bottom w:val="single" w:sz="4" w:space="0" w:color="auto"/>
            </w:tcBorders>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525"/>
        </w:trPr>
        <w:tc>
          <w:tcPr>
            <w:tcW w:w="576" w:type="dxa"/>
            <w:tcBorders>
              <w:top w:val="single" w:sz="4" w:space="0" w:color="auto"/>
              <w:bottom w:val="single" w:sz="4" w:space="0" w:color="auto"/>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3</w:t>
            </w:r>
          </w:p>
        </w:tc>
        <w:tc>
          <w:tcPr>
            <w:tcW w:w="3961" w:type="dxa"/>
            <w:tcBorders>
              <w:top w:val="single" w:sz="4" w:space="0" w:color="auto"/>
              <w:left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Организовать и провести работу по подготовке МКДОУ к осенне-зимнему  отопительному сезону. </w:t>
            </w:r>
          </w:p>
        </w:tc>
        <w:tc>
          <w:tcPr>
            <w:tcW w:w="1383" w:type="dxa"/>
            <w:tcBorders>
              <w:top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Сентябрь-октябрь.</w:t>
            </w:r>
          </w:p>
        </w:tc>
        <w:tc>
          <w:tcPr>
            <w:tcW w:w="3295" w:type="dxa"/>
            <w:tcBorders>
              <w:top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Черноусова И.В.</w:t>
            </w:r>
          </w:p>
        </w:tc>
        <w:tc>
          <w:tcPr>
            <w:tcW w:w="1275" w:type="dxa"/>
            <w:tcBorders>
              <w:top w:val="single" w:sz="4" w:space="0" w:color="auto"/>
              <w:bottom w:val="single" w:sz="4" w:space="0" w:color="auto"/>
            </w:tcBorders>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491"/>
        </w:trPr>
        <w:tc>
          <w:tcPr>
            <w:tcW w:w="576" w:type="dxa"/>
            <w:tcBorders>
              <w:top w:val="single" w:sz="4" w:space="0" w:color="auto"/>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4</w:t>
            </w:r>
          </w:p>
        </w:tc>
        <w:tc>
          <w:tcPr>
            <w:tcW w:w="3961" w:type="dxa"/>
            <w:tcBorders>
              <w:top w:val="single" w:sz="4" w:space="0" w:color="auto"/>
              <w:lef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Принять участие в организации и проведении пожарно-профилактической операций «Ёлка», «Отдых».</w:t>
            </w:r>
          </w:p>
        </w:tc>
        <w:tc>
          <w:tcPr>
            <w:tcW w:w="1383" w:type="dxa"/>
            <w:tcBorders>
              <w:top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Декабрь, май-сентябрь.</w:t>
            </w:r>
          </w:p>
        </w:tc>
        <w:tc>
          <w:tcPr>
            <w:tcW w:w="3295" w:type="dxa"/>
            <w:tcBorders>
              <w:top w:val="single" w:sz="4" w:space="0" w:color="auto"/>
            </w:tcBorders>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Черноусова И.В.</w:t>
            </w:r>
          </w:p>
          <w:p w:rsidR="00F37380" w:rsidRPr="00F37380" w:rsidRDefault="00F37380" w:rsidP="007C7278">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r w:rsidR="007C7278">
              <w:rPr>
                <w:rFonts w:ascii="Times New Roman" w:eastAsia="Calibri" w:hAnsi="Times New Roman" w:cs="Times New Roman"/>
                <w:sz w:val="28"/>
                <w:szCs w:val="28"/>
              </w:rPr>
              <w:t>Гаджимурадова А.С.</w:t>
            </w:r>
          </w:p>
        </w:tc>
        <w:tc>
          <w:tcPr>
            <w:tcW w:w="1275" w:type="dxa"/>
            <w:tcBorders>
              <w:top w:val="single" w:sz="4" w:space="0" w:color="auto"/>
            </w:tcBorders>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1068"/>
        </w:trPr>
        <w:tc>
          <w:tcPr>
            <w:tcW w:w="576" w:type="dxa"/>
            <w:tcBorders>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5</w:t>
            </w:r>
          </w:p>
        </w:tc>
        <w:tc>
          <w:tcPr>
            <w:tcW w:w="3961" w:type="dxa"/>
            <w:tcBorders>
              <w:lef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Регулярное оформление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наглядной агитации по пожарной безопасности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Borders>
              <w:right w:val="single" w:sz="4" w:space="0" w:color="auto"/>
            </w:tcBorders>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Borders>
              <w:left w:val="single" w:sz="4" w:space="0" w:color="auto"/>
            </w:tcBorders>
          </w:tcPr>
          <w:p w:rsidR="00F37380" w:rsidRPr="00F37380" w:rsidRDefault="00F37380" w:rsidP="00F37380">
            <w:pPr>
              <w:rPr>
                <w:rFonts w:ascii="Times New Roman" w:eastAsia="Calibri" w:hAnsi="Times New Roman" w:cs="Times New Roman"/>
                <w:sz w:val="28"/>
                <w:szCs w:val="28"/>
              </w:rPr>
            </w:pPr>
          </w:p>
          <w:p w:rsidR="00F37380" w:rsidRPr="00F37380" w:rsidRDefault="00F37380" w:rsidP="00F37380">
            <w:pPr>
              <w:rPr>
                <w:rFonts w:ascii="Times New Roman" w:eastAsia="Calibri" w:hAnsi="Times New Roman" w:cs="Times New Roman"/>
                <w:sz w:val="28"/>
                <w:szCs w:val="28"/>
              </w:rPr>
            </w:pPr>
          </w:p>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6</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Устранение замечаний по предписаниям пожарного надзора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 течение года</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roofErr w:type="gramStart"/>
            <w:r w:rsidR="00F37380" w:rsidRPr="00F37380">
              <w:rPr>
                <w:rFonts w:ascii="Times New Roman" w:eastAsia="Times New Roman" w:hAnsi="Times New Roman" w:cs="Times New Roman"/>
                <w:sz w:val="24"/>
                <w:szCs w:val="24"/>
              </w:rPr>
              <w:t>Ответственный</w:t>
            </w:r>
            <w:proofErr w:type="gramEnd"/>
            <w:r w:rsidR="00F37380" w:rsidRPr="00F37380">
              <w:rPr>
                <w:rFonts w:ascii="Times New Roman" w:eastAsia="Calibri" w:hAnsi="Times New Roman" w:cs="Times New Roman"/>
                <w:sz w:val="28"/>
                <w:szCs w:val="28"/>
              </w:rPr>
              <w:t xml:space="preserve"> по 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7</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Практические занятия по отработке плана эвакуации на случай возникновения пожара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Сентябрь</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Декабрь</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Май.</w:t>
            </w:r>
          </w:p>
        </w:tc>
        <w:tc>
          <w:tcPr>
            <w:tcW w:w="3295" w:type="dxa"/>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Черноусова И.В.Заведующая</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8</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Организовать экскурсии дошкольников образовательного учреждения в пожарную часть с показом пожарной техники и встреч с личным составом.</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март</w:t>
            </w:r>
          </w:p>
        </w:tc>
        <w:tc>
          <w:tcPr>
            <w:tcW w:w="3295" w:type="dxa"/>
          </w:tcPr>
          <w:p w:rsidR="00F37380" w:rsidRPr="00F37380" w:rsidRDefault="00F37380" w:rsidP="00F37380">
            <w:pPr>
              <w:rPr>
                <w:rFonts w:ascii="Times New Roman" w:eastAsia="Calibri" w:hAnsi="Times New Roman" w:cs="Times New Roman"/>
                <w:sz w:val="28"/>
                <w:szCs w:val="28"/>
              </w:rPr>
            </w:pPr>
          </w:p>
          <w:p w:rsidR="00F37380" w:rsidRPr="00F37380" w:rsidRDefault="00F37380" w:rsidP="007C7278">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 xml:space="preserve">Ответственный </w:t>
            </w:r>
            <w:r w:rsidRPr="00F37380">
              <w:rPr>
                <w:rFonts w:ascii="Times New Roman" w:eastAsia="Calibri" w:hAnsi="Times New Roman" w:cs="Times New Roman"/>
                <w:sz w:val="28"/>
                <w:szCs w:val="28"/>
              </w:rPr>
              <w:t xml:space="preserve">безопасности., Черноусова И.В воспитатель подготовительной группы </w:t>
            </w:r>
            <w:proofErr w:type="gramEnd"/>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9</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сопротивления изоляции электросети и заземления оборудования</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Первый квартал</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8A5F3F"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10</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работоспособности огнетушителей и их перезарядка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 течение года</w:t>
            </w:r>
          </w:p>
        </w:tc>
        <w:tc>
          <w:tcPr>
            <w:tcW w:w="3295" w:type="dxa"/>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Черноусова И.В.</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11</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исправности электрических розеток, выключателей, техническое обслуживание электросетей</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Постоянно </w:t>
            </w:r>
          </w:p>
        </w:tc>
        <w:tc>
          <w:tcPr>
            <w:tcW w:w="3295" w:type="dxa"/>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Черноусова И.В.Заведующая</w:t>
            </w:r>
          </w:p>
          <w:p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Рабочий по комплексному ремонту и Эксплуатации здания </w:t>
            </w:r>
            <w:r w:rsidR="007C7278">
              <w:rPr>
                <w:rFonts w:ascii="Times New Roman" w:eastAsia="Calibri" w:hAnsi="Times New Roman" w:cs="Times New Roman"/>
                <w:sz w:val="28"/>
                <w:szCs w:val="28"/>
              </w:rPr>
              <w:t>Паничкин</w:t>
            </w:r>
            <w:proofErr w:type="gramStart"/>
            <w:r w:rsidR="007C7278">
              <w:rPr>
                <w:rFonts w:ascii="Times New Roman" w:eastAsia="Calibri" w:hAnsi="Times New Roman" w:cs="Times New Roman"/>
                <w:sz w:val="28"/>
                <w:szCs w:val="28"/>
              </w:rPr>
              <w:t xml:space="preserve"> Д</w:t>
            </w:r>
            <w:proofErr w:type="gramEnd"/>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1529"/>
        </w:trPr>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12</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Огнезащитная обработка деревянных конструкций чердачных помещений, ремонт пожарной сигнализации.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Второй квартал</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по безопасности Черноусова И.В.</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13</w:t>
            </w:r>
          </w:p>
        </w:tc>
        <w:tc>
          <w:tcPr>
            <w:tcW w:w="3961" w:type="dxa"/>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Calibri" w:hAnsi="Times New Roman" w:cs="Times New Roman"/>
                <w:sz w:val="28"/>
                <w:szCs w:val="28"/>
              </w:rPr>
              <w:t>Контроль за</w:t>
            </w:r>
            <w:proofErr w:type="gramEnd"/>
            <w:r w:rsidRPr="00F37380">
              <w:rPr>
                <w:rFonts w:ascii="Times New Roman" w:eastAsia="Calibri" w:hAnsi="Times New Roman" w:cs="Times New Roman"/>
                <w:sz w:val="28"/>
                <w:szCs w:val="28"/>
              </w:rPr>
              <w:t xml:space="preserve"> соблюдением правил пожарной безопасности на рабочем месте, проверка противопожарного режима</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Черноусова И.В.Заведующая</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rPr>
          <w:trHeight w:val="1409"/>
        </w:trPr>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14</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Соблюдение правил пожарной безопасности при проведении массовых мероприятий</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 постоянно</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по безопасности Черноусова И.В. Заведующая </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F37380">
            <w:pPr>
              <w:rPr>
                <w:rFonts w:ascii="Times New Roman" w:eastAsia="Calibri" w:hAnsi="Times New Roman" w:cs="Times New Roman"/>
                <w:sz w:val="28"/>
                <w:szCs w:val="28"/>
              </w:rPr>
            </w:pP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15</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Изучение с воспитанниками правил пожарной безопасности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rsidR="00F37380" w:rsidRPr="00F37380" w:rsidRDefault="00F37380" w:rsidP="00F37380">
            <w:pPr>
              <w:rPr>
                <w:rFonts w:ascii="Times New Roman" w:eastAsia="Calibri" w:hAnsi="Times New Roman" w:cs="Times New Roman"/>
                <w:sz w:val="28"/>
                <w:szCs w:val="28"/>
              </w:rPr>
            </w:pPr>
            <w:proofErr w:type="gramStart"/>
            <w:r w:rsidRPr="00F37380">
              <w:rPr>
                <w:rFonts w:ascii="Times New Roman" w:eastAsia="Times New Roman" w:hAnsi="Times New Roman" w:cs="Times New Roman"/>
                <w:sz w:val="24"/>
                <w:szCs w:val="24"/>
              </w:rPr>
              <w:t>Ответственный</w:t>
            </w:r>
            <w:proofErr w:type="gramEnd"/>
            <w:r w:rsidRPr="00F37380">
              <w:rPr>
                <w:rFonts w:ascii="Times New Roman" w:eastAsia="Calibri" w:hAnsi="Times New Roman" w:cs="Times New Roman"/>
                <w:sz w:val="28"/>
                <w:szCs w:val="28"/>
              </w:rPr>
              <w:t xml:space="preserve"> по безопасности </w:t>
            </w:r>
          </w:p>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Черноусова И.В.</w:t>
            </w:r>
          </w:p>
        </w:tc>
        <w:tc>
          <w:tcPr>
            <w:tcW w:w="1275" w:type="dxa"/>
          </w:tcPr>
          <w:p w:rsidR="00F37380" w:rsidRPr="00F37380" w:rsidRDefault="00F37380" w:rsidP="00F37380">
            <w:pPr>
              <w:rPr>
                <w:rFonts w:ascii="Times New Roman" w:eastAsia="Calibri" w:hAnsi="Times New Roman" w:cs="Times New Roman"/>
                <w:sz w:val="28"/>
                <w:szCs w:val="28"/>
              </w:rPr>
            </w:pPr>
          </w:p>
        </w:tc>
      </w:tr>
      <w:tr w:rsidR="00F37380" w:rsidRPr="00F37380" w:rsidTr="00F37380">
        <w:tc>
          <w:tcPr>
            <w:tcW w:w="576"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16</w:t>
            </w:r>
          </w:p>
        </w:tc>
        <w:tc>
          <w:tcPr>
            <w:tcW w:w="3961"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Приобретение дидактических игр, демонстрационных, наглядных пособий, методической, детской художественной литературы по правилам пожарной безопасности.</w:t>
            </w:r>
          </w:p>
        </w:tc>
        <w:tc>
          <w:tcPr>
            <w:tcW w:w="1383"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rsidR="00F37380" w:rsidRPr="00F37380" w:rsidRDefault="00F37380" w:rsidP="00C60007">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Заместитель заведующей по ВМР </w:t>
            </w:r>
            <w:proofErr w:type="spellStart"/>
            <w:r w:rsidR="00C60007">
              <w:rPr>
                <w:rFonts w:ascii="Times New Roman" w:eastAsia="Calibri" w:hAnsi="Times New Roman" w:cs="Times New Roman"/>
                <w:sz w:val="28"/>
                <w:szCs w:val="28"/>
              </w:rPr>
              <w:t>Менх</w:t>
            </w:r>
            <w:proofErr w:type="spellEnd"/>
            <w:r w:rsidR="00C60007">
              <w:rPr>
                <w:rFonts w:ascii="Times New Roman" w:eastAsia="Calibri" w:hAnsi="Times New Roman" w:cs="Times New Roman"/>
                <w:sz w:val="28"/>
                <w:szCs w:val="28"/>
              </w:rPr>
              <w:t xml:space="preserve"> З.А</w:t>
            </w:r>
            <w:r w:rsidRPr="00F37380">
              <w:rPr>
                <w:rFonts w:ascii="Times New Roman" w:eastAsia="Calibri" w:hAnsi="Times New Roman" w:cs="Times New Roman"/>
                <w:sz w:val="28"/>
                <w:szCs w:val="28"/>
              </w:rPr>
              <w:t>.</w:t>
            </w:r>
          </w:p>
        </w:tc>
        <w:tc>
          <w:tcPr>
            <w:tcW w:w="1275" w:type="dxa"/>
          </w:tcPr>
          <w:p w:rsidR="00F37380" w:rsidRPr="00F37380" w:rsidRDefault="00F37380" w:rsidP="00F37380">
            <w:pPr>
              <w:rPr>
                <w:rFonts w:ascii="Times New Roman" w:eastAsia="Calibri" w:hAnsi="Times New Roman" w:cs="Times New Roman"/>
                <w:sz w:val="28"/>
                <w:szCs w:val="28"/>
              </w:rPr>
            </w:pPr>
          </w:p>
        </w:tc>
      </w:tr>
    </w:tbl>
    <w:p w:rsidR="00F37380" w:rsidRPr="00F37380" w:rsidRDefault="00F37380" w:rsidP="00F37380">
      <w:pPr>
        <w:spacing w:line="240" w:lineRule="auto"/>
        <w:jc w:val="center"/>
        <w:rPr>
          <w:rFonts w:ascii="Times New Roman" w:eastAsia="Times New Roman" w:hAnsi="Times New Roman" w:cs="Times New Roman"/>
          <w:sz w:val="28"/>
          <w:szCs w:val="28"/>
          <w:lang w:eastAsia="ru-RU"/>
        </w:rPr>
      </w:pPr>
    </w:p>
    <w:p w:rsidR="00F37380" w:rsidRPr="00F37380" w:rsidRDefault="00F37380" w:rsidP="00F37380">
      <w:pPr>
        <w:spacing w:line="240" w:lineRule="auto"/>
        <w:rPr>
          <w:rFonts w:ascii="Times New Roman" w:eastAsia="Times New Roman" w:hAnsi="Times New Roman" w:cs="Times New Roman"/>
          <w:sz w:val="28"/>
          <w:szCs w:val="28"/>
          <w:lang w:eastAsia="ru-RU"/>
        </w:rPr>
      </w:pPr>
    </w:p>
    <w:p w:rsidR="00F37380" w:rsidRPr="00F37380" w:rsidRDefault="00F37380" w:rsidP="00F37380">
      <w:pPr>
        <w:spacing w:line="240" w:lineRule="auto"/>
        <w:rPr>
          <w:rFonts w:ascii="Times New Roman" w:eastAsia="Times New Roman" w:hAnsi="Times New Roman" w:cs="Times New Roman"/>
          <w:sz w:val="28"/>
          <w:szCs w:val="28"/>
          <w:lang w:eastAsia="ru-RU"/>
        </w:rPr>
      </w:pPr>
    </w:p>
    <w:p w:rsidR="00F37380" w:rsidRPr="00F37380" w:rsidRDefault="00F37380" w:rsidP="00F37380">
      <w:pPr>
        <w:spacing w:line="240" w:lineRule="auto"/>
        <w:rPr>
          <w:rFonts w:ascii="Times New Roman" w:eastAsia="Times New Roman" w:hAnsi="Times New Roman" w:cs="Times New Roman"/>
          <w:sz w:val="28"/>
          <w:szCs w:val="28"/>
          <w:lang w:eastAsia="ru-RU"/>
        </w:rPr>
      </w:pPr>
    </w:p>
    <w:p w:rsidR="00F37380" w:rsidRDefault="00F37380"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C60007" w:rsidRDefault="00C60007" w:rsidP="003853D9">
      <w:pPr>
        <w:spacing w:after="0" w:line="240" w:lineRule="auto"/>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D5338C" w:rsidRDefault="00D5338C" w:rsidP="00C60007">
      <w:pPr>
        <w:spacing w:line="240" w:lineRule="auto"/>
        <w:jc w:val="right"/>
        <w:rPr>
          <w:rFonts w:ascii="Times New Roman" w:eastAsia="Times New Roman" w:hAnsi="Times New Roman" w:cs="Times New Roman"/>
          <w:sz w:val="28"/>
          <w:szCs w:val="28"/>
          <w:lang w:eastAsia="ru-RU"/>
        </w:rPr>
      </w:pPr>
    </w:p>
    <w:p w:rsidR="00C60007" w:rsidRPr="00C60007" w:rsidRDefault="00C60007" w:rsidP="00C60007">
      <w:pPr>
        <w:spacing w:line="240" w:lineRule="auto"/>
        <w:jc w:val="right"/>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lastRenderedPageBreak/>
        <w:t xml:space="preserve">Приложение к коллективному </w:t>
      </w:r>
      <w:r w:rsidR="008412EC">
        <w:rPr>
          <w:rFonts w:ascii="Times New Roman" w:eastAsia="Times New Roman" w:hAnsi="Times New Roman" w:cs="Times New Roman"/>
          <w:sz w:val="28"/>
          <w:szCs w:val="28"/>
          <w:lang w:eastAsia="ru-RU"/>
        </w:rPr>
        <w:t>договору №12</w:t>
      </w:r>
    </w:p>
    <w:p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w:t>
      </w:r>
      <w:proofErr w:type="spellStart"/>
      <w:r w:rsidRPr="00427C50">
        <w:rPr>
          <w:rFonts w:ascii="Times New Roman" w:eastAsia="Times New Roman" w:hAnsi="Times New Roman" w:cs="Times New Roman"/>
          <w:sz w:val="28"/>
          <w:szCs w:val="28"/>
          <w:lang w:eastAsia="ru-RU"/>
        </w:rPr>
        <w:t>д</w:t>
      </w:r>
      <w:proofErr w:type="spellEnd"/>
      <w:r w:rsidRPr="00427C50">
        <w:rPr>
          <w:rFonts w:ascii="Times New Roman" w:eastAsia="Times New Roman" w:hAnsi="Times New Roman" w:cs="Times New Roman"/>
          <w:sz w:val="28"/>
          <w:szCs w:val="28"/>
          <w:lang w:eastAsia="ru-RU"/>
        </w:rPr>
        <w:t>/с №10</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C60007" w:rsidRPr="00C60007" w:rsidRDefault="00C60007" w:rsidP="00C60007">
      <w:pPr>
        <w:spacing w:line="240" w:lineRule="auto"/>
        <w:rPr>
          <w:rFonts w:ascii="Times New Roman" w:eastAsia="Times New Roman" w:hAnsi="Times New Roman" w:cs="Times New Roman"/>
          <w:sz w:val="28"/>
          <w:szCs w:val="28"/>
          <w:lang w:eastAsia="ru-RU"/>
        </w:rPr>
      </w:pPr>
    </w:p>
    <w:p w:rsidR="00C60007" w:rsidRPr="00C60007" w:rsidRDefault="00C60007" w:rsidP="00C60007">
      <w:pPr>
        <w:spacing w:line="240" w:lineRule="auto"/>
        <w:jc w:val="center"/>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t>Перечень оснований предостановления материальной помощи работникам и ее размеры</w:t>
      </w:r>
    </w:p>
    <w:p w:rsidR="00C60007" w:rsidRPr="00C60007" w:rsidRDefault="00C60007" w:rsidP="00C60007">
      <w:pPr>
        <w:spacing w:line="240" w:lineRule="auto"/>
        <w:jc w:val="center"/>
        <w:rPr>
          <w:rFonts w:ascii="Times New Roman" w:eastAsia="Times New Roman" w:hAnsi="Times New Roman" w:cs="Times New Roman"/>
          <w:sz w:val="28"/>
          <w:szCs w:val="28"/>
          <w:lang w:eastAsia="ru-RU"/>
        </w:rPr>
      </w:pPr>
    </w:p>
    <w:p w:rsidR="00C60007" w:rsidRPr="00C60007" w:rsidRDefault="00C60007" w:rsidP="00C60007">
      <w:pPr>
        <w:spacing w:line="240" w:lineRule="auto"/>
        <w:jc w:val="center"/>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t>Приложение к коллективному договору №8</w:t>
      </w:r>
    </w:p>
    <w:p w:rsidR="00C60007" w:rsidRPr="00C60007" w:rsidRDefault="00C60007" w:rsidP="00C60007">
      <w:pPr>
        <w:spacing w:line="240" w:lineRule="auto"/>
        <w:rPr>
          <w:rFonts w:ascii="Times New Roman" w:eastAsia="Times New Roman" w:hAnsi="Times New Roman" w:cs="Times New Roman"/>
          <w:sz w:val="28"/>
          <w:szCs w:val="28"/>
          <w:lang w:eastAsia="ru-RU"/>
        </w:rPr>
      </w:pPr>
    </w:p>
    <w:tbl>
      <w:tblPr>
        <w:tblStyle w:val="40"/>
        <w:tblW w:w="0" w:type="auto"/>
        <w:tblLook w:val="04A0"/>
      </w:tblPr>
      <w:tblGrid>
        <w:gridCol w:w="525"/>
        <w:gridCol w:w="5861"/>
        <w:gridCol w:w="3185"/>
      </w:tblGrid>
      <w:tr w:rsidR="00C60007" w:rsidRPr="00C60007" w:rsidTr="00C60007">
        <w:tc>
          <w:tcPr>
            <w:tcW w:w="525" w:type="dxa"/>
          </w:tcPr>
          <w:p w:rsidR="00C60007" w:rsidRPr="00C60007" w:rsidRDefault="00C60007" w:rsidP="00C60007">
            <w:pPr>
              <w:rPr>
                <w:rFonts w:ascii="Times New Roman" w:eastAsia="Calibri" w:hAnsi="Times New Roman" w:cs="Times New Roman"/>
                <w:sz w:val="28"/>
                <w:szCs w:val="28"/>
              </w:rPr>
            </w:pPr>
          </w:p>
        </w:tc>
        <w:tc>
          <w:tcPr>
            <w:tcW w:w="5861"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Наименование разовых выплат и условия их предоставления</w:t>
            </w:r>
          </w:p>
        </w:tc>
        <w:tc>
          <w:tcPr>
            <w:tcW w:w="3185"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размер премий (</w:t>
            </w:r>
            <w:proofErr w:type="spellStart"/>
            <w:r w:rsidRPr="00C60007">
              <w:rPr>
                <w:rFonts w:ascii="Times New Roman" w:eastAsia="Calibri" w:hAnsi="Times New Roman" w:cs="Times New Roman"/>
                <w:sz w:val="28"/>
                <w:szCs w:val="28"/>
              </w:rPr>
              <w:t>руб</w:t>
            </w:r>
            <w:proofErr w:type="spellEnd"/>
            <w:r w:rsidRPr="00C60007">
              <w:rPr>
                <w:rFonts w:ascii="Times New Roman" w:eastAsia="Calibri" w:hAnsi="Times New Roman" w:cs="Times New Roman"/>
                <w:sz w:val="28"/>
                <w:szCs w:val="28"/>
              </w:rPr>
              <w:t>)</w:t>
            </w:r>
          </w:p>
        </w:tc>
      </w:tr>
      <w:tr w:rsidR="00C60007" w:rsidRPr="00C60007" w:rsidTr="00C60007">
        <w:tc>
          <w:tcPr>
            <w:tcW w:w="525" w:type="dxa"/>
          </w:tcPr>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861"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Работникам МКДОУ к  юбилейным датам 45,50,55,60,65,</w:t>
            </w:r>
            <w:r>
              <w:rPr>
                <w:rFonts w:ascii="Times New Roman" w:eastAsia="Calibri" w:hAnsi="Times New Roman" w:cs="Times New Roman"/>
                <w:sz w:val="28"/>
                <w:szCs w:val="28"/>
              </w:rPr>
              <w:t>70</w:t>
            </w:r>
          </w:p>
        </w:tc>
        <w:tc>
          <w:tcPr>
            <w:tcW w:w="3185" w:type="dxa"/>
          </w:tcPr>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C60007">
              <w:rPr>
                <w:rFonts w:ascii="Times New Roman" w:eastAsia="Calibri" w:hAnsi="Times New Roman" w:cs="Times New Roman"/>
                <w:sz w:val="28"/>
                <w:szCs w:val="28"/>
              </w:rPr>
              <w:t>00</w:t>
            </w:r>
          </w:p>
        </w:tc>
      </w:tr>
      <w:tr w:rsidR="00C60007" w:rsidRPr="00C60007" w:rsidTr="00C60007">
        <w:tc>
          <w:tcPr>
            <w:tcW w:w="525" w:type="dxa"/>
          </w:tcPr>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861" w:type="dxa"/>
          </w:tcPr>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xml:space="preserve">Материальная помощь работникам МКДОУ в связи: </w:t>
            </w:r>
          </w:p>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xml:space="preserve">- с длительным лечением в стационаре с оперативным вмешательством </w:t>
            </w:r>
          </w:p>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со смертью члена семьи (муж</w:t>
            </w:r>
            <w:proofErr w:type="gramStart"/>
            <w:r w:rsidRPr="00C60007">
              <w:rPr>
                <w:rFonts w:ascii="Times New Roman" w:eastAsia="Calibri" w:hAnsi="Times New Roman" w:cs="Times New Roman"/>
                <w:sz w:val="28"/>
                <w:szCs w:val="28"/>
              </w:rPr>
              <w:t>.ж</w:t>
            </w:r>
            <w:proofErr w:type="gramEnd"/>
            <w:r w:rsidRPr="00C60007">
              <w:rPr>
                <w:rFonts w:ascii="Times New Roman" w:eastAsia="Calibri" w:hAnsi="Times New Roman" w:cs="Times New Roman"/>
                <w:sz w:val="28"/>
                <w:szCs w:val="28"/>
              </w:rPr>
              <w:t>ена, родители, дети)</w:t>
            </w:r>
          </w:p>
        </w:tc>
        <w:tc>
          <w:tcPr>
            <w:tcW w:w="3185" w:type="dxa"/>
          </w:tcPr>
          <w:p w:rsidR="00C60007" w:rsidRPr="00C60007" w:rsidRDefault="00C60007" w:rsidP="00C60007">
            <w:pPr>
              <w:rPr>
                <w:rFonts w:ascii="Times New Roman" w:eastAsia="Calibri" w:hAnsi="Times New Roman" w:cs="Times New Roman"/>
                <w:sz w:val="28"/>
                <w:szCs w:val="28"/>
              </w:rPr>
            </w:pPr>
          </w:p>
          <w:p w:rsidR="00C60007" w:rsidRPr="00C60007" w:rsidRDefault="00C60007" w:rsidP="00C60007">
            <w:pPr>
              <w:rPr>
                <w:rFonts w:ascii="Times New Roman" w:eastAsia="Calibri" w:hAnsi="Times New Roman" w:cs="Times New Roman"/>
                <w:sz w:val="28"/>
                <w:szCs w:val="28"/>
              </w:rPr>
            </w:pPr>
          </w:p>
          <w:p w:rsidR="00C60007" w:rsidRPr="00C60007" w:rsidRDefault="00C60007" w:rsidP="00C60007">
            <w:pPr>
              <w:rPr>
                <w:rFonts w:ascii="Times New Roman" w:eastAsia="Calibri" w:hAnsi="Times New Roman" w:cs="Times New Roman"/>
                <w:sz w:val="28"/>
                <w:szCs w:val="28"/>
              </w:rPr>
            </w:pPr>
          </w:p>
          <w:p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C60007">
              <w:rPr>
                <w:rFonts w:ascii="Times New Roman" w:eastAsia="Calibri" w:hAnsi="Times New Roman" w:cs="Times New Roman"/>
                <w:sz w:val="28"/>
                <w:szCs w:val="28"/>
              </w:rPr>
              <w:t>00</w:t>
            </w:r>
          </w:p>
          <w:p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1000</w:t>
            </w:r>
          </w:p>
        </w:tc>
      </w:tr>
    </w:tbl>
    <w:p w:rsidR="00C60007" w:rsidRDefault="00C60007"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D5338C" w:rsidRDefault="00D5338C" w:rsidP="003853D9">
      <w:pPr>
        <w:spacing w:after="0" w:line="240" w:lineRule="auto"/>
      </w:pPr>
    </w:p>
    <w:p w:rsidR="00D5338C" w:rsidRDefault="00D5338C"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6D4138" w:rsidRDefault="006D4138" w:rsidP="003853D9">
      <w:pPr>
        <w:spacing w:after="0" w:line="240" w:lineRule="auto"/>
      </w:pPr>
    </w:p>
    <w:p w:rsidR="00D5338C" w:rsidRDefault="00D5338C" w:rsidP="00427C50">
      <w:pPr>
        <w:spacing w:line="240" w:lineRule="auto"/>
        <w:jc w:val="right"/>
        <w:rPr>
          <w:rFonts w:ascii="Times New Roman" w:eastAsia="Times New Roman" w:hAnsi="Times New Roman" w:cs="Times New Roman"/>
          <w:sz w:val="28"/>
          <w:szCs w:val="28"/>
          <w:lang w:eastAsia="ru-RU"/>
        </w:rPr>
      </w:pPr>
    </w:p>
    <w:p w:rsidR="00D5338C" w:rsidRDefault="00D5338C" w:rsidP="00427C50">
      <w:pPr>
        <w:spacing w:line="240" w:lineRule="auto"/>
        <w:jc w:val="right"/>
        <w:rPr>
          <w:rFonts w:ascii="Times New Roman" w:eastAsia="Times New Roman" w:hAnsi="Times New Roman" w:cs="Times New Roman"/>
          <w:sz w:val="28"/>
          <w:szCs w:val="28"/>
          <w:lang w:eastAsia="ru-RU"/>
        </w:rPr>
      </w:pPr>
    </w:p>
    <w:p w:rsidR="00332653" w:rsidRDefault="00332653" w:rsidP="00427C50">
      <w:pPr>
        <w:spacing w:line="240" w:lineRule="auto"/>
        <w:jc w:val="right"/>
        <w:rPr>
          <w:rFonts w:ascii="Times New Roman" w:eastAsia="Times New Roman" w:hAnsi="Times New Roman" w:cs="Times New Roman"/>
          <w:sz w:val="28"/>
          <w:szCs w:val="28"/>
          <w:lang w:eastAsia="ru-RU"/>
        </w:rPr>
      </w:pPr>
    </w:p>
    <w:p w:rsidR="00427C50" w:rsidRPr="00427C50" w:rsidRDefault="00427C50" w:rsidP="00427C50">
      <w:pPr>
        <w:spacing w:line="240" w:lineRule="auto"/>
        <w:jc w:val="right"/>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ение к коллективному договору №</w:t>
      </w:r>
      <w:r w:rsidR="008412EC">
        <w:rPr>
          <w:rFonts w:ascii="Times New Roman" w:eastAsia="Times New Roman" w:hAnsi="Times New Roman" w:cs="Times New Roman"/>
          <w:sz w:val="28"/>
          <w:szCs w:val="28"/>
          <w:lang w:eastAsia="ru-RU"/>
        </w:rPr>
        <w:t>13</w:t>
      </w:r>
    </w:p>
    <w:p w:rsidR="00427C50" w:rsidRPr="00427C50" w:rsidRDefault="00427C50" w:rsidP="00427C50">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rsidR="00427C50" w:rsidRPr="00427C50" w:rsidRDefault="00427C50" w:rsidP="00427C50">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sidR="004A2616">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sidR="004A2616">
        <w:rPr>
          <w:rFonts w:ascii="Times New Roman" w:eastAsia="Times New Roman" w:hAnsi="Times New Roman" w:cs="Times New Roman"/>
          <w:b/>
          <w:sz w:val="28"/>
          <w:szCs w:val="28"/>
          <w:lang w:eastAsia="ru-RU"/>
        </w:rPr>
        <w:t>:</w:t>
      </w:r>
    </w:p>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sidR="004A2616">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№10</w:t>
      </w:r>
    </w:p>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________ Е.П.Шубина</w:t>
      </w:r>
      <w:r w:rsidR="004A26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w:t>
      </w:r>
      <w:r w:rsidRPr="00427C50">
        <w:rPr>
          <w:rFonts w:ascii="Times New Roman" w:eastAsia="Times New Roman" w:hAnsi="Times New Roman" w:cs="Times New Roman"/>
          <w:sz w:val="28"/>
          <w:szCs w:val="28"/>
          <w:lang w:eastAsia="ru-RU"/>
        </w:rPr>
        <w:t>________</w:t>
      </w:r>
      <w:r w:rsidR="004A26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Гаджимурадова А.С.</w:t>
      </w:r>
    </w:p>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sidR="004A2616">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rsidR="00427C50" w:rsidRPr="00427C50" w:rsidRDefault="00427C50" w:rsidP="00427C50">
      <w:pPr>
        <w:shd w:val="clear" w:color="auto" w:fill="FFFFFF"/>
        <w:spacing w:line="240" w:lineRule="auto"/>
        <w:ind w:right="53"/>
        <w:rPr>
          <w:rFonts w:ascii="Times New Roman" w:eastAsia="Times New Roman" w:hAnsi="Times New Roman" w:cs="Times New Roman"/>
          <w:bCs/>
          <w:color w:val="000000"/>
          <w:spacing w:val="-8"/>
          <w:sz w:val="28"/>
          <w:szCs w:val="28"/>
          <w:lang w:eastAsia="ru-RU"/>
        </w:rPr>
      </w:pPr>
    </w:p>
    <w:p w:rsidR="00427C50" w:rsidRPr="00427C50" w:rsidRDefault="00427C50" w:rsidP="00427C50">
      <w:pPr>
        <w:shd w:val="clear" w:color="auto" w:fill="FFFFFF"/>
        <w:spacing w:after="120" w:line="240" w:lineRule="auto"/>
        <w:ind w:right="53"/>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8"/>
          <w:sz w:val="28"/>
          <w:szCs w:val="28"/>
          <w:lang w:eastAsia="ru-RU"/>
        </w:rPr>
        <w:t>Досрочное назначение трудовой пенсии</w:t>
      </w:r>
    </w:p>
    <w:p w:rsidR="00427C50" w:rsidRPr="00427C50" w:rsidRDefault="00427C50" w:rsidP="00427C50">
      <w:pPr>
        <w:shd w:val="clear" w:color="auto" w:fill="FFFFFF"/>
        <w:spacing w:after="120" w:line="240" w:lineRule="auto"/>
        <w:ind w:right="43"/>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1"/>
          <w:sz w:val="28"/>
          <w:szCs w:val="28"/>
          <w:lang w:eastAsia="ru-RU"/>
        </w:rPr>
        <w:t>по старости лицам, осуществлявшим</w:t>
      </w:r>
    </w:p>
    <w:p w:rsidR="00427C50" w:rsidRPr="00427C50" w:rsidRDefault="00427C50" w:rsidP="00427C50">
      <w:pPr>
        <w:shd w:val="clear" w:color="auto" w:fill="FFFFFF"/>
        <w:spacing w:after="120" w:line="240" w:lineRule="auto"/>
        <w:ind w:right="43"/>
        <w:jc w:val="center"/>
        <w:rPr>
          <w:rFonts w:ascii="Times New Roman" w:eastAsia="Times New Roman" w:hAnsi="Times New Roman" w:cs="Times New Roman"/>
          <w:b/>
          <w:bCs/>
          <w:color w:val="000000"/>
          <w:spacing w:val="-9"/>
          <w:sz w:val="28"/>
          <w:szCs w:val="28"/>
          <w:lang w:eastAsia="ru-RU"/>
        </w:rPr>
      </w:pPr>
      <w:r w:rsidRPr="00427C50">
        <w:rPr>
          <w:rFonts w:ascii="Times New Roman" w:eastAsia="Times New Roman" w:hAnsi="Times New Roman" w:cs="Times New Roman"/>
          <w:b/>
          <w:bCs/>
          <w:color w:val="000000"/>
          <w:spacing w:val="-9"/>
          <w:sz w:val="28"/>
          <w:szCs w:val="28"/>
          <w:lang w:eastAsia="ru-RU"/>
        </w:rPr>
        <w:t>педагогическую деятельность</w:t>
      </w:r>
    </w:p>
    <w:p w:rsidR="00427C50" w:rsidRPr="00427C50" w:rsidRDefault="00427C50" w:rsidP="00427C50">
      <w:pPr>
        <w:spacing w:after="0" w:line="240" w:lineRule="auto"/>
        <w:rPr>
          <w:rFonts w:ascii="Times New Roman" w:eastAsia="Times New Roman" w:hAnsi="Times New Roman" w:cs="Times New Roman"/>
          <w:bCs/>
          <w:color w:val="000000"/>
          <w:spacing w:val="-2"/>
          <w:w w:val="78"/>
          <w:sz w:val="28"/>
          <w:szCs w:val="28"/>
          <w:lang w:eastAsia="ru-RU"/>
        </w:rPr>
      </w:pPr>
      <w:r w:rsidRPr="00427C50">
        <w:rPr>
          <w:rFonts w:ascii="Times New Roman" w:eastAsia="Times New Roman" w:hAnsi="Times New Roman" w:cs="Times New Roman"/>
          <w:bCs/>
          <w:color w:val="000000"/>
          <w:w w:val="78"/>
          <w:sz w:val="28"/>
          <w:szCs w:val="28"/>
          <w:lang w:eastAsia="ru-RU"/>
        </w:rPr>
        <w:t xml:space="preserve">Список работ, профессий, 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pacing w:val="-2"/>
          <w:w w:val="78"/>
          <w:sz w:val="28"/>
          <w:szCs w:val="28"/>
          <w:lang w:eastAsia="ru-RU"/>
        </w:rPr>
        <w:t>трудовая пенсия по старости.</w:t>
      </w:r>
    </w:p>
    <w:p w:rsidR="00427C50" w:rsidRPr="00427C50" w:rsidRDefault="00427C50" w:rsidP="00427C50">
      <w:pPr>
        <w:shd w:val="clear" w:color="auto" w:fill="FFFFFF"/>
        <w:spacing w:before="408" w:after="0" w:line="240" w:lineRule="auto"/>
        <w:ind w:right="4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Список должностей и учреждений, работа в которых засчитывается</w:t>
      </w:r>
    </w:p>
    <w:p w:rsidR="00427C50" w:rsidRPr="00427C50" w:rsidRDefault="00427C50" w:rsidP="00427C50">
      <w:pPr>
        <w:shd w:val="clear" w:color="auto" w:fill="FFFFFF"/>
        <w:spacing w:after="0" w:line="240" w:lineRule="auto"/>
        <w:ind w:right="4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стаж работы, дающей право на досрочное назначение трудовой пенсии</w:t>
      </w:r>
    </w:p>
    <w:p w:rsidR="00427C50" w:rsidRPr="00427C50" w:rsidRDefault="00427C50" w:rsidP="00427C50">
      <w:pPr>
        <w:shd w:val="clear" w:color="auto" w:fill="FFFFFF"/>
        <w:spacing w:after="0" w:line="240" w:lineRule="auto"/>
        <w:ind w:right="3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z w:val="24"/>
          <w:szCs w:val="24"/>
          <w:lang w:eastAsia="ru-RU"/>
        </w:rPr>
        <w:t>по старости лицам, осуществлявшим педагогическую деятельность</w:t>
      </w:r>
    </w:p>
    <w:p w:rsidR="00427C50" w:rsidRPr="00427C50" w:rsidRDefault="00427C50" w:rsidP="00427C50">
      <w:pPr>
        <w:shd w:val="clear" w:color="auto" w:fill="FFFFFF"/>
        <w:spacing w:after="0" w:line="240" w:lineRule="auto"/>
        <w:ind w:right="5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государственных и муниципальных учреждениях для детей,</w:t>
      </w:r>
    </w:p>
    <w:p w:rsidR="00427C50" w:rsidRPr="00427C50" w:rsidRDefault="00427C50" w:rsidP="00427C50">
      <w:pPr>
        <w:shd w:val="clear" w:color="auto" w:fill="FFFFFF"/>
        <w:spacing w:before="5" w:after="0" w:line="240" w:lineRule="auto"/>
        <w:ind w:right="53"/>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соответствии с подпунктом 10 пункта 1 статьи 28 Федерального закона</w:t>
      </w:r>
    </w:p>
    <w:p w:rsidR="00427C50" w:rsidRPr="00427C50" w:rsidRDefault="00427C50" w:rsidP="00427C50">
      <w:pPr>
        <w:shd w:val="clear" w:color="auto" w:fill="FFFFFF"/>
        <w:spacing w:before="5" w:after="0" w:line="240" w:lineRule="auto"/>
        <w:ind w:right="53"/>
        <w:rPr>
          <w:rFonts w:ascii="Times New Roman" w:eastAsia="Times New Roman" w:hAnsi="Times New Roman" w:cs="Times New Roman"/>
          <w:bCs/>
          <w:color w:val="000000"/>
          <w:sz w:val="24"/>
          <w:szCs w:val="24"/>
          <w:lang w:eastAsia="ru-RU"/>
        </w:rPr>
      </w:pPr>
      <w:r w:rsidRPr="00427C50">
        <w:rPr>
          <w:rFonts w:ascii="Times New Roman" w:eastAsia="Times New Roman" w:hAnsi="Times New Roman" w:cs="Times New Roman"/>
          <w:bCs/>
          <w:color w:val="000000"/>
          <w:sz w:val="24"/>
          <w:szCs w:val="24"/>
          <w:lang w:eastAsia="ru-RU"/>
        </w:rPr>
        <w:t>"О трудовых пенсиях в Российской Федерации"*</w:t>
      </w:r>
    </w:p>
    <w:p w:rsidR="00427C50" w:rsidRPr="00427C50" w:rsidRDefault="00427C50" w:rsidP="00427C50">
      <w:pPr>
        <w:shd w:val="clear" w:color="auto" w:fill="FFFFFF"/>
        <w:spacing w:before="5" w:line="240" w:lineRule="auto"/>
        <w:ind w:right="53"/>
        <w:rPr>
          <w:rFonts w:ascii="Times New Roman" w:eastAsia="Times New Roman" w:hAnsi="Times New Roman" w:cs="Times New Roman"/>
          <w:sz w:val="28"/>
          <w:szCs w:val="28"/>
          <w:lang w:eastAsia="ru-RU"/>
        </w:rPr>
      </w:pPr>
    </w:p>
    <w:tbl>
      <w:tblPr>
        <w:tblStyle w:val="50"/>
        <w:tblW w:w="0" w:type="auto"/>
        <w:tblLook w:val="04A0"/>
      </w:tblPr>
      <w:tblGrid>
        <w:gridCol w:w="4928"/>
        <w:gridCol w:w="4643"/>
      </w:tblGrid>
      <w:tr w:rsidR="00427C50" w:rsidRPr="00427C50" w:rsidTr="00A13DC4">
        <w:tc>
          <w:tcPr>
            <w:tcW w:w="4928" w:type="dxa"/>
          </w:tcPr>
          <w:p w:rsidR="00427C50" w:rsidRPr="00427C50" w:rsidRDefault="00427C50" w:rsidP="00427C50">
            <w:pPr>
              <w:jc w:val="center"/>
              <w:rPr>
                <w:rFonts w:ascii="Times New Roman" w:eastAsia="Calibri" w:hAnsi="Times New Roman" w:cs="Times New Roman"/>
                <w:b/>
                <w:sz w:val="28"/>
                <w:szCs w:val="28"/>
              </w:rPr>
            </w:pPr>
            <w:r w:rsidRPr="00427C50">
              <w:rPr>
                <w:rFonts w:ascii="Times New Roman" w:eastAsia="Calibri" w:hAnsi="Times New Roman" w:cs="Times New Roman"/>
                <w:b/>
                <w:sz w:val="28"/>
                <w:szCs w:val="28"/>
              </w:rPr>
              <w:t>Наименование должностей</w:t>
            </w:r>
          </w:p>
        </w:tc>
        <w:tc>
          <w:tcPr>
            <w:tcW w:w="4643" w:type="dxa"/>
          </w:tcPr>
          <w:p w:rsidR="00427C50" w:rsidRPr="00427C50" w:rsidRDefault="00427C50" w:rsidP="00427C50">
            <w:pPr>
              <w:jc w:val="center"/>
              <w:rPr>
                <w:rFonts w:ascii="Times New Roman" w:eastAsia="Calibri" w:hAnsi="Times New Roman" w:cs="Times New Roman"/>
                <w:b/>
                <w:sz w:val="28"/>
                <w:szCs w:val="28"/>
              </w:rPr>
            </w:pPr>
            <w:r w:rsidRPr="00427C50">
              <w:rPr>
                <w:rFonts w:ascii="Times New Roman" w:eastAsia="Calibri" w:hAnsi="Times New Roman" w:cs="Times New Roman"/>
                <w:b/>
                <w:sz w:val="28"/>
                <w:szCs w:val="28"/>
              </w:rPr>
              <w:t>Наименование учреждений</w:t>
            </w:r>
          </w:p>
        </w:tc>
      </w:tr>
      <w:tr w:rsidR="00427C50" w:rsidRPr="00427C50" w:rsidTr="00A13DC4">
        <w:tc>
          <w:tcPr>
            <w:tcW w:w="4928" w:type="dxa"/>
          </w:tcPr>
          <w:p w:rsidR="00427C50" w:rsidRPr="00427C50" w:rsidRDefault="00427C50" w:rsidP="00427C50">
            <w:pPr>
              <w:jc w:val="center"/>
              <w:rPr>
                <w:rFonts w:ascii="Times New Roman" w:eastAsia="Calibri" w:hAnsi="Times New Roman" w:cs="Times New Roman"/>
                <w:sz w:val="28"/>
                <w:szCs w:val="28"/>
              </w:rPr>
            </w:pPr>
            <w:r w:rsidRPr="00427C50">
              <w:rPr>
                <w:rFonts w:ascii="Times New Roman" w:eastAsia="Calibri" w:hAnsi="Times New Roman" w:cs="Times New Roman"/>
                <w:sz w:val="28"/>
                <w:szCs w:val="28"/>
              </w:rPr>
              <w:t>1.</w:t>
            </w:r>
          </w:p>
        </w:tc>
        <w:tc>
          <w:tcPr>
            <w:tcW w:w="4643" w:type="dxa"/>
          </w:tcPr>
          <w:p w:rsidR="00427C50" w:rsidRPr="00427C50" w:rsidRDefault="00427C50" w:rsidP="00427C50">
            <w:pPr>
              <w:jc w:val="center"/>
              <w:rPr>
                <w:rFonts w:ascii="Times New Roman" w:eastAsia="Calibri" w:hAnsi="Times New Roman" w:cs="Times New Roman"/>
                <w:sz w:val="28"/>
                <w:szCs w:val="28"/>
              </w:rPr>
            </w:pPr>
            <w:r w:rsidRPr="00427C50">
              <w:rPr>
                <w:rFonts w:ascii="Times New Roman" w:eastAsia="Calibri" w:hAnsi="Times New Roman" w:cs="Times New Roman"/>
                <w:sz w:val="28"/>
                <w:szCs w:val="28"/>
              </w:rPr>
              <w:t>2.</w:t>
            </w:r>
          </w:p>
        </w:tc>
      </w:tr>
      <w:tr w:rsidR="00427C50" w:rsidRPr="00427C50" w:rsidTr="00A13DC4">
        <w:tc>
          <w:tcPr>
            <w:tcW w:w="4928" w:type="dxa"/>
          </w:tcPr>
          <w:p w:rsidR="00427C50" w:rsidRPr="00427C50" w:rsidRDefault="00427C50" w:rsidP="00427C50">
            <w:pPr>
              <w:rPr>
                <w:rFonts w:ascii="Times New Roman" w:eastAsia="Calibri" w:hAnsi="Times New Roman" w:cs="Times New Roman"/>
                <w:sz w:val="24"/>
                <w:szCs w:val="24"/>
              </w:rPr>
            </w:pPr>
            <w:proofErr w:type="gramStart"/>
            <w:r w:rsidRPr="00427C50">
              <w:rPr>
                <w:rFonts w:ascii="Times New Roman" w:eastAsia="Calibri" w:hAnsi="Times New Roman" w:cs="Times New Roman"/>
                <w:sz w:val="24"/>
                <w:szCs w:val="24"/>
              </w:rPr>
              <w:t>Директор (начальник, заведующий); заместитель директора (начальника, заведующего), деятельность которого связана с образовательным (воспитательным) процессом;</w:t>
            </w:r>
            <w:proofErr w:type="gramEnd"/>
          </w:p>
        </w:tc>
        <w:tc>
          <w:tcPr>
            <w:tcW w:w="4643" w:type="dxa"/>
          </w:tcPr>
          <w:p w:rsidR="00427C50" w:rsidRPr="00427C50" w:rsidRDefault="00427C50" w:rsidP="00427C50">
            <w:pPr>
              <w:rPr>
                <w:rFonts w:ascii="Times New Roman" w:eastAsia="Calibri" w:hAnsi="Times New Roman" w:cs="Times New Roman"/>
                <w:sz w:val="24"/>
                <w:szCs w:val="24"/>
              </w:rPr>
            </w:pPr>
            <w:r w:rsidRPr="00427C50">
              <w:rPr>
                <w:rFonts w:ascii="Times New Roman" w:eastAsia="Calibri" w:hAnsi="Times New Roman" w:cs="Times New Roman"/>
                <w:sz w:val="24"/>
                <w:szCs w:val="24"/>
              </w:rPr>
              <w:t>Общеобразовательные учреждения:</w:t>
            </w:r>
          </w:p>
          <w:p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Школы всех наименований;</w:t>
            </w:r>
          </w:p>
          <w:p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Лицей;</w:t>
            </w:r>
          </w:p>
          <w:p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Гимназия;</w:t>
            </w:r>
          </w:p>
        </w:tc>
      </w:tr>
    </w:tbl>
    <w:p w:rsidR="00427C50" w:rsidRPr="00427C50" w:rsidRDefault="00427C50" w:rsidP="00427C50">
      <w:pPr>
        <w:shd w:val="clear" w:color="auto" w:fill="FFFFFF"/>
        <w:spacing w:before="264" w:line="240" w:lineRule="auto"/>
        <w:ind w:right="53"/>
        <w:jc w:val="both"/>
        <w:rPr>
          <w:rFonts w:ascii="Times New Roman" w:eastAsia="Times New Roman" w:hAnsi="Times New Roman" w:cs="Times New Roman"/>
          <w:sz w:val="24"/>
          <w:szCs w:val="24"/>
          <w:lang w:eastAsia="ru-RU"/>
        </w:rPr>
      </w:pPr>
      <w:proofErr w:type="gramStart"/>
      <w:r w:rsidRPr="00427C50">
        <w:rPr>
          <w:rFonts w:ascii="Times New Roman" w:eastAsia="Times New Roman" w:hAnsi="Times New Roman" w:cs="Times New Roman"/>
          <w:color w:val="000000"/>
          <w:spacing w:val="-1"/>
          <w:sz w:val="24"/>
          <w:szCs w:val="24"/>
          <w:lang w:eastAsia="ru-RU"/>
        </w:rPr>
        <w:t>Постановлением Конституционного Суда РФ от 03.06.2004 № 11-П положение подп. 10 п. 1 ст. 28 Фе</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2"/>
          <w:sz w:val="24"/>
          <w:szCs w:val="24"/>
          <w:lang w:eastAsia="ru-RU"/>
        </w:rPr>
        <w:t xml:space="preserve">дерального закона "О трудовых пенсиях в Российской Федерации" в той мере, в какой оно не позволяет </w:t>
      </w:r>
      <w:r w:rsidRPr="00427C50">
        <w:rPr>
          <w:rFonts w:ascii="Times New Roman" w:eastAsia="Times New Roman" w:hAnsi="Times New Roman" w:cs="Times New Roman"/>
          <w:color w:val="000000"/>
          <w:spacing w:val="-6"/>
          <w:sz w:val="24"/>
          <w:szCs w:val="24"/>
          <w:lang w:eastAsia="ru-RU"/>
        </w:rPr>
        <w:t>с 1 января 2002 г. засчитывать в стаж, дающий право на досрочное назначение трудовой пенсии по старос</w:t>
      </w:r>
      <w:r w:rsidRPr="00427C50">
        <w:rPr>
          <w:rFonts w:ascii="Times New Roman" w:eastAsia="Times New Roman" w:hAnsi="Times New Roman" w:cs="Times New Roman"/>
          <w:color w:val="000000"/>
          <w:spacing w:val="-6"/>
          <w:sz w:val="24"/>
          <w:szCs w:val="24"/>
          <w:lang w:eastAsia="ru-RU"/>
        </w:rPr>
        <w:softHyphen/>
        <w:t xml:space="preserve">ти лицам, занимавшимся педагогической деятельностью в учреждениях для детей, периоды деятельности, </w:t>
      </w:r>
      <w:r w:rsidRPr="00427C50">
        <w:rPr>
          <w:rFonts w:ascii="Times New Roman" w:eastAsia="Times New Roman" w:hAnsi="Times New Roman" w:cs="Times New Roman"/>
          <w:color w:val="000000"/>
          <w:spacing w:val="-4"/>
          <w:sz w:val="24"/>
          <w:szCs w:val="24"/>
          <w:lang w:eastAsia="ru-RU"/>
        </w:rPr>
        <w:t>осуществлявшейся в учреждениях</w:t>
      </w:r>
      <w:proofErr w:type="gramEnd"/>
      <w:r w:rsidRPr="00427C50">
        <w:rPr>
          <w:rFonts w:ascii="Times New Roman" w:eastAsia="Times New Roman" w:hAnsi="Times New Roman" w:cs="Times New Roman"/>
          <w:color w:val="000000"/>
          <w:spacing w:val="-4"/>
          <w:sz w:val="24"/>
          <w:szCs w:val="24"/>
          <w:lang w:eastAsia="ru-RU"/>
        </w:rPr>
        <w:t>, не являющихся государственными или муниципальными, которые включались в соответствующий стаж ранее действовавшим законодательством, признано противореча</w:t>
      </w:r>
      <w:r w:rsidRPr="00427C50">
        <w:rPr>
          <w:rFonts w:ascii="Times New Roman" w:eastAsia="Times New Roman" w:hAnsi="Times New Roman" w:cs="Times New Roman"/>
          <w:color w:val="000000"/>
          <w:spacing w:val="-4"/>
          <w:sz w:val="24"/>
          <w:szCs w:val="24"/>
          <w:lang w:eastAsia="ru-RU"/>
        </w:rPr>
        <w:softHyphen/>
        <w:t>щим Конституции РФ.</w:t>
      </w:r>
    </w:p>
    <w:p w:rsidR="00427C50" w:rsidRDefault="00427C50"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r w:rsidRPr="00427C50">
        <w:rPr>
          <w:rFonts w:ascii="Times New Roman" w:eastAsia="Times New Roman" w:hAnsi="Times New Roman" w:cs="Times New Roman"/>
          <w:color w:val="000000"/>
          <w:spacing w:val="-5"/>
          <w:sz w:val="24"/>
          <w:szCs w:val="24"/>
          <w:lang w:eastAsia="ru-RU"/>
        </w:rPr>
        <w:t xml:space="preserve">По вопросу, касающемуся установления тождества наименований профессий, должностей и организаций </w:t>
      </w:r>
      <w:r w:rsidRPr="00427C50">
        <w:rPr>
          <w:rFonts w:ascii="Times New Roman" w:eastAsia="Times New Roman" w:hAnsi="Times New Roman" w:cs="Times New Roman"/>
          <w:color w:val="000000"/>
          <w:spacing w:val="-6"/>
          <w:sz w:val="24"/>
          <w:szCs w:val="24"/>
          <w:lang w:eastAsia="ru-RU"/>
        </w:rPr>
        <w:t xml:space="preserve">(структурных подразделений), приведенных в данном Списке, см. Справочную информацию на с. 74. - </w:t>
      </w:r>
      <w:r w:rsidRPr="00427C50">
        <w:rPr>
          <w:rFonts w:ascii="Times New Roman" w:eastAsia="Times New Roman" w:hAnsi="Times New Roman" w:cs="Times New Roman"/>
          <w:i/>
          <w:iCs/>
          <w:color w:val="000000"/>
          <w:spacing w:val="-6"/>
          <w:sz w:val="24"/>
          <w:szCs w:val="24"/>
          <w:lang w:eastAsia="ru-RU"/>
        </w:rPr>
        <w:t>При</w:t>
      </w:r>
      <w:r w:rsidRPr="00427C50">
        <w:rPr>
          <w:rFonts w:ascii="Times New Roman" w:eastAsia="Times New Roman" w:hAnsi="Times New Roman" w:cs="Times New Roman"/>
          <w:i/>
          <w:iCs/>
          <w:color w:val="000000"/>
          <w:spacing w:val="-6"/>
          <w:sz w:val="24"/>
          <w:szCs w:val="24"/>
          <w:lang w:eastAsia="ru-RU"/>
        </w:rPr>
        <w:softHyphen/>
        <w:t xml:space="preserve">меч. </w:t>
      </w:r>
      <w:proofErr w:type="gramStart"/>
      <w:r w:rsidR="00D5338C" w:rsidRPr="00427C50">
        <w:rPr>
          <w:rFonts w:ascii="Times New Roman" w:eastAsia="Times New Roman" w:hAnsi="Times New Roman" w:cs="Times New Roman"/>
          <w:i/>
          <w:iCs/>
          <w:color w:val="000000"/>
          <w:spacing w:val="-6"/>
          <w:sz w:val="24"/>
          <w:szCs w:val="24"/>
          <w:lang w:eastAsia="ru-RU"/>
        </w:rPr>
        <w:t>Р</w:t>
      </w:r>
      <w:r w:rsidRPr="00427C50">
        <w:rPr>
          <w:rFonts w:ascii="Times New Roman" w:eastAsia="Times New Roman" w:hAnsi="Times New Roman" w:cs="Times New Roman"/>
          <w:i/>
          <w:iCs/>
          <w:color w:val="000000"/>
          <w:spacing w:val="-6"/>
          <w:sz w:val="24"/>
          <w:szCs w:val="24"/>
          <w:lang w:eastAsia="ru-RU"/>
        </w:rPr>
        <w:t>ед</w:t>
      </w:r>
      <w:proofErr w:type="gramEnd"/>
    </w:p>
    <w:p w:rsidR="00D5338C" w:rsidRDefault="00D5338C"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p>
    <w:p w:rsidR="00D5338C" w:rsidRPr="00427C50" w:rsidRDefault="00D5338C"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p>
    <w:tbl>
      <w:tblPr>
        <w:tblW w:w="0" w:type="auto"/>
        <w:tblInd w:w="40" w:type="dxa"/>
        <w:tblLayout w:type="fixed"/>
        <w:tblCellMar>
          <w:left w:w="40" w:type="dxa"/>
          <w:right w:w="40" w:type="dxa"/>
        </w:tblCellMar>
        <w:tblLook w:val="0000"/>
      </w:tblPr>
      <w:tblGrid>
        <w:gridCol w:w="3234"/>
        <w:gridCol w:w="5929"/>
      </w:tblGrid>
      <w:tr w:rsidR="00427C50" w:rsidRPr="00427C50" w:rsidTr="00A13DC4">
        <w:trPr>
          <w:trHeight w:hRule="exact" w:val="256"/>
        </w:trPr>
        <w:tc>
          <w:tcPr>
            <w:tcW w:w="323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lastRenderedPageBreak/>
              <w:t>1</w:t>
            </w:r>
          </w:p>
        </w:tc>
        <w:tc>
          <w:tcPr>
            <w:tcW w:w="5929"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w:t>
            </w:r>
          </w:p>
        </w:tc>
      </w:tr>
      <w:tr w:rsidR="00427C50" w:rsidRPr="00427C50" w:rsidTr="00D5338C">
        <w:trPr>
          <w:trHeight w:hRule="exact" w:val="10220"/>
        </w:trPr>
        <w:tc>
          <w:tcPr>
            <w:tcW w:w="323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4"/>
                <w:szCs w:val="24"/>
                <w:lang w:eastAsia="ru-RU"/>
              </w:rPr>
              <w:t>заведующий учебной частью; помощник директора по режиму; старший дежурный по режиму; дежурный по режиму; преподаватель; старший преподаватель; воспитатель; старший воспитатель; воспитатель-методист; организатор внеклассной и внешкольной воспитатель</w:t>
            </w:r>
            <w:r w:rsidRPr="00427C50">
              <w:rPr>
                <w:rFonts w:ascii="Times New Roman" w:eastAsia="Times New Roman" w:hAnsi="Times New Roman" w:cs="Times New Roman"/>
                <w:sz w:val="24"/>
                <w:szCs w:val="24"/>
                <w:lang w:eastAsia="ru-RU"/>
              </w:rPr>
              <w:softHyphen/>
              <w:t>ной работы с детьми; мастер производственного обучения; учитель; учитель-логопед; логопед; инструктор слухового кабинета; учитель-дефектолог; руководитель физического воспитания; музыкальный ру</w:t>
            </w:r>
            <w:r w:rsidRPr="00427C50">
              <w:rPr>
                <w:rFonts w:ascii="Times New Roman" w:eastAsia="Times New Roman" w:hAnsi="Times New Roman" w:cs="Times New Roman"/>
                <w:sz w:val="24"/>
                <w:szCs w:val="24"/>
                <w:lang w:eastAsia="ru-RU"/>
              </w:rPr>
              <w:softHyphen/>
              <w:t>ководитель; преподаватель-организатор основ безопас</w:t>
            </w:r>
            <w:r w:rsidRPr="00427C50">
              <w:rPr>
                <w:rFonts w:ascii="Times New Roman" w:eastAsia="Times New Roman" w:hAnsi="Times New Roman" w:cs="Times New Roman"/>
                <w:sz w:val="24"/>
                <w:szCs w:val="24"/>
                <w:lang w:eastAsia="ru-RU"/>
              </w:rPr>
              <w:softHyphen/>
              <w:t>ности жизнедеятельности (допризывной подготовки)</w:t>
            </w:r>
            <w:proofErr w:type="gramStart"/>
            <w:r w:rsidRPr="00427C50">
              <w:rPr>
                <w:rFonts w:ascii="Times New Roman" w:eastAsia="Times New Roman" w:hAnsi="Times New Roman" w:cs="Times New Roman"/>
                <w:sz w:val="24"/>
                <w:szCs w:val="24"/>
                <w:lang w:eastAsia="ru-RU"/>
              </w:rPr>
              <w:t>;р</w:t>
            </w:r>
            <w:proofErr w:type="gramEnd"/>
            <w:r w:rsidRPr="00427C50">
              <w:rPr>
                <w:rFonts w:ascii="Times New Roman" w:eastAsia="Times New Roman" w:hAnsi="Times New Roman" w:cs="Times New Roman"/>
                <w:sz w:val="24"/>
                <w:szCs w:val="24"/>
                <w:lang w:eastAsia="ru-RU"/>
              </w:rPr>
              <w:t xml:space="preserve">уководитель допризывной подготовки молодежи; </w:t>
            </w:r>
            <w:proofErr w:type="gramStart"/>
            <w:r w:rsidRPr="00427C50">
              <w:rPr>
                <w:rFonts w:ascii="Times New Roman" w:eastAsia="Times New Roman" w:hAnsi="Times New Roman" w:cs="Times New Roman"/>
                <w:sz w:val="24"/>
                <w:szCs w:val="24"/>
                <w:lang w:eastAsia="ru-RU"/>
              </w:rPr>
              <w:t>военный руководитель; социальный педагог; педагог-психолог; инструктор по труду; педагог-воспитатель; медсестра ясельной группы; педагог; родитель-воспитатель</w:t>
            </w:r>
            <w:proofErr w:type="gramEnd"/>
          </w:p>
        </w:tc>
        <w:tc>
          <w:tcPr>
            <w:tcW w:w="5929"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4"/>
                <w:szCs w:val="24"/>
                <w:lang w:eastAsia="ru-RU"/>
              </w:rPr>
              <w:t>центр образования; кадетская школа; суворовское военное училище; нахимовское военно-морское училище; кадетский корпус; морской кадетский корпус. 1.2. Общеобразовательные школы-интернаты: школы-интернаты всех наименований; лицей-интернат; гимназия-интернат; школа-интернат с первоначальной летной подготовкой; кадетская школа-интернат; интернаты при общеобразовательных школах. 1.3. Образовательные учреждения для детей-сирот и детей, ос</w:t>
            </w:r>
            <w:r w:rsidRPr="00427C50">
              <w:rPr>
                <w:rFonts w:ascii="Times New Roman" w:eastAsia="Times New Roman" w:hAnsi="Times New Roman" w:cs="Times New Roman"/>
                <w:sz w:val="24"/>
                <w:szCs w:val="24"/>
                <w:lang w:eastAsia="ru-RU"/>
              </w:rPr>
              <w:softHyphen/>
              <w:t>тавшихся без попечения родителей: школа-интернат, в том числе специальная (коррекционная) для детей с отклонениями в развитии; детский дом, в том числе санаторный, специальный (</w:t>
            </w:r>
            <w:proofErr w:type="spellStart"/>
            <w:proofErr w:type="gramStart"/>
            <w:r w:rsidRPr="00427C50">
              <w:rPr>
                <w:rFonts w:ascii="Times New Roman" w:eastAsia="Times New Roman" w:hAnsi="Times New Roman" w:cs="Times New Roman"/>
                <w:sz w:val="24"/>
                <w:szCs w:val="24"/>
                <w:lang w:eastAsia="ru-RU"/>
              </w:rPr>
              <w:t>коррекцион-ный</w:t>
            </w:r>
            <w:proofErr w:type="spellEnd"/>
            <w:proofErr w:type="gramEnd"/>
            <w:r w:rsidRPr="00427C50">
              <w:rPr>
                <w:rFonts w:ascii="Times New Roman" w:eastAsia="Times New Roman" w:hAnsi="Times New Roman" w:cs="Times New Roman"/>
                <w:sz w:val="24"/>
                <w:szCs w:val="24"/>
                <w:lang w:eastAsia="ru-RU"/>
              </w:rPr>
              <w:t xml:space="preserve">) для детей с отклонениями в развитии; детский дом-школа; детский дом семейного типа. 1.4. Оздоровительные образовательные учреждения санаторного типа для детей, нуждающихся в длительном лечении: санаторная школа-интернат; санаторно-лесная школа. 1.5. </w:t>
            </w:r>
            <w:proofErr w:type="gramStart"/>
            <w:r w:rsidRPr="00427C50">
              <w:rPr>
                <w:rFonts w:ascii="Times New Roman" w:eastAsia="Times New Roman" w:hAnsi="Times New Roman" w:cs="Times New Roman"/>
                <w:sz w:val="24"/>
                <w:szCs w:val="24"/>
                <w:lang w:eastAsia="ru-RU"/>
              </w:rPr>
              <w:t>Специальные (коррекционные) образовательные учреждения для обучающихся (воспитанников) с отклонениями в развитии*: детский сад; начальная школа (школа) - детский сад; школа; школа-интернат; училище. 1.6.</w:t>
            </w:r>
            <w:proofErr w:type="gramEnd"/>
            <w:r w:rsidRPr="00427C50">
              <w:rPr>
                <w:rFonts w:ascii="Times New Roman" w:eastAsia="Times New Roman" w:hAnsi="Times New Roman" w:cs="Times New Roman"/>
                <w:sz w:val="24"/>
                <w:szCs w:val="24"/>
                <w:lang w:eastAsia="ru-RU"/>
              </w:rPr>
              <w:t xml:space="preserve"> Специальные учебно-воспитательные учреждения открытого и закрытого типа: школа, в том числе коррекционная закрытого типа; училище, в том числе коррекционное закрытого типа. 1.7. Образовательные учреждения для детей дошкольного и млад</w:t>
            </w:r>
            <w:r w:rsidRPr="00427C50">
              <w:rPr>
                <w:rFonts w:ascii="Times New Roman" w:eastAsia="Times New Roman" w:hAnsi="Times New Roman" w:cs="Times New Roman"/>
                <w:sz w:val="24"/>
                <w:szCs w:val="24"/>
                <w:lang w:eastAsia="ru-RU"/>
              </w:rPr>
              <w:softHyphen/>
              <w:t>шего школьного возраста: начальная школа (школа) - детский сад, в том числе компенси</w:t>
            </w:r>
            <w:r w:rsidRPr="00427C50">
              <w:rPr>
                <w:rFonts w:ascii="Times New Roman" w:eastAsia="Times New Roman" w:hAnsi="Times New Roman" w:cs="Times New Roman"/>
                <w:sz w:val="24"/>
                <w:szCs w:val="24"/>
                <w:lang w:eastAsia="ru-RU"/>
              </w:rPr>
              <w:softHyphen/>
              <w:t>рующего вида; прогимназия.</w:t>
            </w:r>
          </w:p>
        </w:tc>
      </w:tr>
    </w:tbl>
    <w:p w:rsidR="00427C50" w:rsidRPr="00427C50" w:rsidRDefault="007B56D8" w:rsidP="00427C50">
      <w:pPr>
        <w:shd w:val="clear" w:color="auto" w:fill="FFFFFF"/>
        <w:spacing w:before="514" w:line="240" w:lineRule="auto"/>
        <w:ind w:right="62"/>
        <w:jc w:val="both"/>
        <w:rPr>
          <w:rFonts w:ascii="Times New Roman" w:eastAsia="Times New Roman" w:hAnsi="Times New Roman" w:cs="Times New Roman"/>
          <w:bCs/>
          <w:color w:val="000000"/>
          <w:spacing w:val="3"/>
          <w:sz w:val="24"/>
          <w:szCs w:val="24"/>
          <w:lang w:eastAsia="ru-RU"/>
        </w:rPr>
      </w:pPr>
      <w:r w:rsidRPr="007B56D8">
        <w:rPr>
          <w:rFonts w:ascii="Times New Roman" w:eastAsia="Times New Roman" w:hAnsi="Times New Roman" w:cs="Times New Roman"/>
          <w:noProof/>
          <w:sz w:val="24"/>
          <w:szCs w:val="24"/>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3.5pt" to="94.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krTQIAAFg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" o:allowincell="f" strokeweight=".7pt"/>
        </w:pict>
      </w:r>
      <w:r w:rsidR="00427C50" w:rsidRPr="00427C50">
        <w:rPr>
          <w:rFonts w:ascii="Times New Roman" w:eastAsia="Times New Roman" w:hAnsi="Times New Roman" w:cs="Times New Roman"/>
          <w:bCs/>
          <w:color w:val="000000"/>
          <w:spacing w:val="3"/>
          <w:sz w:val="24"/>
          <w:szCs w:val="24"/>
          <w:lang w:eastAsia="ru-RU"/>
        </w:rPr>
        <w:t xml:space="preserve">В названии специального (коррекционного) образовательного учреждения может указываться его вид </w:t>
      </w:r>
      <w:r w:rsidR="00427C50" w:rsidRPr="00427C50">
        <w:rPr>
          <w:rFonts w:ascii="Times New Roman" w:eastAsia="Times New Roman" w:hAnsi="Times New Roman" w:cs="Times New Roman"/>
          <w:bCs/>
          <w:color w:val="000000"/>
          <w:spacing w:val="-1"/>
          <w:sz w:val="24"/>
          <w:szCs w:val="24"/>
          <w:lang w:eastAsia="ru-RU"/>
        </w:rPr>
        <w:t>в зависимости от отклонений в развитии обучающихся (воспитанников), обозначаемый следующим обра</w:t>
      </w:r>
      <w:r w:rsidR="00427C50" w:rsidRPr="00427C50">
        <w:rPr>
          <w:rFonts w:ascii="Times New Roman" w:eastAsia="Times New Roman" w:hAnsi="Times New Roman" w:cs="Times New Roman"/>
          <w:bCs/>
          <w:color w:val="000000"/>
          <w:spacing w:val="-1"/>
          <w:sz w:val="24"/>
          <w:szCs w:val="24"/>
          <w:lang w:eastAsia="ru-RU"/>
        </w:rPr>
        <w:softHyphen/>
      </w:r>
      <w:r w:rsidR="00427C50" w:rsidRPr="00427C50">
        <w:rPr>
          <w:rFonts w:ascii="Times New Roman" w:eastAsia="Times New Roman" w:hAnsi="Times New Roman" w:cs="Times New Roman"/>
          <w:bCs/>
          <w:color w:val="000000"/>
          <w:spacing w:val="-3"/>
          <w:sz w:val="24"/>
          <w:szCs w:val="24"/>
          <w:lang w:eastAsia="ru-RU"/>
        </w:rPr>
        <w:t>зом: "</w:t>
      </w:r>
      <w:r w:rsidR="00427C50" w:rsidRPr="00427C50">
        <w:rPr>
          <w:rFonts w:ascii="Times New Roman" w:eastAsia="Times New Roman" w:hAnsi="Times New Roman" w:cs="Times New Roman"/>
          <w:bCs/>
          <w:color w:val="000000"/>
          <w:spacing w:val="-3"/>
          <w:sz w:val="24"/>
          <w:szCs w:val="24"/>
          <w:lang w:val="en-US" w:eastAsia="ru-RU"/>
        </w:rPr>
        <w:t>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IV</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VIII</w:t>
      </w:r>
      <w:r w:rsidR="00427C50" w:rsidRPr="00427C50">
        <w:rPr>
          <w:rFonts w:ascii="Times New Roman" w:eastAsia="Times New Roman" w:hAnsi="Times New Roman" w:cs="Times New Roman"/>
          <w:bCs/>
          <w:color w:val="000000"/>
          <w:spacing w:val="-3"/>
          <w:sz w:val="24"/>
          <w:szCs w:val="24"/>
          <w:lang w:eastAsia="ru-RU"/>
        </w:rPr>
        <w:t xml:space="preserve"> вида".</w:t>
      </w:r>
    </w:p>
    <w:p w:rsidR="00427C50" w:rsidRPr="00427C50" w:rsidRDefault="00427C50" w:rsidP="00427C50">
      <w:pPr>
        <w:shd w:val="clear" w:color="auto" w:fill="FFFFFF"/>
        <w:spacing w:line="240" w:lineRule="auto"/>
        <w:ind w:right="67"/>
        <w:jc w:val="both"/>
        <w:rPr>
          <w:rFonts w:ascii="Times New Roman" w:eastAsia="Times New Roman" w:hAnsi="Times New Roman" w:cs="Times New Roman"/>
          <w:sz w:val="24"/>
          <w:szCs w:val="24"/>
          <w:lang w:eastAsia="ru-RU"/>
        </w:rPr>
      </w:pPr>
      <w:proofErr w:type="gramStart"/>
      <w:r w:rsidRPr="00427C50">
        <w:rPr>
          <w:rFonts w:ascii="Times New Roman" w:eastAsia="Times New Roman" w:hAnsi="Times New Roman" w:cs="Times New Roman"/>
          <w:bCs/>
          <w:color w:val="000000"/>
          <w:spacing w:val="-1"/>
          <w:sz w:val="24"/>
          <w:szCs w:val="24"/>
          <w:lang w:eastAsia="ru-RU"/>
        </w:rPr>
        <w:t>Федеральным законом от 30.06.2007 № 120-ФЗ термин "граждане (обучающиеся, воспитанники, дети) с от</w:t>
      </w:r>
      <w:r w:rsidRPr="00427C50">
        <w:rPr>
          <w:rFonts w:ascii="Times New Roman" w:eastAsia="Times New Roman" w:hAnsi="Times New Roman" w:cs="Times New Roman"/>
          <w:bCs/>
          <w:color w:val="000000"/>
          <w:spacing w:val="-1"/>
          <w:sz w:val="24"/>
          <w:szCs w:val="24"/>
          <w:lang w:eastAsia="ru-RU"/>
        </w:rPr>
        <w:softHyphen/>
        <w:t>клонениями в развитии" заменен термином "граждане (обучающиеся, воспитанники, дети) с ограниченны</w:t>
      </w:r>
      <w:r w:rsidRPr="00427C50">
        <w:rPr>
          <w:rFonts w:ascii="Times New Roman" w:eastAsia="Times New Roman" w:hAnsi="Times New Roman" w:cs="Times New Roman"/>
          <w:bCs/>
          <w:color w:val="000000"/>
          <w:spacing w:val="-1"/>
          <w:sz w:val="24"/>
          <w:szCs w:val="24"/>
          <w:lang w:eastAsia="ru-RU"/>
        </w:rPr>
        <w:softHyphen/>
      </w:r>
      <w:r w:rsidRPr="00427C50">
        <w:rPr>
          <w:rFonts w:ascii="Times New Roman" w:eastAsia="Times New Roman" w:hAnsi="Times New Roman" w:cs="Times New Roman"/>
          <w:bCs/>
          <w:color w:val="000000"/>
          <w:sz w:val="24"/>
          <w:szCs w:val="24"/>
          <w:lang w:eastAsia="ru-RU"/>
        </w:rPr>
        <w:t>ми возможностями здоровья".</w:t>
      </w:r>
      <w:proofErr w:type="gramEnd"/>
      <w:r w:rsidRPr="00427C50">
        <w:rPr>
          <w:rFonts w:ascii="Times New Roman" w:eastAsia="Times New Roman" w:hAnsi="Times New Roman" w:cs="Times New Roman"/>
          <w:bCs/>
          <w:color w:val="000000"/>
          <w:sz w:val="24"/>
          <w:szCs w:val="24"/>
          <w:lang w:eastAsia="ru-RU"/>
        </w:rPr>
        <w:t xml:space="preserve"> - </w:t>
      </w:r>
      <w:r w:rsidRPr="00427C50">
        <w:rPr>
          <w:rFonts w:ascii="Times New Roman" w:eastAsia="Times New Roman" w:hAnsi="Times New Roman" w:cs="Times New Roman"/>
          <w:bCs/>
          <w:i/>
          <w:iCs/>
          <w:color w:val="000000"/>
          <w:sz w:val="24"/>
          <w:szCs w:val="24"/>
          <w:lang w:eastAsia="ru-RU"/>
        </w:rPr>
        <w:t>Примеч. ред.</w:t>
      </w:r>
    </w:p>
    <w:p w:rsidR="00427C50" w:rsidRPr="00427C50" w:rsidRDefault="00427C50" w:rsidP="00427C50">
      <w:pPr>
        <w:spacing w:line="240" w:lineRule="auto"/>
        <w:jc w:val="center"/>
        <w:rPr>
          <w:rFonts w:ascii="Times New Roman" w:eastAsia="Times New Roman" w:hAnsi="Times New Roman" w:cs="Times New Roman"/>
          <w:sz w:val="28"/>
          <w:szCs w:val="28"/>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tblPr>
      <w:tblGrid>
        <w:gridCol w:w="2977"/>
        <w:gridCol w:w="6110"/>
      </w:tblGrid>
      <w:tr w:rsidR="00427C50" w:rsidRPr="00427C50" w:rsidTr="00A13DC4">
        <w:trPr>
          <w:trHeight w:hRule="exact" w:val="30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hd w:val="clear" w:color="auto" w:fill="FFFFFF"/>
              <w:spacing w:line="240" w:lineRule="auto"/>
              <w:ind w:left="1920"/>
              <w:rPr>
                <w:rFonts w:ascii="Times New Roman" w:eastAsia="Times New Roman" w:hAnsi="Times New Roman" w:cs="Times New Roman"/>
                <w:sz w:val="28"/>
                <w:szCs w:val="28"/>
                <w:lang w:eastAsia="ru-RU"/>
              </w:rPr>
            </w:pPr>
            <w:proofErr w:type="gramStart"/>
            <w:r w:rsidRPr="00427C50">
              <w:rPr>
                <w:rFonts w:ascii="Times New Roman" w:eastAsia="Times New Roman" w:hAnsi="Times New Roman" w:cs="Times New Roman"/>
                <w:bCs/>
                <w:color w:val="000000"/>
                <w:sz w:val="28"/>
                <w:szCs w:val="28"/>
                <w:lang w:eastAsia="ru-RU"/>
              </w:rPr>
              <w:lastRenderedPageBreak/>
              <w:t xml:space="preserve">Постановление Правительства РФ от 29.10.2002 № 781 «О Списках работ, профессий, </w:t>
            </w:r>
            <w:r w:rsidRPr="00427C50">
              <w:rPr>
                <w:rFonts w:ascii="Times New Roman" w:eastAsia="Times New Roman" w:hAnsi="Times New Roman" w:cs="Times New Roman"/>
                <w:bCs/>
                <w:color w:val="000000"/>
                <w:spacing w:val="1"/>
                <w:sz w:val="28"/>
                <w:szCs w:val="28"/>
                <w:lang w:eastAsia="ru-RU"/>
              </w:rPr>
              <w:t xml:space="preserve">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z w:val="28"/>
                <w:szCs w:val="28"/>
                <w:lang w:eastAsia="ru-RU"/>
              </w:rPr>
              <w:t xml:space="preserve">трудовая пенсия по старости в соответствии со статьей 28 Федерального закона </w:t>
            </w:r>
            <w:r w:rsidRPr="00427C50">
              <w:rPr>
                <w:rFonts w:ascii="Times New Roman" w:eastAsia="Times New Roman" w:hAnsi="Times New Roman" w:cs="Times New Roman"/>
                <w:bCs/>
                <w:color w:val="000000"/>
                <w:spacing w:val="-1"/>
                <w:sz w:val="28"/>
                <w:szCs w:val="28"/>
                <w:lang w:eastAsia="ru-RU"/>
              </w:rPr>
              <w:t xml:space="preserve">"О трудовых пенсиях в Российской Федерации", и об утверждении Правил исчисления </w:t>
            </w:r>
            <w:r w:rsidRPr="00427C50">
              <w:rPr>
                <w:rFonts w:ascii="Times New Roman" w:eastAsia="Times New Roman" w:hAnsi="Times New Roman" w:cs="Times New Roman"/>
                <w:bCs/>
                <w:color w:val="000000"/>
                <w:sz w:val="28"/>
                <w:szCs w:val="28"/>
                <w:lang w:eastAsia="ru-RU"/>
              </w:rPr>
              <w:t>периодов работы, дающей право на досрочное назначение трудовой пенсии по старости в соответствии со статьей 28 Федерального закона "О</w:t>
            </w:r>
            <w:proofErr w:type="gramEnd"/>
            <w:r w:rsidRPr="00427C50">
              <w:rPr>
                <w:rFonts w:ascii="Times New Roman" w:eastAsia="Times New Roman" w:hAnsi="Times New Roman" w:cs="Times New Roman"/>
                <w:bCs/>
                <w:color w:val="000000"/>
                <w:sz w:val="28"/>
                <w:szCs w:val="28"/>
                <w:lang w:eastAsia="ru-RU"/>
              </w:rPr>
              <w:t xml:space="preserve"> трудовых </w:t>
            </w:r>
            <w:proofErr w:type="gramStart"/>
            <w:r w:rsidRPr="00427C50">
              <w:rPr>
                <w:rFonts w:ascii="Times New Roman" w:eastAsia="Times New Roman" w:hAnsi="Times New Roman" w:cs="Times New Roman"/>
                <w:bCs/>
                <w:color w:val="000000"/>
                <w:spacing w:val="-1"/>
                <w:sz w:val="28"/>
                <w:szCs w:val="28"/>
                <w:lang w:eastAsia="ru-RU"/>
              </w:rPr>
              <w:t>пенсиях</w:t>
            </w:r>
            <w:proofErr w:type="gramEnd"/>
            <w:r w:rsidRPr="00427C50">
              <w:rPr>
                <w:rFonts w:ascii="Times New Roman" w:eastAsia="Times New Roman" w:hAnsi="Times New Roman" w:cs="Times New Roman"/>
                <w:bCs/>
                <w:color w:val="000000"/>
                <w:spacing w:val="-1"/>
                <w:sz w:val="28"/>
                <w:szCs w:val="28"/>
                <w:lang w:eastAsia="ru-RU"/>
              </w:rPr>
              <w:t xml:space="preserve"> в Российской Федерации"» </w:t>
            </w:r>
            <w:r w:rsidRPr="00427C50">
              <w:rPr>
                <w:rFonts w:ascii="Times New Roman" w:eastAsia="Times New Roman" w:hAnsi="Times New Roman" w:cs="Times New Roman"/>
                <w:bCs/>
                <w:iCs/>
                <w:color w:val="000000"/>
                <w:spacing w:val="-1"/>
                <w:sz w:val="28"/>
                <w:szCs w:val="28"/>
                <w:lang w:eastAsia="ru-RU"/>
              </w:rPr>
              <w:t>(извлечение)</w:t>
            </w:r>
            <w:r w:rsidRPr="00427C50">
              <w:rPr>
                <w:rFonts w:ascii="Times New Roman" w:eastAsia="Times New Roman" w:hAnsi="Times New Roman" w:cs="Times New Roman"/>
                <w:color w:val="000000"/>
                <w:sz w:val="28"/>
                <w:szCs w:val="28"/>
                <w:lang w:eastAsia="ru-RU"/>
              </w:rPr>
              <w:t>1</w:t>
            </w:r>
          </w:p>
        </w:tc>
        <w:tc>
          <w:tcPr>
            <w:tcW w:w="611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hd w:val="clear" w:color="auto" w:fill="FFFFFF"/>
              <w:spacing w:line="240" w:lineRule="auto"/>
              <w:ind w:left="2261"/>
              <w:rPr>
                <w:rFonts w:ascii="Times New Roman" w:eastAsia="Times New Roman" w:hAnsi="Times New Roman" w:cs="Times New Roman"/>
                <w:sz w:val="28"/>
                <w:szCs w:val="28"/>
                <w:lang w:eastAsia="ru-RU"/>
              </w:rPr>
            </w:pPr>
            <w:r w:rsidRPr="00427C50">
              <w:rPr>
                <w:rFonts w:ascii="Times New Roman" w:eastAsia="Times New Roman" w:hAnsi="Times New Roman" w:cs="Times New Roman"/>
                <w:color w:val="000000"/>
                <w:sz w:val="28"/>
                <w:szCs w:val="28"/>
                <w:lang w:eastAsia="ru-RU"/>
              </w:rPr>
              <w:t>2</w:t>
            </w:r>
          </w:p>
        </w:tc>
      </w:tr>
      <w:tr w:rsidR="00427C50" w:rsidRPr="00427C50" w:rsidTr="00A13DC4">
        <w:trPr>
          <w:trHeight w:hRule="exact" w:val="1338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hd w:val="clear" w:color="auto" w:fill="FFFFFF"/>
              <w:spacing w:line="240" w:lineRule="auto"/>
              <w:rPr>
                <w:rFonts w:ascii="Times New Roman" w:eastAsia="Times New Roman" w:hAnsi="Times New Roman" w:cs="Times New Roman"/>
                <w:sz w:val="26"/>
                <w:szCs w:val="26"/>
                <w:lang w:eastAsia="ru-RU"/>
              </w:rPr>
            </w:pPr>
          </w:p>
        </w:tc>
        <w:tc>
          <w:tcPr>
            <w:tcW w:w="611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6"/>
                <w:szCs w:val="26"/>
                <w:lang w:eastAsia="ru-RU"/>
              </w:rPr>
            </w:pPr>
            <w:r w:rsidRPr="00427C50">
              <w:rPr>
                <w:rFonts w:ascii="Times New Roman" w:eastAsia="Times New Roman" w:hAnsi="Times New Roman" w:cs="Times New Roman"/>
                <w:sz w:val="26"/>
                <w:szCs w:val="26"/>
                <w:lang w:eastAsia="ru-RU"/>
              </w:rPr>
              <w:t xml:space="preserve">1.8. Дошкольные образовательные учреждения: детские сады всех наименований; центр развития ребенка - детский сад: </w:t>
            </w:r>
            <w:proofErr w:type="gramStart"/>
            <w:r w:rsidRPr="00427C50">
              <w:rPr>
                <w:rFonts w:ascii="Times New Roman" w:eastAsia="Times New Roman" w:hAnsi="Times New Roman" w:cs="Times New Roman"/>
                <w:sz w:val="26"/>
                <w:szCs w:val="26"/>
                <w:lang w:eastAsia="ru-RU"/>
              </w:rPr>
              <w:t>ясли-сад</w:t>
            </w:r>
            <w:proofErr w:type="gramEnd"/>
            <w:r w:rsidRPr="00427C50">
              <w:rPr>
                <w:rFonts w:ascii="Times New Roman" w:eastAsia="Times New Roman" w:hAnsi="Times New Roman" w:cs="Times New Roman"/>
                <w:sz w:val="26"/>
                <w:szCs w:val="26"/>
                <w:lang w:eastAsia="ru-RU"/>
              </w:rPr>
              <w:t xml:space="preserve"> (сад-ясли); детские ясли. 1.9. Учреждения начального профессионального образования: училища всех видов и наименований, в том числе училище-ин</w:t>
            </w:r>
            <w:r w:rsidRPr="00427C50">
              <w:rPr>
                <w:rFonts w:ascii="Times New Roman" w:eastAsia="Times New Roman" w:hAnsi="Times New Roman" w:cs="Times New Roman"/>
                <w:sz w:val="26"/>
                <w:szCs w:val="26"/>
                <w:lang w:eastAsia="ru-RU"/>
              </w:rPr>
              <w:softHyphen/>
              <w:t>тернат; лицей. 1.10. Образовательные учреждения среднего профессионально</w:t>
            </w:r>
            <w:r w:rsidRPr="00427C50">
              <w:rPr>
                <w:rFonts w:ascii="Times New Roman" w:eastAsia="Times New Roman" w:hAnsi="Times New Roman" w:cs="Times New Roman"/>
                <w:sz w:val="26"/>
                <w:szCs w:val="26"/>
                <w:lang w:eastAsia="ru-RU"/>
              </w:rPr>
              <w:softHyphen/>
              <w:t>го образования (средние специальные учебные заведения): техникумы всех наименований, в т. ч. техникум-интернат и техни</w:t>
            </w:r>
            <w:r w:rsidRPr="00427C50">
              <w:rPr>
                <w:rFonts w:ascii="Times New Roman" w:eastAsia="Times New Roman" w:hAnsi="Times New Roman" w:cs="Times New Roman"/>
                <w:sz w:val="26"/>
                <w:szCs w:val="26"/>
                <w:lang w:eastAsia="ru-RU"/>
              </w:rPr>
              <w:softHyphen/>
              <w:t>кум-предприятие; училища всех наименований, в том числе училище-интернат; колледжи всех наименований, в том числе колледж-интернат; технический лицей; музыкальная школа, в том числе музыкальная школа-лицей; художественная школа, в том числе художественная школа-лицей; школа-студия. 1.11. Образовательные учреждения для детей, нуждающихся в психолого-педагогической и медико-социальной помощи: центр диагностики и консультирования; центр психолого-медико-социального сопровождения; центр психолого-педагогической реабилитации и коррекции; центр социально-трудовой адаптации и профориентации; центр лечебной педагогики и дифференцированного обучения. 1.12. Другие образовательные учреждения для детей: межшкольный учебно-производственный комбинат трудового обучения и профессиональной ориентации учащихся (межшколь</w:t>
            </w:r>
            <w:r w:rsidRPr="00427C50">
              <w:rPr>
                <w:rFonts w:ascii="Times New Roman" w:eastAsia="Times New Roman" w:hAnsi="Times New Roman" w:cs="Times New Roman"/>
                <w:sz w:val="26"/>
                <w:szCs w:val="26"/>
                <w:lang w:eastAsia="ru-RU"/>
              </w:rPr>
              <w:softHyphen/>
              <w:t>ный учебный комбинат). 1.13. Учреждения социального обслуживания: реабилитационный центр для детей и подростков с ограниченны</w:t>
            </w:r>
            <w:r w:rsidRPr="00427C50">
              <w:rPr>
                <w:rFonts w:ascii="Times New Roman" w:eastAsia="Times New Roman" w:hAnsi="Times New Roman" w:cs="Times New Roman"/>
                <w:sz w:val="26"/>
                <w:szCs w:val="26"/>
                <w:lang w:eastAsia="ru-RU"/>
              </w:rPr>
              <w:softHyphen/>
              <w:t>ми возможностями; социально-реабилитационный центр для несовершеннолетних; социальный приют для детей и подростков; центр помощи детям, оставшимся без попечения родителей; детский дом-интернат для умственно отсталых детей; детский дом-интернат для детей с физическими недостатками. 1.14. Учреждения здравоохранения: дом ребенка, в том числе специализированный; детские санатории всех наименований: для лечения туберкулеза всех форм; для больных с последствиями полиомиелита; для гематологических больных; для лечения больных с нарушениями опорно-двигательного ап</w:t>
            </w:r>
            <w:r w:rsidRPr="00427C50">
              <w:rPr>
                <w:rFonts w:ascii="Times New Roman" w:eastAsia="Times New Roman" w:hAnsi="Times New Roman" w:cs="Times New Roman"/>
                <w:sz w:val="26"/>
                <w:szCs w:val="26"/>
                <w:lang w:eastAsia="ru-RU"/>
              </w:rPr>
              <w:softHyphen/>
              <w:t xml:space="preserve">парата; для больных ревматизмом; психоневрологические </w:t>
            </w:r>
          </w:p>
        </w:tc>
      </w:tr>
    </w:tbl>
    <w:p w:rsidR="00427C50" w:rsidRPr="00427C50" w:rsidRDefault="00427C50" w:rsidP="00427C50">
      <w:pPr>
        <w:spacing w:line="240" w:lineRule="auto"/>
        <w:rPr>
          <w:rFonts w:ascii="Times New Roman" w:eastAsia="Times New Roman" w:hAnsi="Times New Roman" w:cs="Times New Roman"/>
          <w:sz w:val="26"/>
          <w:szCs w:val="26"/>
          <w:lang w:eastAsia="ru-RU"/>
        </w:rPr>
      </w:pPr>
    </w:p>
    <w:p w:rsidR="00427C50" w:rsidRPr="00427C50" w:rsidRDefault="00427C50" w:rsidP="00427C50">
      <w:pPr>
        <w:spacing w:line="240" w:lineRule="auto"/>
        <w:jc w:val="center"/>
        <w:rPr>
          <w:rFonts w:ascii="Times New Roman" w:eastAsia="Times New Roman" w:hAnsi="Times New Roman" w:cs="Times New Roman"/>
          <w:sz w:val="26"/>
          <w:szCs w:val="26"/>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tblPr>
      <w:tblGrid>
        <w:gridCol w:w="4200"/>
        <w:gridCol w:w="4864"/>
      </w:tblGrid>
      <w:tr w:rsidR="00427C50" w:rsidRPr="00427C50" w:rsidTr="00A13DC4">
        <w:trPr>
          <w:trHeight w:hRule="exact" w:val="386"/>
        </w:trPr>
        <w:tc>
          <w:tcPr>
            <w:tcW w:w="420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1</w:t>
            </w:r>
          </w:p>
        </w:tc>
        <w:tc>
          <w:tcPr>
            <w:tcW w:w="486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w:t>
            </w:r>
          </w:p>
        </w:tc>
      </w:tr>
      <w:tr w:rsidR="00427C50" w:rsidRPr="00427C50" w:rsidTr="00A13DC4">
        <w:trPr>
          <w:trHeight w:hRule="exact" w:val="11025"/>
        </w:trPr>
        <w:tc>
          <w:tcPr>
            <w:tcW w:w="4200"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2. </w:t>
            </w:r>
            <w:proofErr w:type="gramStart"/>
            <w:r w:rsidRPr="00427C50">
              <w:rPr>
                <w:rFonts w:ascii="Times New Roman" w:eastAsia="Times New Roman" w:hAnsi="Times New Roman" w:cs="Times New Roman"/>
                <w:sz w:val="28"/>
                <w:szCs w:val="28"/>
                <w:lang w:eastAsia="ru-RU"/>
              </w:rPr>
              <w:t>Директор (начальник, заведующий); заместитель директора (начальника, заведующего), дея</w:t>
            </w:r>
            <w:r w:rsidRPr="00427C50">
              <w:rPr>
                <w:rFonts w:ascii="Times New Roman" w:eastAsia="Times New Roman" w:hAnsi="Times New Roman" w:cs="Times New Roman"/>
                <w:sz w:val="28"/>
                <w:szCs w:val="28"/>
                <w:lang w:eastAsia="ru-RU"/>
              </w:rPr>
              <w:softHyphen/>
              <w:t>тельность которого связана с образовательным (воспи</w:t>
            </w:r>
            <w:r w:rsidRPr="00427C50">
              <w:rPr>
                <w:rFonts w:ascii="Times New Roman" w:eastAsia="Times New Roman" w:hAnsi="Times New Roman" w:cs="Times New Roman"/>
                <w:sz w:val="28"/>
                <w:szCs w:val="28"/>
                <w:lang w:eastAsia="ru-RU"/>
              </w:rPr>
              <w:softHyphen/>
              <w:t>тательным) процессом; преподаватель; тренер-преподаватель; старший тренер-преподаватель; тренер-преподаватель по адаптивной физической куль</w:t>
            </w:r>
            <w:r w:rsidRPr="00427C50">
              <w:rPr>
                <w:rFonts w:ascii="Times New Roman" w:eastAsia="Times New Roman" w:hAnsi="Times New Roman" w:cs="Times New Roman"/>
                <w:sz w:val="28"/>
                <w:szCs w:val="28"/>
                <w:lang w:eastAsia="ru-RU"/>
              </w:rPr>
              <w:softHyphen/>
              <w:t>туре; старший тренер-преподаватель по адаптивной физиче</w:t>
            </w:r>
            <w:r w:rsidRPr="00427C50">
              <w:rPr>
                <w:rFonts w:ascii="Times New Roman" w:eastAsia="Times New Roman" w:hAnsi="Times New Roman" w:cs="Times New Roman"/>
                <w:sz w:val="28"/>
                <w:szCs w:val="28"/>
                <w:lang w:eastAsia="ru-RU"/>
              </w:rPr>
              <w:softHyphen/>
              <w:t>ской культуре; педагог дополнительного образования</w:t>
            </w:r>
            <w:proofErr w:type="gramEnd"/>
          </w:p>
        </w:tc>
        <w:tc>
          <w:tcPr>
            <w:tcW w:w="4864" w:type="dxa"/>
            <w:tcBorders>
              <w:top w:val="single" w:sz="6" w:space="0" w:color="auto"/>
              <w:left w:val="single" w:sz="6" w:space="0" w:color="auto"/>
              <w:bottom w:val="single" w:sz="6" w:space="0" w:color="auto"/>
              <w:right w:val="single" w:sz="6" w:space="0" w:color="auto"/>
            </w:tcBorders>
            <w:shd w:val="clear" w:color="auto" w:fill="FFFFFF"/>
          </w:tcPr>
          <w:p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 Учреждения дополнительного образования детей (внешколь</w:t>
            </w:r>
            <w:r w:rsidRPr="00427C50">
              <w:rPr>
                <w:rFonts w:ascii="Times New Roman" w:eastAsia="Times New Roman" w:hAnsi="Times New Roman" w:cs="Times New Roman"/>
                <w:sz w:val="28"/>
                <w:szCs w:val="28"/>
                <w:lang w:eastAsia="ru-RU"/>
              </w:rPr>
              <w:softHyphen/>
              <w:t>ные учреждения): центр дополнительного образования для детей, развития творче</w:t>
            </w:r>
            <w:r w:rsidRPr="00427C50">
              <w:rPr>
                <w:rFonts w:ascii="Times New Roman" w:eastAsia="Times New Roman" w:hAnsi="Times New Roman" w:cs="Times New Roman"/>
                <w:sz w:val="28"/>
                <w:szCs w:val="28"/>
                <w:lang w:eastAsia="ru-RU"/>
              </w:rPr>
              <w:softHyphen/>
              <w:t>ства детей и юношества, творческого развития и гуманитарного образования, детско-юношеский, детского творчества, детский (подростковый), внешкольной работы, детский экологический (оздоровительно-экологический, эколого-биологический), дет</w:t>
            </w:r>
            <w:r w:rsidRPr="00427C50">
              <w:rPr>
                <w:rFonts w:ascii="Times New Roman" w:eastAsia="Times New Roman" w:hAnsi="Times New Roman" w:cs="Times New Roman"/>
                <w:sz w:val="28"/>
                <w:szCs w:val="28"/>
                <w:lang w:eastAsia="ru-RU"/>
              </w:rPr>
              <w:softHyphen/>
              <w:t>ского (юношеского) технического творчества (научно-техниче</w:t>
            </w:r>
            <w:r w:rsidRPr="00427C50">
              <w:rPr>
                <w:rFonts w:ascii="Times New Roman" w:eastAsia="Times New Roman" w:hAnsi="Times New Roman" w:cs="Times New Roman"/>
                <w:sz w:val="28"/>
                <w:szCs w:val="28"/>
                <w:lang w:eastAsia="ru-RU"/>
              </w:rPr>
              <w:softHyphen/>
              <w:t>ского, юных техников), детский морской, детский (юношеский), эстетического воспитания детей (культуры, искусств или по ви</w:t>
            </w:r>
            <w:r w:rsidRPr="00427C50">
              <w:rPr>
                <w:rFonts w:ascii="Times New Roman" w:eastAsia="Times New Roman" w:hAnsi="Times New Roman" w:cs="Times New Roman"/>
                <w:sz w:val="28"/>
                <w:szCs w:val="28"/>
                <w:lang w:eastAsia="ru-RU"/>
              </w:rPr>
              <w:softHyphen/>
              <w:t>дам искусств), детский оздоровительно-образовательный (про</w:t>
            </w:r>
            <w:r w:rsidRPr="00427C50">
              <w:rPr>
                <w:rFonts w:ascii="Times New Roman" w:eastAsia="Times New Roman" w:hAnsi="Times New Roman" w:cs="Times New Roman"/>
                <w:sz w:val="28"/>
                <w:szCs w:val="28"/>
                <w:lang w:eastAsia="ru-RU"/>
              </w:rPr>
              <w:softHyphen/>
              <w:t>фильный)</w:t>
            </w:r>
            <w:proofErr w:type="gramStart"/>
            <w:r w:rsidRPr="00427C50">
              <w:rPr>
                <w:rFonts w:ascii="Times New Roman" w:eastAsia="Times New Roman" w:hAnsi="Times New Roman" w:cs="Times New Roman"/>
                <w:sz w:val="28"/>
                <w:szCs w:val="28"/>
                <w:lang w:eastAsia="ru-RU"/>
              </w:rPr>
              <w:t>;Д</w:t>
            </w:r>
            <w:proofErr w:type="gramEnd"/>
            <w:r w:rsidRPr="00427C50">
              <w:rPr>
                <w:rFonts w:ascii="Times New Roman" w:eastAsia="Times New Roman" w:hAnsi="Times New Roman" w:cs="Times New Roman"/>
                <w:sz w:val="28"/>
                <w:szCs w:val="28"/>
                <w:lang w:eastAsia="ru-RU"/>
              </w:rPr>
              <w:t>ворец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детский культуры (искусств)</w:t>
            </w:r>
            <w:proofErr w:type="gramStart"/>
            <w:r w:rsidRPr="00427C50">
              <w:rPr>
                <w:rFonts w:ascii="Times New Roman" w:eastAsia="Times New Roman" w:hAnsi="Times New Roman" w:cs="Times New Roman"/>
                <w:sz w:val="28"/>
                <w:szCs w:val="28"/>
                <w:lang w:eastAsia="ru-RU"/>
              </w:rPr>
              <w:t>;Д</w:t>
            </w:r>
            <w:proofErr w:type="gramEnd"/>
            <w:r w:rsidRPr="00427C50">
              <w:rPr>
                <w:rFonts w:ascii="Times New Roman" w:eastAsia="Times New Roman" w:hAnsi="Times New Roman" w:cs="Times New Roman"/>
                <w:sz w:val="28"/>
                <w:szCs w:val="28"/>
                <w:lang w:eastAsia="ru-RU"/>
              </w:rPr>
              <w:t>ом детского творчества, детства и юношества, учащейся моло</w:t>
            </w:r>
            <w:r w:rsidRPr="00427C50">
              <w:rPr>
                <w:rFonts w:ascii="Times New Roman" w:eastAsia="Times New Roman" w:hAnsi="Times New Roman" w:cs="Times New Roman"/>
                <w:sz w:val="28"/>
                <w:szCs w:val="28"/>
                <w:lang w:eastAsia="ru-RU"/>
              </w:rPr>
              <w:softHyphen/>
              <w:t>дежи, пионеров и школьников, юных натуралистов, детского (юношеского) технического творчества (юных техников), детско</w:t>
            </w:r>
            <w:r w:rsidRPr="00427C50">
              <w:rPr>
                <w:rFonts w:ascii="Times New Roman" w:eastAsia="Times New Roman" w:hAnsi="Times New Roman" w:cs="Times New Roman"/>
                <w:sz w:val="28"/>
                <w:szCs w:val="28"/>
                <w:lang w:eastAsia="ru-RU"/>
              </w:rPr>
              <w:softHyphen/>
              <w:t>го и юношеского туризма и экскурсий (юных туристов), художе</w:t>
            </w:r>
            <w:r w:rsidRPr="00427C50">
              <w:rPr>
                <w:rFonts w:ascii="Times New Roman" w:eastAsia="Times New Roman" w:hAnsi="Times New Roman" w:cs="Times New Roman"/>
                <w:sz w:val="28"/>
                <w:szCs w:val="28"/>
                <w:lang w:eastAsia="ru-RU"/>
              </w:rPr>
              <w:softHyphen/>
              <w:t>ственного творчества (воспитания) детей, детский культуры (ис</w:t>
            </w:r>
            <w:r w:rsidRPr="00427C50">
              <w:rPr>
                <w:rFonts w:ascii="Times New Roman" w:eastAsia="Times New Roman" w:hAnsi="Times New Roman" w:cs="Times New Roman"/>
                <w:sz w:val="28"/>
                <w:szCs w:val="28"/>
                <w:lang w:eastAsia="ru-RU"/>
              </w:rPr>
              <w:softHyphen/>
              <w:t xml:space="preserve">кусств); </w:t>
            </w:r>
            <w:proofErr w:type="gramStart"/>
            <w:r w:rsidRPr="00427C50">
              <w:rPr>
                <w:rFonts w:ascii="Times New Roman" w:eastAsia="Times New Roman" w:hAnsi="Times New Roman" w:cs="Times New Roman"/>
                <w:sz w:val="28"/>
                <w:szCs w:val="28"/>
                <w:lang w:eastAsia="ru-RU"/>
              </w:rPr>
              <w:t>станция юных натуралистов, детского (юношеского) техническо</w:t>
            </w:r>
            <w:r w:rsidRPr="00427C50">
              <w:rPr>
                <w:rFonts w:ascii="Times New Roman" w:eastAsia="Times New Roman" w:hAnsi="Times New Roman" w:cs="Times New Roman"/>
                <w:sz w:val="28"/>
                <w:szCs w:val="28"/>
                <w:lang w:eastAsia="ru-RU"/>
              </w:rPr>
              <w:softHyphen/>
              <w:t>го творчества (научно-технического, юных техников), детская экологическая (эколого-биологическая), детского и юношеского туризма и экскурсий (юных туристов); детская школа искусств, в том числе по виду (видам) искусств; детско-юношеские спортивные школы всех наименований; специализированная детско-юношеская спортивная школа олим</w:t>
            </w:r>
            <w:r w:rsidRPr="00427C50">
              <w:rPr>
                <w:rFonts w:ascii="Times New Roman" w:eastAsia="Times New Roman" w:hAnsi="Times New Roman" w:cs="Times New Roman"/>
                <w:sz w:val="28"/>
                <w:szCs w:val="28"/>
                <w:lang w:eastAsia="ru-RU"/>
              </w:rPr>
              <w:softHyphen/>
              <w:t>пийского резерва; детско-юношеские спортивно-адаптивные школы всех наимено</w:t>
            </w:r>
            <w:r w:rsidRPr="00427C50">
              <w:rPr>
                <w:rFonts w:ascii="Times New Roman" w:eastAsia="Times New Roman" w:hAnsi="Times New Roman" w:cs="Times New Roman"/>
                <w:sz w:val="28"/>
                <w:szCs w:val="28"/>
                <w:lang w:eastAsia="ru-RU"/>
              </w:rPr>
              <w:softHyphen/>
              <w:t>ваний</w:t>
            </w:r>
            <w:proofErr w:type="gramEnd"/>
          </w:p>
        </w:tc>
      </w:tr>
    </w:tbl>
    <w:p w:rsidR="00427C50" w:rsidRPr="00427C50" w:rsidRDefault="00427C50" w:rsidP="00427C50">
      <w:pPr>
        <w:spacing w:line="240" w:lineRule="auto"/>
        <w:jc w:val="center"/>
        <w:rPr>
          <w:rFonts w:ascii="Times New Roman" w:eastAsia="Times New Roman" w:hAnsi="Times New Roman" w:cs="Times New Roman"/>
          <w:sz w:val="28"/>
          <w:szCs w:val="28"/>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p w:rsidR="00427C50" w:rsidRPr="00427C50" w:rsidRDefault="00427C50" w:rsidP="00427C50">
      <w:pPr>
        <w:spacing w:line="240" w:lineRule="auto"/>
        <w:rPr>
          <w:rFonts w:ascii="Times New Roman" w:eastAsia="Times New Roman" w:hAnsi="Times New Roman" w:cs="Times New Roman"/>
          <w:sz w:val="28"/>
          <w:szCs w:val="28"/>
          <w:lang w:eastAsia="ru-RU"/>
        </w:rPr>
      </w:pPr>
    </w:p>
    <w:p w:rsidR="00427C50" w:rsidRPr="00427C50" w:rsidRDefault="00427C50" w:rsidP="00427C50">
      <w:pPr>
        <w:tabs>
          <w:tab w:val="left" w:pos="1665"/>
        </w:tabs>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ab/>
      </w:r>
    </w:p>
    <w:p w:rsidR="00427C50" w:rsidRPr="003B6238" w:rsidRDefault="00427C50" w:rsidP="003B6238">
      <w:pPr>
        <w:pStyle w:val="1"/>
        <w:rPr>
          <w:sz w:val="32"/>
        </w:rPr>
      </w:pPr>
      <w:r w:rsidRPr="003B6238">
        <w:rPr>
          <w:w w:val="78"/>
          <w:sz w:val="32"/>
        </w:rPr>
        <w:lastRenderedPageBreak/>
        <w:t xml:space="preserve">Периоды работы, дающей право на досрочное назначение трудовой пенсии по старости лицам, осуществлявшим </w:t>
      </w:r>
      <w:r w:rsidRPr="003B6238">
        <w:rPr>
          <w:spacing w:val="1"/>
          <w:w w:val="78"/>
          <w:sz w:val="32"/>
        </w:rPr>
        <w:t>педагогическую деятельность</w:t>
      </w:r>
    </w:p>
    <w:p w:rsidR="00427C50" w:rsidRPr="00427C50" w:rsidRDefault="00427C50" w:rsidP="00427C50">
      <w:pPr>
        <w:shd w:val="clear" w:color="auto" w:fill="FFFFFF"/>
        <w:spacing w:before="288" w:line="240" w:lineRule="auto"/>
        <w:ind w:left="24"/>
        <w:rPr>
          <w:rFonts w:ascii="Times New Roman" w:eastAsia="Times New Roman" w:hAnsi="Times New Roman" w:cs="Times New Roman"/>
          <w:sz w:val="28"/>
          <w:szCs w:val="28"/>
          <w:lang w:eastAsia="ru-RU"/>
        </w:rPr>
      </w:pPr>
      <w:proofErr w:type="gramStart"/>
      <w:r w:rsidRPr="00427C50">
        <w:rPr>
          <w:rFonts w:ascii="Times New Roman" w:eastAsia="Times New Roman" w:hAnsi="Times New Roman" w:cs="Times New Roman"/>
          <w:bCs/>
          <w:color w:val="000000"/>
          <w:sz w:val="28"/>
          <w:szCs w:val="28"/>
          <w:lang w:eastAsia="ru-RU"/>
        </w:rPr>
        <w:t xml:space="preserve">Постановление Правительства РФ от 29.10.2002 № 781 «О Списках работ, профессий, </w:t>
      </w:r>
      <w:r w:rsidRPr="00427C50">
        <w:rPr>
          <w:rFonts w:ascii="Times New Roman" w:eastAsia="Times New Roman" w:hAnsi="Times New Roman" w:cs="Times New Roman"/>
          <w:bCs/>
          <w:color w:val="000000"/>
          <w:spacing w:val="1"/>
          <w:sz w:val="28"/>
          <w:szCs w:val="28"/>
          <w:lang w:eastAsia="ru-RU"/>
        </w:rPr>
        <w:t xml:space="preserve">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z w:val="28"/>
          <w:szCs w:val="28"/>
          <w:lang w:eastAsia="ru-RU"/>
        </w:rPr>
        <w:t xml:space="preserve">трудовая пенсия по старости в соответствии со статьей 28 Федерального закона </w:t>
      </w:r>
      <w:r w:rsidRPr="00427C50">
        <w:rPr>
          <w:rFonts w:ascii="Times New Roman" w:eastAsia="Times New Roman" w:hAnsi="Times New Roman" w:cs="Times New Roman"/>
          <w:bCs/>
          <w:color w:val="000000"/>
          <w:spacing w:val="-1"/>
          <w:sz w:val="28"/>
          <w:szCs w:val="28"/>
          <w:lang w:eastAsia="ru-RU"/>
        </w:rPr>
        <w:t xml:space="preserve">"О трудовых пенсиях в Российской Федерации", и об утверждении Правил исчисления </w:t>
      </w:r>
      <w:r w:rsidRPr="00427C50">
        <w:rPr>
          <w:rFonts w:ascii="Times New Roman" w:eastAsia="Times New Roman" w:hAnsi="Times New Roman" w:cs="Times New Roman"/>
          <w:bCs/>
          <w:color w:val="000000"/>
          <w:sz w:val="28"/>
          <w:szCs w:val="28"/>
          <w:lang w:eastAsia="ru-RU"/>
        </w:rPr>
        <w:t>периодов работы, дающей право на досрочное назначение трудовой пенсии по старости в соответствии со статьей 28 Федерального закона "О</w:t>
      </w:r>
      <w:proofErr w:type="gramEnd"/>
      <w:r w:rsidRPr="00427C50">
        <w:rPr>
          <w:rFonts w:ascii="Times New Roman" w:eastAsia="Times New Roman" w:hAnsi="Times New Roman" w:cs="Times New Roman"/>
          <w:bCs/>
          <w:color w:val="000000"/>
          <w:sz w:val="28"/>
          <w:szCs w:val="28"/>
          <w:lang w:eastAsia="ru-RU"/>
        </w:rPr>
        <w:t xml:space="preserve"> трудовых </w:t>
      </w:r>
      <w:proofErr w:type="gramStart"/>
      <w:r w:rsidRPr="00427C50">
        <w:rPr>
          <w:rFonts w:ascii="Times New Roman" w:eastAsia="Times New Roman" w:hAnsi="Times New Roman" w:cs="Times New Roman"/>
          <w:bCs/>
          <w:color w:val="000000"/>
          <w:spacing w:val="1"/>
          <w:sz w:val="28"/>
          <w:szCs w:val="28"/>
          <w:lang w:eastAsia="ru-RU"/>
        </w:rPr>
        <w:t>пенсиях</w:t>
      </w:r>
      <w:proofErr w:type="gramEnd"/>
      <w:r w:rsidRPr="00427C50">
        <w:rPr>
          <w:rFonts w:ascii="Times New Roman" w:eastAsia="Times New Roman" w:hAnsi="Times New Roman" w:cs="Times New Roman"/>
          <w:bCs/>
          <w:color w:val="000000"/>
          <w:spacing w:val="1"/>
          <w:sz w:val="28"/>
          <w:szCs w:val="28"/>
          <w:lang w:eastAsia="ru-RU"/>
        </w:rPr>
        <w:t xml:space="preserve"> в Российской Федерации"» </w:t>
      </w:r>
      <w:r w:rsidRPr="00427C50">
        <w:rPr>
          <w:rFonts w:ascii="Times New Roman" w:eastAsia="Times New Roman" w:hAnsi="Times New Roman" w:cs="Times New Roman"/>
          <w:i/>
          <w:iCs/>
          <w:color w:val="000000"/>
          <w:spacing w:val="1"/>
          <w:sz w:val="28"/>
          <w:szCs w:val="28"/>
          <w:lang w:eastAsia="ru-RU"/>
        </w:rPr>
        <w:t>(извлечение)</w:t>
      </w:r>
    </w:p>
    <w:p w:rsidR="00427C50" w:rsidRPr="00427C50" w:rsidRDefault="00427C50" w:rsidP="00427C50">
      <w:pPr>
        <w:shd w:val="clear" w:color="auto" w:fill="FFFFFF"/>
        <w:spacing w:before="341" w:line="240" w:lineRule="auto"/>
        <w:ind w:left="38"/>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4"/>
          <w:sz w:val="28"/>
          <w:szCs w:val="28"/>
          <w:lang w:eastAsia="ru-RU"/>
        </w:rPr>
        <w:t>Правила</w:t>
      </w:r>
    </w:p>
    <w:p w:rsidR="00427C50" w:rsidRPr="00427C50" w:rsidRDefault="00427C50" w:rsidP="00427C50">
      <w:pPr>
        <w:shd w:val="clear" w:color="auto" w:fill="FFFFFF"/>
        <w:spacing w:line="240" w:lineRule="auto"/>
        <w:ind w:left="34"/>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исчисления периодов работы, дающей право на досрочное назначение</w:t>
      </w:r>
    </w:p>
    <w:p w:rsidR="00427C50" w:rsidRPr="00427C50" w:rsidRDefault="00427C50" w:rsidP="00427C50">
      <w:pPr>
        <w:shd w:val="clear" w:color="auto" w:fill="FFFFFF"/>
        <w:spacing w:line="240" w:lineRule="auto"/>
        <w:ind w:left="19"/>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 xml:space="preserve">трудовой пенсии по старости лицам, осуществлявшим </w:t>
      </w:r>
      <w:proofErr w:type="gramStart"/>
      <w:r w:rsidRPr="00427C50">
        <w:rPr>
          <w:rFonts w:ascii="Times New Roman" w:eastAsia="Times New Roman" w:hAnsi="Times New Roman" w:cs="Times New Roman"/>
          <w:b/>
          <w:bCs/>
          <w:color w:val="000000"/>
          <w:spacing w:val="1"/>
          <w:sz w:val="28"/>
          <w:szCs w:val="28"/>
          <w:lang w:eastAsia="ru-RU"/>
        </w:rPr>
        <w:t>педагогическую</w:t>
      </w:r>
      <w:proofErr w:type="gramEnd"/>
    </w:p>
    <w:p w:rsidR="00427C50" w:rsidRPr="00427C50" w:rsidRDefault="00427C50" w:rsidP="00427C50">
      <w:pPr>
        <w:shd w:val="clear" w:color="auto" w:fill="FFFFFF"/>
        <w:spacing w:line="240" w:lineRule="auto"/>
        <w:ind w:left="19"/>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деятельность в государственных и муниципальных учреждениях</w:t>
      </w:r>
    </w:p>
    <w:p w:rsidR="00427C50" w:rsidRPr="00427C50" w:rsidRDefault="00427C50" w:rsidP="00427C50">
      <w:pPr>
        <w:shd w:val="clear" w:color="auto" w:fill="FFFFFF"/>
        <w:spacing w:before="10" w:line="240" w:lineRule="auto"/>
        <w:ind w:left="235" w:firstLine="533"/>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z w:val="28"/>
          <w:szCs w:val="28"/>
          <w:lang w:eastAsia="ru-RU"/>
        </w:rPr>
        <w:t xml:space="preserve">для детей, в соответствии с подпунктом 10 пункта 1 статьи 28 </w:t>
      </w:r>
      <w:r w:rsidRPr="00427C50">
        <w:rPr>
          <w:rFonts w:ascii="Times New Roman" w:eastAsia="Times New Roman" w:hAnsi="Times New Roman" w:cs="Times New Roman"/>
          <w:b/>
          <w:bCs/>
          <w:color w:val="000000"/>
          <w:spacing w:val="-1"/>
          <w:sz w:val="28"/>
          <w:szCs w:val="28"/>
          <w:lang w:eastAsia="ru-RU"/>
        </w:rPr>
        <w:t>Федерального закона "О трудовых пенсиях в Российской Федерации"</w:t>
      </w:r>
    </w:p>
    <w:p w:rsidR="00427C50" w:rsidRPr="00427C50" w:rsidRDefault="00427C50" w:rsidP="00427C50">
      <w:pPr>
        <w:widowControl w:val="0"/>
        <w:numPr>
          <w:ilvl w:val="0"/>
          <w:numId w:val="34"/>
        </w:numPr>
        <w:shd w:val="clear" w:color="auto" w:fill="FFFFFF"/>
        <w:tabs>
          <w:tab w:val="left" w:pos="629"/>
        </w:tabs>
        <w:autoSpaceDE w:val="0"/>
        <w:autoSpaceDN w:val="0"/>
        <w:adjustRightInd w:val="0"/>
        <w:spacing w:before="158" w:after="0" w:line="240" w:lineRule="auto"/>
        <w:ind w:firstLine="398"/>
        <w:rPr>
          <w:rFonts w:ascii="Times New Roman" w:eastAsia="Times New Roman" w:hAnsi="Times New Roman" w:cs="Times New Roman"/>
          <w:color w:val="000000"/>
          <w:spacing w:val="-19"/>
          <w:sz w:val="24"/>
          <w:szCs w:val="24"/>
          <w:lang w:eastAsia="ru-RU"/>
        </w:rPr>
      </w:pPr>
      <w:r w:rsidRPr="00427C50">
        <w:rPr>
          <w:rFonts w:ascii="Times New Roman" w:eastAsia="Times New Roman" w:hAnsi="Times New Roman" w:cs="Times New Roman"/>
          <w:color w:val="000000"/>
          <w:spacing w:val="1"/>
          <w:sz w:val="24"/>
          <w:szCs w:val="24"/>
          <w:lang w:eastAsia="ru-RU"/>
        </w:rPr>
        <w:t>Настоящие Правила регулируют порядок исчисления периодов работы, дающей право</w:t>
      </w:r>
      <w:r w:rsidRPr="00427C50">
        <w:rPr>
          <w:rFonts w:ascii="Times New Roman" w:eastAsia="Times New Roman" w:hAnsi="Times New Roman" w:cs="Times New Roman"/>
          <w:color w:val="000000"/>
          <w:spacing w:val="1"/>
          <w:sz w:val="24"/>
          <w:szCs w:val="24"/>
          <w:lang w:eastAsia="ru-RU"/>
        </w:rPr>
        <w:br/>
      </w:r>
      <w:r w:rsidRPr="00427C50">
        <w:rPr>
          <w:rFonts w:ascii="Times New Roman" w:eastAsia="Times New Roman" w:hAnsi="Times New Roman" w:cs="Times New Roman"/>
          <w:color w:val="000000"/>
          <w:spacing w:val="2"/>
          <w:sz w:val="24"/>
          <w:szCs w:val="24"/>
          <w:lang w:eastAsia="ru-RU"/>
        </w:rPr>
        <w:t>на досрочное назначение трудовой пенсии по старости лицам, осуществлявшим педагогиче</w:t>
      </w:r>
      <w:r w:rsidRPr="00427C50">
        <w:rPr>
          <w:rFonts w:ascii="Times New Roman" w:eastAsia="Times New Roman" w:hAnsi="Times New Roman" w:cs="Times New Roman"/>
          <w:color w:val="000000"/>
          <w:spacing w:val="2"/>
          <w:sz w:val="24"/>
          <w:szCs w:val="24"/>
          <w:lang w:eastAsia="ru-RU"/>
        </w:rPr>
        <w:softHyphen/>
      </w:r>
      <w:r w:rsidRPr="00427C50">
        <w:rPr>
          <w:rFonts w:ascii="Times New Roman" w:eastAsia="Times New Roman" w:hAnsi="Times New Roman" w:cs="Times New Roman"/>
          <w:color w:val="000000"/>
          <w:sz w:val="24"/>
          <w:szCs w:val="24"/>
          <w:lang w:eastAsia="ru-RU"/>
        </w:rPr>
        <w:t>скую деятельность в государственных и муниципальных учреждениях для детей (далее имену</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3"/>
          <w:sz w:val="24"/>
          <w:szCs w:val="24"/>
          <w:lang w:eastAsia="ru-RU"/>
        </w:rPr>
        <w:t>ется - стаж работы), в соответствии с подп. 10 п. 1 ст. 28 Федерального закона "О трудовых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пенсиях в Российской Федерации".</w:t>
      </w:r>
    </w:p>
    <w:p w:rsidR="00427C50" w:rsidRPr="00427C50" w:rsidRDefault="00427C50" w:rsidP="00D5338C">
      <w:pPr>
        <w:widowControl w:val="0"/>
        <w:numPr>
          <w:ilvl w:val="0"/>
          <w:numId w:val="34"/>
        </w:numPr>
        <w:shd w:val="clear" w:color="auto" w:fill="FFFFFF"/>
        <w:tabs>
          <w:tab w:val="left" w:pos="629"/>
        </w:tabs>
        <w:autoSpaceDE w:val="0"/>
        <w:autoSpaceDN w:val="0"/>
        <w:adjustRightInd w:val="0"/>
        <w:spacing w:after="0" w:line="240" w:lineRule="auto"/>
        <w:ind w:firstLine="284"/>
        <w:rPr>
          <w:rFonts w:ascii="Times New Roman" w:eastAsia="Times New Roman" w:hAnsi="Times New Roman" w:cs="Times New Roman"/>
          <w:color w:val="000000"/>
          <w:spacing w:val="-11"/>
          <w:sz w:val="24"/>
          <w:szCs w:val="24"/>
          <w:lang w:eastAsia="ru-RU"/>
        </w:rPr>
      </w:pPr>
      <w:proofErr w:type="gramStart"/>
      <w:r w:rsidRPr="00427C50">
        <w:rPr>
          <w:rFonts w:ascii="Times New Roman" w:eastAsia="Times New Roman" w:hAnsi="Times New Roman" w:cs="Times New Roman"/>
          <w:color w:val="000000"/>
          <w:spacing w:val="4"/>
          <w:sz w:val="24"/>
          <w:szCs w:val="24"/>
          <w:lang w:eastAsia="ru-RU"/>
        </w:rPr>
        <w:t>При исчислении стажа работы в части</w:t>
      </w:r>
      <w:r w:rsidR="00D5338C">
        <w:rPr>
          <w:rFonts w:ascii="Times New Roman" w:eastAsia="Times New Roman" w:hAnsi="Times New Roman" w:cs="Times New Roman"/>
          <w:color w:val="000000"/>
          <w:spacing w:val="4"/>
          <w:sz w:val="24"/>
          <w:szCs w:val="24"/>
          <w:lang w:eastAsia="ru-RU"/>
        </w:rPr>
        <w:t xml:space="preserve">, не урегулированной настоящими </w:t>
      </w:r>
      <w:r w:rsidRPr="00427C50">
        <w:rPr>
          <w:rFonts w:ascii="Times New Roman" w:eastAsia="Times New Roman" w:hAnsi="Times New Roman" w:cs="Times New Roman"/>
          <w:color w:val="000000"/>
          <w:spacing w:val="4"/>
          <w:sz w:val="24"/>
          <w:szCs w:val="24"/>
          <w:lang w:eastAsia="ru-RU"/>
        </w:rPr>
        <w:t>Правилами,</w:t>
      </w:r>
      <w:r w:rsidRPr="00427C50">
        <w:rPr>
          <w:rFonts w:ascii="Times New Roman" w:eastAsia="Times New Roman" w:hAnsi="Times New Roman" w:cs="Times New Roman"/>
          <w:color w:val="000000"/>
          <w:spacing w:val="4"/>
          <w:sz w:val="24"/>
          <w:szCs w:val="24"/>
          <w:lang w:eastAsia="ru-RU"/>
        </w:rPr>
        <w:br/>
      </w:r>
      <w:r w:rsidRPr="00427C50">
        <w:rPr>
          <w:rFonts w:ascii="Times New Roman" w:eastAsia="Times New Roman" w:hAnsi="Times New Roman" w:cs="Times New Roman"/>
          <w:color w:val="000000"/>
          <w:sz w:val="24"/>
          <w:szCs w:val="24"/>
          <w:lang w:eastAsia="ru-RU"/>
        </w:rPr>
        <w:t>применяются Правила исчисления периодов работы, дающей право на досрочное назначение</w:t>
      </w:r>
      <w:r w:rsidRPr="00427C50">
        <w:rPr>
          <w:rFonts w:ascii="Times New Roman" w:eastAsia="Times New Roman" w:hAnsi="Times New Roman" w:cs="Times New Roman"/>
          <w:color w:val="000000"/>
          <w:sz w:val="24"/>
          <w:szCs w:val="24"/>
          <w:lang w:eastAsia="ru-RU"/>
        </w:rPr>
        <w:br/>
      </w:r>
      <w:r w:rsidRPr="00427C50">
        <w:rPr>
          <w:rFonts w:ascii="Times New Roman" w:eastAsia="Times New Roman" w:hAnsi="Times New Roman" w:cs="Times New Roman"/>
          <w:color w:val="000000"/>
          <w:spacing w:val="1"/>
          <w:sz w:val="24"/>
          <w:szCs w:val="24"/>
          <w:lang w:eastAsia="ru-RU"/>
        </w:rPr>
        <w:t xml:space="preserve">трудовой пенсии по старости в соответствии со ст. 27 и 28 </w:t>
      </w:r>
      <w:r w:rsidR="00D5338C">
        <w:rPr>
          <w:rFonts w:ascii="Times New Roman" w:eastAsia="Times New Roman" w:hAnsi="Times New Roman" w:cs="Times New Roman"/>
          <w:color w:val="000000"/>
          <w:spacing w:val="1"/>
          <w:sz w:val="24"/>
          <w:szCs w:val="24"/>
          <w:lang w:eastAsia="ru-RU"/>
        </w:rPr>
        <w:t xml:space="preserve">Федерального закона "О трудовых </w:t>
      </w:r>
      <w:r w:rsidRPr="00427C50">
        <w:rPr>
          <w:rFonts w:ascii="Times New Roman" w:eastAsia="Times New Roman" w:hAnsi="Times New Roman" w:cs="Times New Roman"/>
          <w:color w:val="000000"/>
          <w:sz w:val="24"/>
          <w:szCs w:val="24"/>
          <w:lang w:eastAsia="ru-RU"/>
        </w:rPr>
        <w:t>пенсиях в Российской Федерации", утвержденные постанов</w:t>
      </w:r>
      <w:r w:rsidR="00D5338C">
        <w:rPr>
          <w:rFonts w:ascii="Times New Roman" w:eastAsia="Times New Roman" w:hAnsi="Times New Roman" w:cs="Times New Roman"/>
          <w:color w:val="000000"/>
          <w:sz w:val="24"/>
          <w:szCs w:val="24"/>
          <w:lang w:eastAsia="ru-RU"/>
        </w:rPr>
        <w:t xml:space="preserve">лением Правительства Российской </w:t>
      </w:r>
      <w:r w:rsidRPr="00427C50">
        <w:rPr>
          <w:rFonts w:ascii="Times New Roman" w:eastAsia="Times New Roman" w:hAnsi="Times New Roman" w:cs="Times New Roman"/>
          <w:color w:val="000000"/>
          <w:spacing w:val="-3"/>
          <w:sz w:val="24"/>
          <w:szCs w:val="24"/>
          <w:lang w:eastAsia="ru-RU"/>
        </w:rPr>
        <w:t>Федерации от 11 июля 2002 г. № 516 (Собрание законодательс</w:t>
      </w:r>
      <w:r w:rsidR="00D5338C">
        <w:rPr>
          <w:rFonts w:ascii="Times New Roman" w:eastAsia="Times New Roman" w:hAnsi="Times New Roman" w:cs="Times New Roman"/>
          <w:color w:val="000000"/>
          <w:spacing w:val="-3"/>
          <w:sz w:val="24"/>
          <w:szCs w:val="24"/>
          <w:lang w:eastAsia="ru-RU"/>
        </w:rPr>
        <w:t xml:space="preserve">тва Российской Федерации, 2002, </w:t>
      </w:r>
      <w:r w:rsidRPr="00427C50">
        <w:rPr>
          <w:rFonts w:ascii="Times New Roman" w:eastAsia="Times New Roman" w:hAnsi="Times New Roman" w:cs="Times New Roman"/>
          <w:color w:val="000000"/>
          <w:spacing w:val="-1"/>
          <w:sz w:val="24"/>
          <w:szCs w:val="24"/>
          <w:lang w:eastAsia="ru-RU"/>
        </w:rPr>
        <w:t>№ 28, ст. 2872).</w:t>
      </w:r>
      <w:proofErr w:type="gramEnd"/>
    </w:p>
    <w:p w:rsidR="00427C50" w:rsidRPr="00427C50" w:rsidRDefault="00427C50" w:rsidP="00427C50">
      <w:pPr>
        <w:widowControl w:val="0"/>
        <w:numPr>
          <w:ilvl w:val="0"/>
          <w:numId w:val="34"/>
        </w:numPr>
        <w:shd w:val="clear" w:color="auto" w:fill="FFFFFF"/>
        <w:tabs>
          <w:tab w:val="left" w:pos="629"/>
        </w:tabs>
        <w:autoSpaceDE w:val="0"/>
        <w:autoSpaceDN w:val="0"/>
        <w:adjustRightInd w:val="0"/>
        <w:spacing w:after="0" w:line="240" w:lineRule="auto"/>
        <w:ind w:firstLine="398"/>
        <w:rPr>
          <w:rFonts w:ascii="Times New Roman" w:eastAsia="Times New Roman" w:hAnsi="Times New Roman" w:cs="Times New Roman"/>
          <w:color w:val="000000"/>
          <w:spacing w:val="-11"/>
          <w:sz w:val="24"/>
          <w:szCs w:val="24"/>
          <w:lang w:eastAsia="ru-RU"/>
        </w:rPr>
      </w:pPr>
      <w:proofErr w:type="gramStart"/>
      <w:r w:rsidRPr="00427C50">
        <w:rPr>
          <w:rFonts w:ascii="Times New Roman" w:eastAsia="Times New Roman" w:hAnsi="Times New Roman" w:cs="Times New Roman"/>
          <w:color w:val="000000"/>
          <w:spacing w:val="-1"/>
          <w:sz w:val="24"/>
          <w:szCs w:val="24"/>
          <w:lang w:eastAsia="ru-RU"/>
        </w:rPr>
        <w:t>В стаж работы засчитываются в порядке, предусмотренном настоящими Правилами, пе</w:t>
      </w:r>
      <w:r w:rsidRPr="00427C50">
        <w:rPr>
          <w:rFonts w:ascii="Times New Roman" w:eastAsia="Times New Roman" w:hAnsi="Times New Roman" w:cs="Times New Roman"/>
          <w:color w:val="000000"/>
          <w:spacing w:val="3"/>
          <w:sz w:val="24"/>
          <w:szCs w:val="24"/>
          <w:lang w:eastAsia="ru-RU"/>
        </w:rPr>
        <w:t xml:space="preserve">риоды работы в должностях в учреждениях, указанных в </w:t>
      </w:r>
      <w:r w:rsidR="00D5338C">
        <w:rPr>
          <w:rFonts w:ascii="Times New Roman" w:eastAsia="Times New Roman" w:hAnsi="Times New Roman" w:cs="Times New Roman"/>
          <w:color w:val="000000"/>
          <w:spacing w:val="3"/>
          <w:sz w:val="24"/>
          <w:szCs w:val="24"/>
          <w:lang w:eastAsia="ru-RU"/>
        </w:rPr>
        <w:t xml:space="preserve">Списке должностей и учреждений, </w:t>
      </w:r>
      <w:r w:rsidRPr="00427C50">
        <w:rPr>
          <w:rFonts w:ascii="Times New Roman" w:eastAsia="Times New Roman" w:hAnsi="Times New Roman" w:cs="Times New Roman"/>
          <w:color w:val="000000"/>
          <w:spacing w:val="1"/>
          <w:sz w:val="24"/>
          <w:szCs w:val="24"/>
          <w:lang w:eastAsia="ru-RU"/>
        </w:rPr>
        <w:t>работа в которых засчитывается в стаж работы, дающей право на досрочное назначение тру</w:t>
      </w:r>
      <w:r w:rsidRPr="00427C50">
        <w:rPr>
          <w:rFonts w:ascii="Times New Roman" w:eastAsia="Times New Roman" w:hAnsi="Times New Roman" w:cs="Times New Roman"/>
          <w:color w:val="000000"/>
          <w:sz w:val="24"/>
          <w:szCs w:val="24"/>
          <w:lang w:eastAsia="ru-RU"/>
        </w:rPr>
        <w:t>довой пенсии по старости лицам, осуществлявшим педагогическую деятельность в государст</w:t>
      </w:r>
      <w:r w:rsidRPr="00427C50">
        <w:rPr>
          <w:rFonts w:ascii="Times New Roman" w:eastAsia="Times New Roman" w:hAnsi="Times New Roman" w:cs="Times New Roman"/>
          <w:color w:val="000000"/>
          <w:spacing w:val="2"/>
          <w:sz w:val="24"/>
          <w:szCs w:val="24"/>
          <w:lang w:eastAsia="ru-RU"/>
        </w:rPr>
        <w:t>венных и муниципальных учреждениях для детей, в соответствии с подп. 10 п. 1 ст. 28 Феде</w:t>
      </w:r>
      <w:r w:rsidRPr="00427C50">
        <w:rPr>
          <w:rFonts w:ascii="Times New Roman" w:eastAsia="Times New Roman" w:hAnsi="Times New Roman" w:cs="Times New Roman"/>
          <w:color w:val="000000"/>
          <w:spacing w:val="3"/>
          <w:sz w:val="24"/>
          <w:szCs w:val="24"/>
          <w:lang w:eastAsia="ru-RU"/>
        </w:rPr>
        <w:t>рального закона "О</w:t>
      </w:r>
      <w:proofErr w:type="gramEnd"/>
      <w:r w:rsidRPr="00427C50">
        <w:rPr>
          <w:rFonts w:ascii="Times New Roman" w:eastAsia="Times New Roman" w:hAnsi="Times New Roman" w:cs="Times New Roman"/>
          <w:color w:val="000000"/>
          <w:spacing w:val="3"/>
          <w:sz w:val="24"/>
          <w:szCs w:val="24"/>
          <w:lang w:eastAsia="ru-RU"/>
        </w:rPr>
        <w:t xml:space="preserve"> трудовых </w:t>
      </w:r>
      <w:proofErr w:type="gramStart"/>
      <w:r w:rsidRPr="00427C50">
        <w:rPr>
          <w:rFonts w:ascii="Times New Roman" w:eastAsia="Times New Roman" w:hAnsi="Times New Roman" w:cs="Times New Roman"/>
          <w:color w:val="000000"/>
          <w:spacing w:val="3"/>
          <w:sz w:val="24"/>
          <w:szCs w:val="24"/>
          <w:lang w:eastAsia="ru-RU"/>
        </w:rPr>
        <w:t>пенсиях</w:t>
      </w:r>
      <w:proofErr w:type="gramEnd"/>
      <w:r w:rsidRPr="00427C50">
        <w:rPr>
          <w:rFonts w:ascii="Times New Roman" w:eastAsia="Times New Roman" w:hAnsi="Times New Roman" w:cs="Times New Roman"/>
          <w:color w:val="000000"/>
          <w:spacing w:val="3"/>
          <w:sz w:val="24"/>
          <w:szCs w:val="24"/>
          <w:lang w:eastAsia="ru-RU"/>
        </w:rPr>
        <w:t xml:space="preserve"> в Российской Федерации" (далее именуется - список). </w:t>
      </w:r>
      <w:proofErr w:type="gramStart"/>
      <w:r w:rsidRPr="00427C50">
        <w:rPr>
          <w:rFonts w:ascii="Times New Roman" w:eastAsia="Times New Roman" w:hAnsi="Times New Roman" w:cs="Times New Roman"/>
          <w:color w:val="000000"/>
          <w:spacing w:val="1"/>
          <w:sz w:val="24"/>
          <w:szCs w:val="24"/>
          <w:lang w:eastAsia="ru-RU"/>
        </w:rPr>
        <w:t xml:space="preserve">При этом работа в должностях, указанных в п. 1 раздела "Наименование должностей" списка, </w:t>
      </w:r>
      <w:r w:rsidRPr="00427C50">
        <w:rPr>
          <w:rFonts w:ascii="Times New Roman" w:eastAsia="Times New Roman" w:hAnsi="Times New Roman" w:cs="Times New Roman"/>
          <w:color w:val="000000"/>
          <w:sz w:val="24"/>
          <w:szCs w:val="24"/>
          <w:lang w:eastAsia="ru-RU"/>
        </w:rPr>
        <w:t xml:space="preserve">засчитывается в стаж работы при условии ее выполнения в учреждениях, указанных в </w:t>
      </w:r>
      <w:proofErr w:type="spellStart"/>
      <w:r w:rsidRPr="00427C50">
        <w:rPr>
          <w:rFonts w:ascii="Times New Roman" w:eastAsia="Times New Roman" w:hAnsi="Times New Roman" w:cs="Times New Roman"/>
          <w:color w:val="000000"/>
          <w:sz w:val="24"/>
          <w:szCs w:val="24"/>
          <w:lang w:eastAsia="ru-RU"/>
        </w:rPr>
        <w:t>пп</w:t>
      </w:r>
      <w:proofErr w:type="spellEnd"/>
      <w:r w:rsidRPr="00427C50">
        <w:rPr>
          <w:rFonts w:ascii="Times New Roman" w:eastAsia="Times New Roman" w:hAnsi="Times New Roman" w:cs="Times New Roman"/>
          <w:color w:val="000000"/>
          <w:sz w:val="24"/>
          <w:szCs w:val="24"/>
          <w:lang w:eastAsia="ru-RU"/>
        </w:rPr>
        <w:t>. 1.1 -</w:t>
      </w:r>
      <w:r w:rsidRPr="00427C50">
        <w:rPr>
          <w:rFonts w:ascii="Times New Roman" w:eastAsia="Times New Roman" w:hAnsi="Times New Roman" w:cs="Times New Roman"/>
          <w:color w:val="000000"/>
          <w:spacing w:val="1"/>
          <w:sz w:val="24"/>
          <w:szCs w:val="24"/>
          <w:lang w:eastAsia="ru-RU"/>
        </w:rPr>
        <w:t xml:space="preserve">1.14 раздела "Наименование учреждений" списка, а работа в должностях, указанных в пункте </w:t>
      </w:r>
      <w:r w:rsidRPr="00427C50">
        <w:rPr>
          <w:rFonts w:ascii="Times New Roman" w:eastAsia="Times New Roman" w:hAnsi="Times New Roman" w:cs="Times New Roman"/>
          <w:color w:val="000000"/>
          <w:sz w:val="24"/>
          <w:szCs w:val="24"/>
          <w:lang w:eastAsia="ru-RU"/>
        </w:rPr>
        <w:t>2  раздела "Наименование должностей" списка, - в учреждениях, указанных в п. 2 раздела "На</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1"/>
          <w:sz w:val="24"/>
          <w:szCs w:val="24"/>
          <w:lang w:eastAsia="ru-RU"/>
        </w:rPr>
        <w:t>именование учреждений" списка.</w:t>
      </w:r>
      <w:proofErr w:type="gramEnd"/>
    </w:p>
    <w:p w:rsidR="00427C50" w:rsidRPr="00427C50" w:rsidRDefault="00427C50" w:rsidP="00D5338C">
      <w:pPr>
        <w:widowControl w:val="0"/>
        <w:numPr>
          <w:ilvl w:val="0"/>
          <w:numId w:val="34"/>
        </w:numPr>
        <w:shd w:val="clear" w:color="auto" w:fill="FFFFFF"/>
        <w:tabs>
          <w:tab w:val="left" w:pos="629"/>
        </w:tabs>
        <w:autoSpaceDE w:val="0"/>
        <w:autoSpaceDN w:val="0"/>
        <w:adjustRightInd w:val="0"/>
        <w:spacing w:after="0" w:line="240" w:lineRule="auto"/>
        <w:ind w:firstLine="398"/>
        <w:rPr>
          <w:rFonts w:ascii="Times New Roman" w:eastAsia="Times New Roman" w:hAnsi="Times New Roman" w:cs="Times New Roman"/>
          <w:color w:val="000000"/>
          <w:spacing w:val="-10"/>
          <w:sz w:val="24"/>
          <w:szCs w:val="24"/>
          <w:lang w:eastAsia="ru-RU"/>
        </w:rPr>
      </w:pPr>
      <w:proofErr w:type="gramStart"/>
      <w:r w:rsidRPr="00427C50">
        <w:rPr>
          <w:rFonts w:ascii="Times New Roman" w:eastAsia="Times New Roman" w:hAnsi="Times New Roman" w:cs="Times New Roman"/>
          <w:color w:val="000000"/>
          <w:spacing w:val="3"/>
          <w:sz w:val="24"/>
          <w:szCs w:val="24"/>
          <w:lang w:eastAsia="ru-RU"/>
        </w:rPr>
        <w:t>Периоды выполнявшейся до 1 сентября 2000 г. работы в должностях в учреждениях,</w:t>
      </w:r>
      <w:r w:rsidRPr="00427C50">
        <w:rPr>
          <w:rFonts w:ascii="Times New Roman" w:eastAsia="Times New Roman" w:hAnsi="Times New Roman" w:cs="Times New Roman"/>
          <w:color w:val="000000"/>
          <w:spacing w:val="3"/>
          <w:sz w:val="24"/>
          <w:szCs w:val="24"/>
          <w:lang w:eastAsia="ru-RU"/>
        </w:rPr>
        <w:br/>
        <w:t>указанных в списке, засчитываются в стаж работы независимо от условия выполнения в эти</w:t>
      </w:r>
      <w:r w:rsidRPr="00427C50">
        <w:rPr>
          <w:rFonts w:ascii="Times New Roman" w:eastAsia="Times New Roman" w:hAnsi="Times New Roman" w:cs="Times New Roman"/>
          <w:bCs/>
          <w:color w:val="000000"/>
          <w:spacing w:val="-6"/>
          <w:sz w:val="24"/>
          <w:szCs w:val="24"/>
          <w:lang w:eastAsia="ru-RU"/>
        </w:rPr>
        <w:t>периоды нормы рабочего времени (педагогической или учебной нагрузки), а начиная с 1 сен</w:t>
      </w:r>
      <w:r w:rsidRPr="00427C50">
        <w:rPr>
          <w:rFonts w:ascii="Times New Roman" w:eastAsia="Times New Roman" w:hAnsi="Times New Roman" w:cs="Times New Roman"/>
          <w:bCs/>
          <w:color w:val="000000"/>
          <w:spacing w:val="-6"/>
          <w:sz w:val="24"/>
          <w:szCs w:val="24"/>
          <w:lang w:eastAsia="ru-RU"/>
        </w:rPr>
        <w:softHyphen/>
        <w:t xml:space="preserve">тября 2000 г. - при условии выполнения (суммарно по основному и другим местам работы) </w:t>
      </w:r>
      <w:r w:rsidRPr="00427C50">
        <w:rPr>
          <w:rFonts w:ascii="Times New Roman" w:eastAsia="Times New Roman" w:hAnsi="Times New Roman" w:cs="Times New Roman"/>
          <w:bCs/>
          <w:color w:val="000000"/>
          <w:spacing w:val="-7"/>
          <w:sz w:val="24"/>
          <w:szCs w:val="24"/>
          <w:lang w:eastAsia="ru-RU"/>
        </w:rPr>
        <w:t>нормы рабочего времени (педагогической или учебной нагрузки), установленной за ставку за</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7"/>
          <w:sz w:val="24"/>
          <w:szCs w:val="24"/>
          <w:lang w:eastAsia="ru-RU"/>
        </w:rPr>
        <w:lastRenderedPageBreak/>
        <w:t>работнойплаты</w:t>
      </w:r>
      <w:proofErr w:type="gramEnd"/>
      <w:r w:rsidRPr="00427C50">
        <w:rPr>
          <w:rFonts w:ascii="Times New Roman" w:eastAsia="Times New Roman" w:hAnsi="Times New Roman" w:cs="Times New Roman"/>
          <w:bCs/>
          <w:color w:val="000000"/>
          <w:spacing w:val="-7"/>
          <w:sz w:val="24"/>
          <w:szCs w:val="24"/>
          <w:lang w:eastAsia="ru-RU"/>
        </w:rPr>
        <w:t xml:space="preserve"> (должностной оклад), за исключением случаев определенных настоящими </w:t>
      </w:r>
      <w:r w:rsidRPr="00427C50">
        <w:rPr>
          <w:rFonts w:ascii="Times New Roman" w:eastAsia="Times New Roman" w:hAnsi="Times New Roman" w:cs="Times New Roman"/>
          <w:bCs/>
          <w:color w:val="000000"/>
          <w:spacing w:val="-9"/>
          <w:sz w:val="24"/>
          <w:szCs w:val="24"/>
          <w:lang w:eastAsia="ru-RU"/>
        </w:rPr>
        <w:t>Правилами.</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after="0" w:line="240" w:lineRule="auto"/>
        <w:ind w:firstLine="394"/>
        <w:rPr>
          <w:rFonts w:ascii="Times New Roman" w:eastAsia="Times New Roman" w:hAnsi="Times New Roman" w:cs="Times New Roman"/>
          <w:bCs/>
          <w:color w:val="000000"/>
          <w:spacing w:val="-7"/>
          <w:sz w:val="24"/>
          <w:szCs w:val="24"/>
          <w:lang w:eastAsia="ru-RU"/>
        </w:rPr>
      </w:pPr>
      <w:proofErr w:type="gramStart"/>
      <w:r w:rsidRPr="00427C50">
        <w:rPr>
          <w:rFonts w:ascii="Times New Roman" w:eastAsia="Times New Roman" w:hAnsi="Times New Roman" w:cs="Times New Roman"/>
          <w:bCs/>
          <w:color w:val="000000"/>
          <w:spacing w:val="-10"/>
          <w:sz w:val="24"/>
          <w:szCs w:val="24"/>
          <w:lang w:eastAsia="ru-RU"/>
        </w:rPr>
        <w:t xml:space="preserve">Периоды работы в образовательных учреждениях для детей, нуждающихся в психолого </w:t>
      </w:r>
      <w:r w:rsidRPr="00427C50">
        <w:rPr>
          <w:rFonts w:ascii="Times New Roman" w:eastAsia="Times New Roman" w:hAnsi="Times New Roman" w:cs="Times New Roman"/>
          <w:bCs/>
          <w:color w:val="000000"/>
          <w:spacing w:val="-6"/>
          <w:sz w:val="24"/>
          <w:szCs w:val="24"/>
          <w:lang w:eastAsia="ru-RU"/>
        </w:rPr>
        <w:t>педагогической и медико-социальной помощи, указанных в пункте 1.11 раздела "Наименова</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8"/>
          <w:sz w:val="24"/>
          <w:szCs w:val="24"/>
          <w:lang w:eastAsia="ru-RU"/>
        </w:rPr>
        <w:t>ние учреждений" списка, в учреждениях социального обслуживания, указанных в п. 1.13 разде</w:t>
      </w:r>
      <w:r w:rsidRPr="00427C50">
        <w:rPr>
          <w:rFonts w:ascii="Times New Roman" w:eastAsia="Times New Roman" w:hAnsi="Times New Roman" w:cs="Times New Roman"/>
          <w:bCs/>
          <w:color w:val="000000"/>
          <w:spacing w:val="-8"/>
          <w:sz w:val="24"/>
          <w:szCs w:val="24"/>
          <w:lang w:eastAsia="ru-RU"/>
        </w:rPr>
        <w:softHyphen/>
      </w:r>
      <w:r w:rsidRPr="00427C50">
        <w:rPr>
          <w:rFonts w:ascii="Times New Roman" w:eastAsia="Times New Roman" w:hAnsi="Times New Roman" w:cs="Times New Roman"/>
          <w:bCs/>
          <w:color w:val="000000"/>
          <w:spacing w:val="-6"/>
          <w:sz w:val="24"/>
          <w:szCs w:val="24"/>
          <w:lang w:eastAsia="ru-RU"/>
        </w:rPr>
        <w:t>ла "Наименование учреждений" списка, а также периоды работы в должности музыкального</w:t>
      </w:r>
      <w:r w:rsidRPr="00427C50">
        <w:rPr>
          <w:rFonts w:ascii="Times New Roman" w:eastAsia="Times New Roman" w:hAnsi="Times New Roman" w:cs="Times New Roman"/>
          <w:bCs/>
          <w:color w:val="000000"/>
          <w:spacing w:val="-6"/>
          <w:sz w:val="24"/>
          <w:szCs w:val="24"/>
          <w:lang w:eastAsia="ru-RU"/>
        </w:rPr>
        <w:br/>
      </w:r>
      <w:r w:rsidRPr="00427C50">
        <w:rPr>
          <w:rFonts w:ascii="Times New Roman" w:eastAsia="Times New Roman" w:hAnsi="Times New Roman" w:cs="Times New Roman"/>
          <w:bCs/>
          <w:color w:val="000000"/>
          <w:spacing w:val="-9"/>
          <w:sz w:val="24"/>
          <w:szCs w:val="24"/>
          <w:lang w:eastAsia="ru-RU"/>
        </w:rPr>
        <w:t>руководителя засчитываются в стаж работы при условии выполнения (суммарно по основному</w:t>
      </w:r>
      <w:r w:rsidRPr="00427C50">
        <w:rPr>
          <w:rFonts w:ascii="Times New Roman" w:eastAsia="Times New Roman" w:hAnsi="Times New Roman" w:cs="Times New Roman"/>
          <w:bCs/>
          <w:color w:val="000000"/>
          <w:spacing w:val="-9"/>
          <w:sz w:val="24"/>
          <w:szCs w:val="24"/>
          <w:lang w:eastAsia="ru-RU"/>
        </w:rPr>
        <w:br/>
      </w:r>
      <w:r w:rsidRPr="00427C50">
        <w:rPr>
          <w:rFonts w:ascii="Times New Roman" w:eastAsia="Times New Roman" w:hAnsi="Times New Roman" w:cs="Times New Roman"/>
          <w:bCs/>
          <w:color w:val="000000"/>
          <w:spacing w:val="-4"/>
          <w:sz w:val="24"/>
          <w:szCs w:val="24"/>
          <w:lang w:eastAsia="ru-RU"/>
        </w:rPr>
        <w:t>и другим местам работы) нормы рабочего времени (педагогической</w:t>
      </w:r>
      <w:proofErr w:type="gramEnd"/>
      <w:r w:rsidRPr="00427C50">
        <w:rPr>
          <w:rFonts w:ascii="Times New Roman" w:eastAsia="Times New Roman" w:hAnsi="Times New Roman" w:cs="Times New Roman"/>
          <w:bCs/>
          <w:color w:val="000000"/>
          <w:spacing w:val="-4"/>
          <w:sz w:val="24"/>
          <w:szCs w:val="24"/>
          <w:lang w:eastAsia="ru-RU"/>
        </w:rPr>
        <w:t xml:space="preserve"> или учебной нагрузки),</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6"/>
          <w:sz w:val="24"/>
          <w:szCs w:val="24"/>
          <w:lang w:eastAsia="ru-RU"/>
        </w:rPr>
        <w:t>установленной за ставку заработной платы (должностной оклад), независимо от времени, ко</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9"/>
          <w:sz w:val="24"/>
          <w:szCs w:val="24"/>
          <w:lang w:eastAsia="ru-RU"/>
        </w:rPr>
        <w:t>гда выполнялась эта работа.</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after="0" w:line="240" w:lineRule="auto"/>
        <w:ind w:firstLine="394"/>
        <w:rPr>
          <w:rFonts w:ascii="Times New Roman" w:eastAsia="Times New Roman" w:hAnsi="Times New Roman" w:cs="Times New Roman"/>
          <w:bCs/>
          <w:color w:val="000000"/>
          <w:spacing w:val="-7"/>
          <w:sz w:val="24"/>
          <w:szCs w:val="24"/>
          <w:lang w:eastAsia="ru-RU"/>
        </w:rPr>
      </w:pPr>
      <w:r w:rsidRPr="00427C50">
        <w:rPr>
          <w:rFonts w:ascii="Times New Roman" w:eastAsia="Times New Roman" w:hAnsi="Times New Roman" w:cs="Times New Roman"/>
          <w:bCs/>
          <w:color w:val="000000"/>
          <w:spacing w:val="-5"/>
          <w:sz w:val="24"/>
          <w:szCs w:val="24"/>
          <w:lang w:eastAsia="ru-RU"/>
        </w:rPr>
        <w:t>Работа в должности учителя начальных классов общеобразовательных учреждений,</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3"/>
          <w:sz w:val="24"/>
          <w:szCs w:val="24"/>
          <w:lang w:eastAsia="ru-RU"/>
        </w:rPr>
        <w:t>указанных в п. 1.1 раздела "Наименование учреждений" списка, учителя расположенных в</w:t>
      </w:r>
      <w:r w:rsidRPr="00427C50">
        <w:rPr>
          <w:rFonts w:ascii="Times New Roman" w:eastAsia="Times New Roman" w:hAnsi="Times New Roman" w:cs="Times New Roman"/>
          <w:bCs/>
          <w:color w:val="000000"/>
          <w:spacing w:val="-3"/>
          <w:sz w:val="24"/>
          <w:szCs w:val="24"/>
          <w:lang w:eastAsia="ru-RU"/>
        </w:rPr>
        <w:br/>
      </w:r>
      <w:r w:rsidRPr="00427C50">
        <w:rPr>
          <w:rFonts w:ascii="Times New Roman" w:eastAsia="Times New Roman" w:hAnsi="Times New Roman" w:cs="Times New Roman"/>
          <w:bCs/>
          <w:color w:val="000000"/>
          <w:spacing w:val="-7"/>
          <w:sz w:val="24"/>
          <w:szCs w:val="24"/>
          <w:lang w:eastAsia="ru-RU"/>
        </w:rPr>
        <w:t>сельской местности общеобразовательных школ всех наименований (за исключением вечер</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7"/>
          <w:sz w:val="24"/>
          <w:szCs w:val="24"/>
          <w:lang w:eastAsia="ru-RU"/>
        </w:rPr>
        <w:br/>
        <w:t>них (сменных) и открытых (сменных) общеобразовательных школ) включается в стаж работы</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8"/>
          <w:sz w:val="24"/>
          <w:szCs w:val="24"/>
          <w:lang w:eastAsia="ru-RU"/>
        </w:rPr>
        <w:t>независимо от объема выполняемой учебной нагрузки.</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before="5" w:after="0" w:line="240" w:lineRule="auto"/>
        <w:ind w:firstLine="394"/>
        <w:rPr>
          <w:rFonts w:ascii="Times New Roman" w:eastAsia="Times New Roman" w:hAnsi="Times New Roman" w:cs="Times New Roman"/>
          <w:bCs/>
          <w:color w:val="000000"/>
          <w:spacing w:val="-11"/>
          <w:sz w:val="24"/>
          <w:szCs w:val="24"/>
          <w:lang w:eastAsia="ru-RU"/>
        </w:rPr>
      </w:pPr>
      <w:r w:rsidRPr="00427C50">
        <w:rPr>
          <w:rFonts w:ascii="Times New Roman" w:eastAsia="Times New Roman" w:hAnsi="Times New Roman" w:cs="Times New Roman"/>
          <w:bCs/>
          <w:color w:val="000000"/>
          <w:spacing w:val="-4"/>
          <w:sz w:val="24"/>
          <w:szCs w:val="24"/>
          <w:lang w:eastAsia="ru-RU"/>
        </w:rPr>
        <w:t>Работа в учреждениях здравоохранения, указанных в п. 1.14 раздела "Наименование</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10"/>
          <w:sz w:val="24"/>
          <w:szCs w:val="24"/>
          <w:lang w:eastAsia="ru-RU"/>
        </w:rPr>
        <w:t>учреждений" списка, засчитывается в стаж работы только в должностях воспитателя и старшего</w:t>
      </w:r>
      <w:r w:rsidRPr="00427C50">
        <w:rPr>
          <w:rFonts w:ascii="Times New Roman" w:eastAsia="Times New Roman" w:hAnsi="Times New Roman" w:cs="Times New Roman"/>
          <w:bCs/>
          <w:color w:val="000000"/>
          <w:spacing w:val="-10"/>
          <w:sz w:val="24"/>
          <w:szCs w:val="24"/>
          <w:lang w:eastAsia="ru-RU"/>
        </w:rPr>
        <w:br/>
        <w:t>воспитателя.</w:t>
      </w:r>
    </w:p>
    <w:p w:rsidR="00427C50" w:rsidRPr="00427C50" w:rsidRDefault="00427C50" w:rsidP="00427C50">
      <w:pPr>
        <w:widowControl w:val="0"/>
        <w:numPr>
          <w:ilvl w:val="0"/>
          <w:numId w:val="35"/>
        </w:numPr>
        <w:shd w:val="clear" w:color="auto" w:fill="FFFFFF"/>
        <w:tabs>
          <w:tab w:val="left" w:pos="629"/>
        </w:tabs>
        <w:autoSpaceDE w:val="0"/>
        <w:autoSpaceDN w:val="0"/>
        <w:adjustRightInd w:val="0"/>
        <w:spacing w:before="5" w:after="0" w:line="240" w:lineRule="auto"/>
        <w:ind w:left="394"/>
        <w:rPr>
          <w:rFonts w:ascii="Times New Roman" w:eastAsia="Times New Roman" w:hAnsi="Times New Roman" w:cs="Times New Roman"/>
          <w:bCs/>
          <w:color w:val="000000"/>
          <w:spacing w:val="-9"/>
          <w:sz w:val="24"/>
          <w:szCs w:val="24"/>
          <w:lang w:eastAsia="ru-RU"/>
        </w:rPr>
      </w:pPr>
      <w:r w:rsidRPr="00427C50">
        <w:rPr>
          <w:rFonts w:ascii="Times New Roman" w:eastAsia="Times New Roman" w:hAnsi="Times New Roman" w:cs="Times New Roman"/>
          <w:bCs/>
          <w:color w:val="000000"/>
          <w:spacing w:val="-8"/>
          <w:sz w:val="24"/>
          <w:szCs w:val="24"/>
          <w:lang w:eastAsia="ru-RU"/>
        </w:rPr>
        <w:t>В стаж работы засчитывается:</w:t>
      </w:r>
    </w:p>
    <w:p w:rsidR="00427C50" w:rsidRPr="00427C50" w:rsidRDefault="00427C50" w:rsidP="00427C50">
      <w:pPr>
        <w:shd w:val="clear" w:color="auto" w:fill="FFFFFF"/>
        <w:tabs>
          <w:tab w:val="left" w:pos="629"/>
        </w:tabs>
        <w:spacing w:line="240" w:lineRule="auto"/>
        <w:ind w:firstLine="398"/>
        <w:rPr>
          <w:rFonts w:ascii="Times New Roman" w:eastAsia="Times New Roman" w:hAnsi="Times New Roman" w:cs="Times New Roman"/>
          <w:sz w:val="24"/>
          <w:szCs w:val="24"/>
          <w:lang w:eastAsia="ru-RU"/>
        </w:rPr>
      </w:pPr>
      <w:proofErr w:type="gramStart"/>
      <w:r w:rsidRPr="00427C50">
        <w:rPr>
          <w:rFonts w:ascii="Times New Roman" w:eastAsia="Times New Roman" w:hAnsi="Times New Roman" w:cs="Times New Roman"/>
          <w:bCs/>
          <w:color w:val="000000"/>
          <w:spacing w:val="-3"/>
          <w:sz w:val="24"/>
          <w:szCs w:val="24"/>
          <w:lang w:eastAsia="ru-RU"/>
        </w:rPr>
        <w:t>а)</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4"/>
          <w:sz w:val="24"/>
          <w:szCs w:val="24"/>
          <w:lang w:eastAsia="ru-RU"/>
        </w:rPr>
        <w:t>работа в должности директора (начальника, заведующего) учреждений, указанных в</w:t>
      </w:r>
      <w:r w:rsidRPr="00427C50">
        <w:rPr>
          <w:rFonts w:ascii="Times New Roman" w:eastAsia="Times New Roman" w:hAnsi="Times New Roman" w:cs="Times New Roman"/>
          <w:bCs/>
          <w:color w:val="000000"/>
          <w:spacing w:val="-4"/>
          <w:sz w:val="24"/>
          <w:szCs w:val="24"/>
          <w:lang w:eastAsia="ru-RU"/>
        </w:rPr>
        <w:br/>
      </w:r>
      <w:proofErr w:type="spellStart"/>
      <w:r w:rsidRPr="00427C50">
        <w:rPr>
          <w:rFonts w:ascii="Times New Roman" w:eastAsia="Times New Roman" w:hAnsi="Times New Roman" w:cs="Times New Roman"/>
          <w:bCs/>
          <w:color w:val="000000"/>
          <w:spacing w:val="-7"/>
          <w:sz w:val="24"/>
          <w:szCs w:val="24"/>
          <w:lang w:eastAsia="ru-RU"/>
        </w:rPr>
        <w:t>пп</w:t>
      </w:r>
      <w:proofErr w:type="spellEnd"/>
      <w:r w:rsidRPr="00427C50">
        <w:rPr>
          <w:rFonts w:ascii="Times New Roman" w:eastAsia="Times New Roman" w:hAnsi="Times New Roman" w:cs="Times New Roman"/>
          <w:bCs/>
          <w:color w:val="000000"/>
          <w:spacing w:val="-7"/>
          <w:sz w:val="24"/>
          <w:szCs w:val="24"/>
          <w:lang w:eastAsia="ru-RU"/>
        </w:rPr>
        <w:t>. 1.1,1.2 и 1.3 (кроме детских домов, в том числе санаторных, специальных (коррекционных)</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4"/>
          <w:sz w:val="24"/>
          <w:szCs w:val="24"/>
          <w:lang w:eastAsia="ru-RU"/>
        </w:rPr>
        <w:t xml:space="preserve">для детей с отклонениями в развитии) и </w:t>
      </w:r>
      <w:proofErr w:type="spellStart"/>
      <w:r w:rsidRPr="00427C50">
        <w:rPr>
          <w:rFonts w:ascii="Times New Roman" w:eastAsia="Times New Roman" w:hAnsi="Times New Roman" w:cs="Times New Roman"/>
          <w:bCs/>
          <w:color w:val="000000"/>
          <w:spacing w:val="-4"/>
          <w:sz w:val="24"/>
          <w:szCs w:val="24"/>
          <w:lang w:eastAsia="ru-RU"/>
        </w:rPr>
        <w:t>пп</w:t>
      </w:r>
      <w:proofErr w:type="spellEnd"/>
      <w:r w:rsidRPr="00427C50">
        <w:rPr>
          <w:rFonts w:ascii="Times New Roman" w:eastAsia="Times New Roman" w:hAnsi="Times New Roman" w:cs="Times New Roman"/>
          <w:bCs/>
          <w:color w:val="000000"/>
          <w:spacing w:val="-4"/>
          <w:sz w:val="24"/>
          <w:szCs w:val="24"/>
          <w:lang w:eastAsia="ru-RU"/>
        </w:rPr>
        <w:t>. 1.4-1.7,1.9 и 1.10 раздела "Наименование учреж</w:t>
      </w:r>
      <w:r w:rsidRPr="00427C50">
        <w:rPr>
          <w:rFonts w:ascii="Times New Roman" w:eastAsia="Times New Roman" w:hAnsi="Times New Roman" w:cs="Times New Roman"/>
          <w:bCs/>
          <w:color w:val="000000"/>
          <w:spacing w:val="-4"/>
          <w:sz w:val="24"/>
          <w:szCs w:val="24"/>
          <w:lang w:eastAsia="ru-RU"/>
        </w:rPr>
        <w:softHyphen/>
      </w:r>
      <w:r w:rsidRPr="00427C50">
        <w:rPr>
          <w:rFonts w:ascii="Times New Roman" w:eastAsia="Times New Roman" w:hAnsi="Times New Roman" w:cs="Times New Roman"/>
          <w:bCs/>
          <w:color w:val="000000"/>
          <w:spacing w:val="-7"/>
          <w:sz w:val="24"/>
          <w:szCs w:val="24"/>
          <w:lang w:eastAsia="ru-RU"/>
        </w:rPr>
        <w:t>дений" списка, за период до 1 сентября 2000 г. независимо от ведения преподавательской ра</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5"/>
          <w:sz w:val="24"/>
          <w:szCs w:val="24"/>
          <w:lang w:eastAsia="ru-RU"/>
        </w:rPr>
        <w:t>боты.</w:t>
      </w:r>
      <w:proofErr w:type="gramEnd"/>
      <w:r w:rsidRPr="00427C50">
        <w:rPr>
          <w:rFonts w:ascii="Times New Roman" w:eastAsia="Times New Roman" w:hAnsi="Times New Roman" w:cs="Times New Roman"/>
          <w:bCs/>
          <w:color w:val="000000"/>
          <w:spacing w:val="-5"/>
          <w:sz w:val="24"/>
          <w:szCs w:val="24"/>
          <w:lang w:eastAsia="ru-RU"/>
        </w:rPr>
        <w:t xml:space="preserve"> Указанная </w:t>
      </w:r>
      <w:proofErr w:type="gramStart"/>
      <w:r w:rsidRPr="00427C50">
        <w:rPr>
          <w:rFonts w:ascii="Times New Roman" w:eastAsia="Times New Roman" w:hAnsi="Times New Roman" w:cs="Times New Roman"/>
          <w:bCs/>
          <w:color w:val="000000"/>
          <w:spacing w:val="-5"/>
          <w:sz w:val="24"/>
          <w:szCs w:val="24"/>
          <w:lang w:eastAsia="ru-RU"/>
        </w:rPr>
        <w:t>работа</w:t>
      </w:r>
      <w:proofErr w:type="gramEnd"/>
      <w:r w:rsidRPr="00427C50">
        <w:rPr>
          <w:rFonts w:ascii="Times New Roman" w:eastAsia="Times New Roman" w:hAnsi="Times New Roman" w:cs="Times New Roman"/>
          <w:bCs/>
          <w:color w:val="000000"/>
          <w:spacing w:val="-5"/>
          <w:sz w:val="24"/>
          <w:szCs w:val="24"/>
          <w:lang w:eastAsia="ru-RU"/>
        </w:rPr>
        <w:t xml:space="preserve"> за период начиная с 1 сентября 2000 г. засчитывается в стаж работы</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8"/>
          <w:sz w:val="24"/>
          <w:szCs w:val="24"/>
          <w:lang w:eastAsia="ru-RU"/>
        </w:rPr>
        <w:t>при условии ведения преподавательской работы в том же или в другом учреждении для детей</w:t>
      </w:r>
      <w:r w:rsidRPr="00427C50">
        <w:rPr>
          <w:rFonts w:ascii="Times New Roman" w:eastAsia="Times New Roman" w:hAnsi="Times New Roman" w:cs="Times New Roman"/>
          <w:bCs/>
          <w:color w:val="000000"/>
          <w:spacing w:val="-8"/>
          <w:sz w:val="24"/>
          <w:szCs w:val="24"/>
          <w:lang w:eastAsia="ru-RU"/>
        </w:rPr>
        <w:br/>
      </w:r>
      <w:r w:rsidRPr="00427C50">
        <w:rPr>
          <w:rFonts w:ascii="Times New Roman" w:eastAsia="Times New Roman" w:hAnsi="Times New Roman" w:cs="Times New Roman"/>
          <w:bCs/>
          <w:color w:val="000000"/>
          <w:spacing w:val="-6"/>
          <w:sz w:val="24"/>
          <w:szCs w:val="24"/>
          <w:lang w:eastAsia="ru-RU"/>
        </w:rPr>
        <w:t>в объеме не менее 6 часов в неделю (240 часов в год), а в учреждениях среднего профессио</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7"/>
          <w:sz w:val="24"/>
          <w:szCs w:val="24"/>
          <w:lang w:eastAsia="ru-RU"/>
        </w:rPr>
        <w:t>нального образования, указанных в п. 1.10 раздела "Наименование учреждений" списка, - при</w:t>
      </w:r>
      <w:r w:rsidRPr="00427C50">
        <w:rPr>
          <w:rFonts w:ascii="Times New Roman" w:eastAsia="Times New Roman" w:hAnsi="Times New Roman" w:cs="Times New Roman"/>
          <w:bCs/>
          <w:color w:val="000000"/>
          <w:spacing w:val="-7"/>
          <w:sz w:val="24"/>
          <w:szCs w:val="24"/>
          <w:lang w:eastAsia="ru-RU"/>
        </w:rPr>
        <w:br/>
        <w:t xml:space="preserve">условии ведения преподавательской работы в </w:t>
      </w:r>
      <w:proofErr w:type="gramStart"/>
      <w:r w:rsidRPr="00427C50">
        <w:rPr>
          <w:rFonts w:ascii="Times New Roman" w:eastAsia="Times New Roman" w:hAnsi="Times New Roman" w:cs="Times New Roman"/>
          <w:bCs/>
          <w:color w:val="000000"/>
          <w:spacing w:val="-7"/>
          <w:sz w:val="24"/>
          <w:szCs w:val="24"/>
          <w:lang w:eastAsia="ru-RU"/>
        </w:rPr>
        <w:t>объеме</w:t>
      </w:r>
      <w:proofErr w:type="gramEnd"/>
      <w:r w:rsidRPr="00427C50">
        <w:rPr>
          <w:rFonts w:ascii="Times New Roman" w:eastAsia="Times New Roman" w:hAnsi="Times New Roman" w:cs="Times New Roman"/>
          <w:bCs/>
          <w:color w:val="000000"/>
          <w:spacing w:val="-7"/>
          <w:sz w:val="24"/>
          <w:szCs w:val="24"/>
          <w:lang w:eastAsia="ru-RU"/>
        </w:rPr>
        <w:t xml:space="preserve"> не менее 360 часов в год;</w:t>
      </w:r>
    </w:p>
    <w:p w:rsidR="00427C50" w:rsidRPr="00427C50" w:rsidRDefault="00427C50" w:rsidP="00427C50">
      <w:pPr>
        <w:shd w:val="clear" w:color="auto" w:fill="FFFFFF"/>
        <w:tabs>
          <w:tab w:val="left" w:pos="629"/>
        </w:tabs>
        <w:spacing w:line="240" w:lineRule="auto"/>
        <w:ind w:firstLine="398"/>
        <w:rPr>
          <w:rFonts w:ascii="Times New Roman" w:eastAsia="Times New Roman" w:hAnsi="Times New Roman" w:cs="Times New Roman"/>
          <w:sz w:val="24"/>
          <w:szCs w:val="24"/>
          <w:lang w:eastAsia="ru-RU"/>
        </w:rPr>
      </w:pPr>
      <w:proofErr w:type="gramStart"/>
      <w:r w:rsidRPr="00427C50">
        <w:rPr>
          <w:rFonts w:ascii="Times New Roman" w:eastAsia="Times New Roman" w:hAnsi="Times New Roman" w:cs="Times New Roman"/>
          <w:bCs/>
          <w:color w:val="000000"/>
          <w:spacing w:val="-12"/>
          <w:sz w:val="24"/>
          <w:szCs w:val="24"/>
          <w:lang w:eastAsia="ru-RU"/>
        </w:rPr>
        <w:t>б)</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9"/>
          <w:sz w:val="24"/>
          <w:szCs w:val="24"/>
          <w:lang w:eastAsia="ru-RU"/>
        </w:rPr>
        <w:t>выполнявшаяся при нормальной или сокращенной продолжительности рабочего време</w:t>
      </w:r>
      <w:r w:rsidRPr="00427C50">
        <w:rPr>
          <w:rFonts w:ascii="Times New Roman" w:eastAsia="Times New Roman" w:hAnsi="Times New Roman" w:cs="Times New Roman"/>
          <w:bCs/>
          <w:color w:val="000000"/>
          <w:spacing w:val="-9"/>
          <w:sz w:val="24"/>
          <w:szCs w:val="24"/>
          <w:lang w:eastAsia="ru-RU"/>
        </w:rPr>
        <w:softHyphen/>
      </w:r>
      <w:r w:rsidRPr="00427C50">
        <w:rPr>
          <w:rFonts w:ascii="Times New Roman" w:eastAsia="Times New Roman" w:hAnsi="Times New Roman" w:cs="Times New Roman"/>
          <w:bCs/>
          <w:color w:val="000000"/>
          <w:spacing w:val="-10"/>
          <w:sz w:val="24"/>
          <w:szCs w:val="24"/>
          <w:lang w:eastAsia="ru-RU"/>
        </w:rPr>
        <w:t>ни, предусмотренной трудовым законодательством, работа в должностях директора (начальни</w:t>
      </w:r>
      <w:r w:rsidRPr="00427C50">
        <w:rPr>
          <w:rFonts w:ascii="Times New Roman" w:eastAsia="Times New Roman" w:hAnsi="Times New Roman" w:cs="Times New Roman"/>
          <w:bCs/>
          <w:color w:val="000000"/>
          <w:spacing w:val="-10"/>
          <w:sz w:val="24"/>
          <w:szCs w:val="24"/>
          <w:lang w:eastAsia="ru-RU"/>
        </w:rPr>
        <w:softHyphen/>
      </w:r>
      <w:r w:rsidRPr="00427C50">
        <w:rPr>
          <w:rFonts w:ascii="Times New Roman" w:eastAsia="Times New Roman" w:hAnsi="Times New Roman" w:cs="Times New Roman"/>
          <w:bCs/>
          <w:color w:val="000000"/>
          <w:spacing w:val="-7"/>
          <w:sz w:val="24"/>
          <w:szCs w:val="24"/>
          <w:lang w:eastAsia="ru-RU"/>
        </w:rPr>
        <w:t>ка, заведующего) детских домов, в том числе санаторных, специальных (коррекционных) для</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6"/>
          <w:sz w:val="24"/>
          <w:szCs w:val="24"/>
          <w:lang w:eastAsia="ru-RU"/>
        </w:rPr>
        <w:t>детей с отклонениями в развитии, а также заместителя директора (начальника, заведующего)</w:t>
      </w:r>
      <w:r w:rsidRPr="00427C50">
        <w:rPr>
          <w:rFonts w:ascii="Times New Roman" w:eastAsia="Times New Roman" w:hAnsi="Times New Roman" w:cs="Times New Roman"/>
          <w:bCs/>
          <w:color w:val="000000"/>
          <w:spacing w:val="-6"/>
          <w:sz w:val="24"/>
          <w:szCs w:val="24"/>
          <w:lang w:eastAsia="ru-RU"/>
        </w:rPr>
        <w:br/>
      </w:r>
      <w:r w:rsidRPr="00427C50">
        <w:rPr>
          <w:rFonts w:ascii="Times New Roman" w:eastAsia="Times New Roman" w:hAnsi="Times New Roman" w:cs="Times New Roman"/>
          <w:bCs/>
          <w:color w:val="000000"/>
          <w:spacing w:val="-7"/>
          <w:sz w:val="24"/>
          <w:szCs w:val="24"/>
          <w:lang w:eastAsia="ru-RU"/>
        </w:rPr>
        <w:t>по учебной, учебно-воспитательной, воспитательной, производственной, учебно-производст</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5"/>
          <w:sz w:val="24"/>
          <w:szCs w:val="24"/>
          <w:lang w:eastAsia="ru-RU"/>
        </w:rPr>
        <w:t>венной и другой работе, непосредственно связанной с образовательным (воспитательным)</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4"/>
          <w:sz w:val="24"/>
          <w:szCs w:val="24"/>
          <w:lang w:eastAsia="ru-RU"/>
        </w:rPr>
        <w:t xml:space="preserve">процессом, учреждений, указанных в </w:t>
      </w:r>
      <w:proofErr w:type="spellStart"/>
      <w:r w:rsidRPr="00427C50">
        <w:rPr>
          <w:rFonts w:ascii="Times New Roman" w:eastAsia="Times New Roman" w:hAnsi="Times New Roman" w:cs="Times New Roman"/>
          <w:bCs/>
          <w:color w:val="000000"/>
          <w:spacing w:val="-4"/>
          <w:sz w:val="24"/>
          <w:szCs w:val="24"/>
          <w:lang w:eastAsia="ru-RU"/>
        </w:rPr>
        <w:t>пп</w:t>
      </w:r>
      <w:proofErr w:type="spellEnd"/>
      <w:r w:rsidRPr="00427C50">
        <w:rPr>
          <w:rFonts w:ascii="Times New Roman" w:eastAsia="Times New Roman" w:hAnsi="Times New Roman" w:cs="Times New Roman"/>
          <w:bCs/>
          <w:color w:val="000000"/>
          <w:spacing w:val="-4"/>
          <w:sz w:val="24"/>
          <w:szCs w:val="24"/>
          <w:lang w:eastAsia="ru-RU"/>
        </w:rPr>
        <w:t>. 1.1-1.7,1.9 и</w:t>
      </w:r>
      <w:proofErr w:type="gramEnd"/>
      <w:r w:rsidRPr="00427C50">
        <w:rPr>
          <w:rFonts w:ascii="Times New Roman" w:eastAsia="Times New Roman" w:hAnsi="Times New Roman" w:cs="Times New Roman"/>
          <w:bCs/>
          <w:color w:val="000000"/>
          <w:spacing w:val="-4"/>
          <w:sz w:val="24"/>
          <w:szCs w:val="24"/>
          <w:lang w:eastAsia="ru-RU"/>
        </w:rPr>
        <w:t xml:space="preserve"> 1.10 раздела "Наименование учрежде</w:t>
      </w:r>
      <w:r w:rsidRPr="00427C50">
        <w:rPr>
          <w:rFonts w:ascii="Times New Roman" w:eastAsia="Times New Roman" w:hAnsi="Times New Roman" w:cs="Times New Roman"/>
          <w:bCs/>
          <w:color w:val="000000"/>
          <w:spacing w:val="-4"/>
          <w:sz w:val="24"/>
          <w:szCs w:val="24"/>
          <w:lang w:eastAsia="ru-RU"/>
        </w:rPr>
        <w:softHyphen/>
      </w:r>
      <w:r w:rsidRPr="00427C50">
        <w:rPr>
          <w:rFonts w:ascii="Times New Roman" w:eastAsia="Times New Roman" w:hAnsi="Times New Roman" w:cs="Times New Roman"/>
          <w:bCs/>
          <w:color w:val="000000"/>
          <w:spacing w:val="-8"/>
          <w:sz w:val="24"/>
          <w:szCs w:val="24"/>
          <w:lang w:eastAsia="ru-RU"/>
        </w:rPr>
        <w:t>ний" списка, независимо от времени, когда выполнялась эта работа, а также ведения препода</w:t>
      </w:r>
      <w:r w:rsidRPr="00427C50">
        <w:rPr>
          <w:rFonts w:ascii="Times New Roman" w:eastAsia="Times New Roman" w:hAnsi="Times New Roman" w:cs="Times New Roman"/>
          <w:bCs/>
          <w:color w:val="000000"/>
          <w:spacing w:val="-8"/>
          <w:sz w:val="24"/>
          <w:szCs w:val="24"/>
          <w:lang w:eastAsia="ru-RU"/>
        </w:rPr>
        <w:softHyphen/>
      </w:r>
      <w:r w:rsidRPr="00427C50">
        <w:rPr>
          <w:rFonts w:ascii="Times New Roman" w:eastAsia="Times New Roman" w:hAnsi="Times New Roman" w:cs="Times New Roman"/>
          <w:bCs/>
          <w:color w:val="000000"/>
          <w:spacing w:val="-10"/>
          <w:sz w:val="24"/>
          <w:szCs w:val="24"/>
          <w:lang w:eastAsia="ru-RU"/>
        </w:rPr>
        <w:t>вательской работы;</w:t>
      </w:r>
    </w:p>
    <w:p w:rsidR="00427C50" w:rsidRPr="00427C50" w:rsidRDefault="00427C50" w:rsidP="00427C50">
      <w:pPr>
        <w:shd w:val="clear" w:color="auto" w:fill="FFFFFF"/>
        <w:tabs>
          <w:tab w:val="left" w:pos="629"/>
        </w:tabs>
        <w:spacing w:before="5"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7"/>
          <w:sz w:val="24"/>
          <w:szCs w:val="24"/>
          <w:lang w:eastAsia="ru-RU"/>
        </w:rPr>
        <w:t>в)</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должности директора (начальника, заведующего),  заместителя директора (на</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2"/>
          <w:sz w:val="24"/>
          <w:szCs w:val="24"/>
          <w:lang w:eastAsia="ru-RU"/>
        </w:rPr>
        <w:t xml:space="preserve">чальника, заведующего) учреждений, указанных в </w:t>
      </w:r>
      <w:proofErr w:type="spellStart"/>
      <w:r w:rsidRPr="00427C50">
        <w:rPr>
          <w:rFonts w:ascii="Times New Roman" w:eastAsia="Times New Roman" w:hAnsi="Times New Roman" w:cs="Times New Roman"/>
          <w:bCs/>
          <w:color w:val="000000"/>
          <w:spacing w:val="-2"/>
          <w:sz w:val="24"/>
          <w:szCs w:val="24"/>
          <w:lang w:eastAsia="ru-RU"/>
        </w:rPr>
        <w:t>пп</w:t>
      </w:r>
      <w:proofErr w:type="spellEnd"/>
      <w:r w:rsidRPr="00427C50">
        <w:rPr>
          <w:rFonts w:ascii="Times New Roman" w:eastAsia="Times New Roman" w:hAnsi="Times New Roman" w:cs="Times New Roman"/>
          <w:bCs/>
          <w:color w:val="000000"/>
          <w:spacing w:val="-2"/>
          <w:sz w:val="24"/>
          <w:szCs w:val="24"/>
          <w:lang w:eastAsia="ru-RU"/>
        </w:rPr>
        <w:t>. 1.8, 1.12 и 2 раздела "Наименование</w:t>
      </w:r>
      <w:r w:rsidRPr="00427C50">
        <w:rPr>
          <w:rFonts w:ascii="Times New Roman" w:eastAsia="Times New Roman" w:hAnsi="Times New Roman" w:cs="Times New Roman"/>
          <w:bCs/>
          <w:color w:val="000000"/>
          <w:spacing w:val="-2"/>
          <w:sz w:val="24"/>
          <w:szCs w:val="24"/>
          <w:lang w:eastAsia="ru-RU"/>
        </w:rPr>
        <w:br/>
      </w:r>
      <w:r w:rsidRPr="00427C50">
        <w:rPr>
          <w:rFonts w:ascii="Times New Roman" w:eastAsia="Times New Roman" w:hAnsi="Times New Roman" w:cs="Times New Roman"/>
          <w:bCs/>
          <w:color w:val="000000"/>
          <w:spacing w:val="-6"/>
          <w:sz w:val="24"/>
          <w:szCs w:val="24"/>
          <w:lang w:eastAsia="ru-RU"/>
        </w:rPr>
        <w:t>учреждений" списка за период до 1 ноября 1999 г.</w:t>
      </w:r>
    </w:p>
    <w:p w:rsidR="00427C50" w:rsidRPr="00427C50" w:rsidRDefault="00427C50" w:rsidP="00427C50">
      <w:pPr>
        <w:shd w:val="clear" w:color="auto" w:fill="FFFFFF"/>
        <w:tabs>
          <w:tab w:val="left" w:pos="629"/>
        </w:tabs>
        <w:spacing w:line="240" w:lineRule="auto"/>
        <w:ind w:firstLine="394"/>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0"/>
          <w:sz w:val="24"/>
          <w:szCs w:val="24"/>
          <w:lang w:eastAsia="ru-RU"/>
        </w:rPr>
        <w:t>9.</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должностях педагога, педагога-воспитателя, медсестры ясельной группы за</w:t>
      </w:r>
      <w:r w:rsidRPr="00427C50">
        <w:rPr>
          <w:rFonts w:ascii="Times New Roman" w:eastAsia="Times New Roman" w:hAnsi="Times New Roman" w:cs="Times New Roman"/>
          <w:bCs/>
          <w:color w:val="000000"/>
          <w:spacing w:val="-6"/>
          <w:sz w:val="24"/>
          <w:szCs w:val="24"/>
          <w:lang w:eastAsia="ru-RU"/>
        </w:rPr>
        <w:softHyphen/>
        <w:t>считывается в стаж работы за период до 1 января 1992 г.</w:t>
      </w:r>
    </w:p>
    <w:p w:rsidR="00427C50" w:rsidRPr="00427C50" w:rsidRDefault="00427C50" w:rsidP="00427C50">
      <w:pPr>
        <w:shd w:val="clear" w:color="auto" w:fill="FFFFFF"/>
        <w:tabs>
          <w:tab w:val="left" w:pos="739"/>
        </w:tabs>
        <w:spacing w:line="240" w:lineRule="auto"/>
        <w:ind w:left="5" w:firstLine="403"/>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2"/>
          <w:sz w:val="24"/>
          <w:szCs w:val="24"/>
          <w:lang w:eastAsia="ru-RU"/>
        </w:rPr>
        <w:t>10.</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должностях помощника директора по режиму, старшего дежурного по режи</w:t>
      </w:r>
      <w:r w:rsidRPr="00427C50">
        <w:rPr>
          <w:rFonts w:ascii="Times New Roman" w:eastAsia="Times New Roman" w:hAnsi="Times New Roman" w:cs="Times New Roman"/>
          <w:bCs/>
          <w:color w:val="000000"/>
          <w:spacing w:val="-6"/>
          <w:sz w:val="24"/>
          <w:szCs w:val="24"/>
          <w:lang w:eastAsia="ru-RU"/>
        </w:rPr>
        <w:softHyphen/>
        <w:t>му, дежурного по режиму, организатора внеклассной и внешкольной воспитательной работы</w:t>
      </w:r>
    </w:p>
    <w:p w:rsidR="00427C50" w:rsidRPr="00427C50" w:rsidRDefault="00427C50" w:rsidP="00D5338C">
      <w:pPr>
        <w:shd w:val="clear" w:color="auto" w:fill="FFFFFF"/>
        <w:spacing w:line="240" w:lineRule="auto"/>
        <w:jc w:val="both"/>
        <w:rPr>
          <w:rFonts w:ascii="Times New Roman" w:eastAsia="Times New Roman" w:hAnsi="Times New Roman" w:cs="Times New Roman"/>
          <w:color w:val="000000"/>
          <w:sz w:val="24"/>
          <w:szCs w:val="24"/>
          <w:lang w:eastAsia="ru-RU"/>
        </w:rPr>
      </w:pPr>
      <w:r w:rsidRPr="00427C50">
        <w:rPr>
          <w:rFonts w:ascii="Times New Roman" w:eastAsia="Times New Roman" w:hAnsi="Times New Roman" w:cs="Times New Roman"/>
          <w:color w:val="000000"/>
          <w:spacing w:val="-3"/>
          <w:sz w:val="24"/>
          <w:szCs w:val="24"/>
          <w:lang w:eastAsia="ru-RU"/>
        </w:rPr>
        <w:t xml:space="preserve">с детьми, воспитателя-методиста, инструктора слухового кабинета, родителя-воспитателя, а так </w:t>
      </w:r>
      <w:proofErr w:type="gramStart"/>
      <w:r w:rsidRPr="00427C50">
        <w:rPr>
          <w:rFonts w:ascii="Times New Roman" w:eastAsia="Times New Roman" w:hAnsi="Times New Roman" w:cs="Times New Roman"/>
          <w:color w:val="000000"/>
          <w:spacing w:val="-3"/>
          <w:sz w:val="24"/>
          <w:szCs w:val="24"/>
          <w:lang w:eastAsia="ru-RU"/>
        </w:rPr>
        <w:t>-</w:t>
      </w:r>
      <w:r w:rsidRPr="00427C50">
        <w:rPr>
          <w:rFonts w:ascii="Times New Roman" w:eastAsia="Times New Roman" w:hAnsi="Times New Roman" w:cs="Times New Roman"/>
          <w:color w:val="000000"/>
          <w:spacing w:val="2"/>
          <w:sz w:val="24"/>
          <w:szCs w:val="24"/>
          <w:lang w:eastAsia="ru-RU"/>
        </w:rPr>
        <w:t>ж</w:t>
      </w:r>
      <w:proofErr w:type="gramEnd"/>
      <w:r w:rsidRPr="00427C50">
        <w:rPr>
          <w:rFonts w:ascii="Times New Roman" w:eastAsia="Times New Roman" w:hAnsi="Times New Roman" w:cs="Times New Roman"/>
          <w:color w:val="000000"/>
          <w:spacing w:val="2"/>
          <w:sz w:val="24"/>
          <w:szCs w:val="24"/>
          <w:lang w:eastAsia="ru-RU"/>
        </w:rPr>
        <w:t xml:space="preserve">е в должностях, указанных в списке, в детских домах семейного типа засчитывается в стаж </w:t>
      </w:r>
      <w:r w:rsidRPr="00427C50">
        <w:rPr>
          <w:rFonts w:ascii="Times New Roman" w:eastAsia="Times New Roman" w:hAnsi="Times New Roman" w:cs="Times New Roman"/>
          <w:color w:val="000000"/>
          <w:sz w:val="24"/>
          <w:szCs w:val="24"/>
          <w:lang w:eastAsia="ru-RU"/>
        </w:rPr>
        <w:t>работы за период до 1 ноября 1999 г.</w:t>
      </w:r>
    </w:p>
    <w:p w:rsidR="00427C50" w:rsidRPr="00427C50" w:rsidRDefault="00427C50" w:rsidP="00D5338C">
      <w:pPr>
        <w:widowControl w:val="0"/>
        <w:numPr>
          <w:ilvl w:val="0"/>
          <w:numId w:val="36"/>
        </w:numPr>
        <w:shd w:val="clear" w:color="auto" w:fill="FFFFFF"/>
        <w:tabs>
          <w:tab w:val="left" w:pos="998"/>
        </w:tabs>
        <w:autoSpaceDE w:val="0"/>
        <w:autoSpaceDN w:val="0"/>
        <w:adjustRightInd w:val="0"/>
        <w:spacing w:after="0" w:line="240" w:lineRule="auto"/>
        <w:ind w:firstLine="418"/>
        <w:rPr>
          <w:rFonts w:ascii="Times New Roman" w:eastAsia="Times New Roman" w:hAnsi="Times New Roman" w:cs="Times New Roman"/>
          <w:color w:val="000000"/>
          <w:spacing w:val="-10"/>
          <w:sz w:val="24"/>
          <w:szCs w:val="24"/>
          <w:lang w:eastAsia="ru-RU"/>
        </w:rPr>
      </w:pPr>
      <w:proofErr w:type="gramStart"/>
      <w:r w:rsidRPr="00427C50">
        <w:rPr>
          <w:rFonts w:ascii="Times New Roman" w:eastAsia="Times New Roman" w:hAnsi="Times New Roman" w:cs="Times New Roman"/>
          <w:color w:val="000000"/>
          <w:spacing w:val="-1"/>
          <w:sz w:val="24"/>
          <w:szCs w:val="24"/>
          <w:lang w:eastAsia="ru-RU"/>
        </w:rPr>
        <w:t>Работа в должностях социального педагога, педагога-пс</w:t>
      </w:r>
      <w:r w:rsidR="00D5338C">
        <w:rPr>
          <w:rFonts w:ascii="Times New Roman" w:eastAsia="Times New Roman" w:hAnsi="Times New Roman" w:cs="Times New Roman"/>
          <w:color w:val="000000"/>
          <w:spacing w:val="-1"/>
          <w:sz w:val="24"/>
          <w:szCs w:val="24"/>
          <w:lang w:eastAsia="ru-RU"/>
        </w:rPr>
        <w:t xml:space="preserve">ихолога и инструктора по </w:t>
      </w:r>
      <w:r w:rsidR="00D5338C">
        <w:rPr>
          <w:rFonts w:ascii="Times New Roman" w:eastAsia="Times New Roman" w:hAnsi="Times New Roman" w:cs="Times New Roman"/>
          <w:color w:val="000000"/>
          <w:spacing w:val="-1"/>
          <w:sz w:val="24"/>
          <w:szCs w:val="24"/>
          <w:lang w:eastAsia="ru-RU"/>
        </w:rPr>
        <w:lastRenderedPageBreak/>
        <w:t xml:space="preserve">труду  </w:t>
      </w:r>
      <w:r w:rsidRPr="00427C50">
        <w:rPr>
          <w:rFonts w:ascii="Times New Roman" w:eastAsia="Times New Roman" w:hAnsi="Times New Roman" w:cs="Times New Roman"/>
          <w:color w:val="000000"/>
          <w:sz w:val="24"/>
          <w:szCs w:val="24"/>
          <w:lang w:eastAsia="ru-RU"/>
        </w:rPr>
        <w:t>засчитывается в стаж работы в образовательных учреждениях для детей-сирот и детей, остав</w:t>
      </w:r>
      <w:r w:rsidRPr="00427C50">
        <w:rPr>
          <w:rFonts w:ascii="Times New Roman" w:eastAsia="Times New Roman" w:hAnsi="Times New Roman" w:cs="Times New Roman"/>
          <w:color w:val="000000"/>
          <w:spacing w:val="1"/>
          <w:sz w:val="24"/>
          <w:szCs w:val="24"/>
          <w:lang w:eastAsia="ru-RU"/>
        </w:rPr>
        <w:t>шихся без попечения родителей, указанных в п. 1.3 раздела "Наименование учреждений" спи</w:t>
      </w:r>
      <w:r w:rsidRPr="00427C50">
        <w:rPr>
          <w:rFonts w:ascii="Times New Roman" w:eastAsia="Times New Roman" w:hAnsi="Times New Roman" w:cs="Times New Roman"/>
          <w:color w:val="000000"/>
          <w:spacing w:val="1"/>
          <w:sz w:val="24"/>
          <w:szCs w:val="24"/>
          <w:lang w:eastAsia="ru-RU"/>
        </w:rPr>
        <w:softHyphen/>
        <w:t>ска, в специальных (коррекционных) образовательных учреждениях для обучающихся (воспи</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z w:val="24"/>
          <w:szCs w:val="24"/>
          <w:lang w:eastAsia="ru-RU"/>
        </w:rPr>
        <w:t xml:space="preserve">танников) с отклонениями в развитии, указанных в п. 1.5 раздела "Наименование учреждений" </w:t>
      </w:r>
      <w:r w:rsidRPr="00427C50">
        <w:rPr>
          <w:rFonts w:ascii="Times New Roman" w:eastAsia="Times New Roman" w:hAnsi="Times New Roman" w:cs="Times New Roman"/>
          <w:color w:val="000000"/>
          <w:spacing w:val="2"/>
          <w:sz w:val="24"/>
          <w:szCs w:val="24"/>
          <w:lang w:eastAsia="ru-RU"/>
        </w:rPr>
        <w:t>списка, в специальных учебно-воспитательных учреждениях открытого и закрытоготипа</w:t>
      </w:r>
      <w:proofErr w:type="gramEnd"/>
      <w:r w:rsidRPr="00427C50">
        <w:rPr>
          <w:rFonts w:ascii="Times New Roman" w:eastAsia="Times New Roman" w:hAnsi="Times New Roman" w:cs="Times New Roman"/>
          <w:color w:val="000000"/>
          <w:spacing w:val="2"/>
          <w:sz w:val="24"/>
          <w:szCs w:val="24"/>
          <w:lang w:eastAsia="ru-RU"/>
        </w:rPr>
        <w:t xml:space="preserve">, </w:t>
      </w:r>
      <w:proofErr w:type="gramStart"/>
      <w:r w:rsidRPr="00427C50">
        <w:rPr>
          <w:rFonts w:ascii="Times New Roman" w:eastAsia="Times New Roman" w:hAnsi="Times New Roman" w:cs="Times New Roman"/>
          <w:color w:val="000000"/>
          <w:spacing w:val="2"/>
          <w:sz w:val="24"/>
          <w:szCs w:val="24"/>
          <w:lang w:eastAsia="ru-RU"/>
        </w:rPr>
        <w:t>ука</w:t>
      </w:r>
      <w:r w:rsidRPr="00427C50">
        <w:rPr>
          <w:rFonts w:ascii="Times New Roman" w:eastAsia="Times New Roman" w:hAnsi="Times New Roman" w:cs="Times New Roman"/>
          <w:color w:val="000000"/>
          <w:spacing w:val="2"/>
          <w:sz w:val="24"/>
          <w:szCs w:val="24"/>
          <w:lang w:eastAsia="ru-RU"/>
        </w:rPr>
        <w:softHyphen/>
      </w:r>
      <w:r w:rsidRPr="00427C50">
        <w:rPr>
          <w:rFonts w:ascii="Times New Roman" w:eastAsia="Times New Roman" w:hAnsi="Times New Roman" w:cs="Times New Roman"/>
          <w:color w:val="000000"/>
          <w:spacing w:val="1"/>
          <w:sz w:val="24"/>
          <w:szCs w:val="24"/>
          <w:lang w:eastAsia="ru-RU"/>
        </w:rPr>
        <w:t xml:space="preserve">занных в п. 1.6 раздела "Наименование учреждений" списка, в образовательных учреждениях </w:t>
      </w:r>
      <w:r w:rsidRPr="00427C50">
        <w:rPr>
          <w:rFonts w:ascii="Times New Roman" w:eastAsia="Times New Roman" w:hAnsi="Times New Roman" w:cs="Times New Roman"/>
          <w:color w:val="000000"/>
          <w:spacing w:val="3"/>
          <w:sz w:val="24"/>
          <w:szCs w:val="24"/>
          <w:lang w:eastAsia="ru-RU"/>
        </w:rPr>
        <w:t>для детей, нуждающихся в психолого-педагогической и медико-социальной помощи, указан</w:t>
      </w:r>
      <w:r w:rsidRPr="00427C50">
        <w:rPr>
          <w:rFonts w:ascii="Times New Roman" w:eastAsia="Times New Roman" w:hAnsi="Times New Roman" w:cs="Times New Roman"/>
          <w:color w:val="000000"/>
          <w:spacing w:val="3"/>
          <w:sz w:val="24"/>
          <w:szCs w:val="24"/>
          <w:lang w:eastAsia="ru-RU"/>
        </w:rPr>
        <w:softHyphen/>
      </w:r>
      <w:r w:rsidRPr="00427C50">
        <w:rPr>
          <w:rFonts w:ascii="Times New Roman" w:eastAsia="Times New Roman" w:hAnsi="Times New Roman" w:cs="Times New Roman"/>
          <w:color w:val="000000"/>
          <w:spacing w:val="-1"/>
          <w:sz w:val="24"/>
          <w:szCs w:val="24"/>
          <w:lang w:eastAsia="ru-RU"/>
        </w:rPr>
        <w:t>ных в п. 1.11 раздела "Наименование учреждений" списка, и в учреждениях социального обслу</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2"/>
          <w:sz w:val="24"/>
          <w:szCs w:val="24"/>
          <w:lang w:eastAsia="ru-RU"/>
        </w:rPr>
        <w:t>живания, указанных в п. 1.13 раздела "Наименование учреждений" списка.</w:t>
      </w:r>
      <w:proofErr w:type="gramEnd"/>
    </w:p>
    <w:p w:rsidR="00427C50" w:rsidRPr="00427C50" w:rsidRDefault="00427C50" w:rsidP="00D5338C">
      <w:pPr>
        <w:widowControl w:val="0"/>
        <w:numPr>
          <w:ilvl w:val="0"/>
          <w:numId w:val="36"/>
        </w:numPr>
        <w:shd w:val="clear" w:color="auto" w:fill="FFFFFF"/>
        <w:tabs>
          <w:tab w:val="left" w:pos="998"/>
        </w:tabs>
        <w:autoSpaceDE w:val="0"/>
        <w:autoSpaceDN w:val="0"/>
        <w:adjustRightInd w:val="0"/>
        <w:spacing w:before="5" w:after="0" w:line="240" w:lineRule="auto"/>
        <w:ind w:firstLine="41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3"/>
          <w:sz w:val="24"/>
          <w:szCs w:val="24"/>
          <w:lang w:eastAsia="ru-RU"/>
        </w:rPr>
        <w:t>Работа в должностях, указанных в п. 2 раздела "Наименование должностей" списка,</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 xml:space="preserve">в учреждениях, указанных в п. 2 раздела "Наименование учреждений" списка, за </w:t>
      </w:r>
      <w:proofErr w:type="gramStart"/>
      <w:r w:rsidRPr="00427C50">
        <w:rPr>
          <w:rFonts w:ascii="Times New Roman" w:eastAsia="Times New Roman" w:hAnsi="Times New Roman" w:cs="Times New Roman"/>
          <w:color w:val="000000"/>
          <w:spacing w:val="1"/>
          <w:sz w:val="24"/>
          <w:szCs w:val="24"/>
          <w:lang w:eastAsia="ru-RU"/>
        </w:rPr>
        <w:t>периоды</w:t>
      </w:r>
      <w:proofErr w:type="gramEnd"/>
      <w:r w:rsidRPr="00427C50">
        <w:rPr>
          <w:rFonts w:ascii="Times New Roman" w:eastAsia="Times New Roman" w:hAnsi="Times New Roman" w:cs="Times New Roman"/>
          <w:color w:val="000000"/>
          <w:spacing w:val="1"/>
          <w:sz w:val="24"/>
          <w:szCs w:val="24"/>
          <w:lang w:eastAsia="ru-RU"/>
        </w:rPr>
        <w:t xml:space="preserve"> на</w:t>
      </w:r>
      <w:r w:rsidRPr="00427C50">
        <w:rPr>
          <w:rFonts w:ascii="Times New Roman" w:eastAsia="Times New Roman" w:hAnsi="Times New Roman" w:cs="Times New Roman"/>
          <w:color w:val="000000"/>
          <w:sz w:val="24"/>
          <w:szCs w:val="24"/>
          <w:lang w:eastAsia="ru-RU"/>
        </w:rPr>
        <w:t>чиная с 1 января 2001 г. засчитывается в стаж работы при</w:t>
      </w:r>
      <w:r w:rsidR="00D5338C">
        <w:rPr>
          <w:rFonts w:ascii="Times New Roman" w:eastAsia="Times New Roman" w:hAnsi="Times New Roman" w:cs="Times New Roman"/>
          <w:color w:val="000000"/>
          <w:sz w:val="24"/>
          <w:szCs w:val="24"/>
          <w:lang w:eastAsia="ru-RU"/>
        </w:rPr>
        <w:t xml:space="preserve"> наличии одновременно следующих </w:t>
      </w:r>
      <w:r w:rsidRPr="00427C50">
        <w:rPr>
          <w:rFonts w:ascii="Times New Roman" w:eastAsia="Times New Roman" w:hAnsi="Times New Roman" w:cs="Times New Roman"/>
          <w:color w:val="000000"/>
          <w:spacing w:val="-1"/>
          <w:sz w:val="24"/>
          <w:szCs w:val="24"/>
          <w:lang w:eastAsia="ru-RU"/>
        </w:rPr>
        <w:t>условий:</w:t>
      </w:r>
    </w:p>
    <w:p w:rsidR="00427C50" w:rsidRPr="00427C50" w:rsidRDefault="00427C50" w:rsidP="00D5338C">
      <w:pPr>
        <w:shd w:val="clear" w:color="auto" w:fill="FFFFFF"/>
        <w:spacing w:line="240" w:lineRule="auto"/>
        <w:ind w:right="106" w:firstLine="394"/>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на 1 января 2001 г. у лица имеется стаж работы в должностях в учреждениях, указанных </w:t>
      </w:r>
      <w:r w:rsidRPr="00427C50">
        <w:rPr>
          <w:rFonts w:ascii="Times New Roman" w:eastAsia="Times New Roman" w:hAnsi="Times New Roman" w:cs="Times New Roman"/>
          <w:color w:val="000000"/>
          <w:sz w:val="24"/>
          <w:szCs w:val="24"/>
          <w:lang w:eastAsia="ru-RU"/>
        </w:rPr>
        <w:t>в списке, продолжительностью не менее 16 лет 8 месяцев;</w:t>
      </w:r>
    </w:p>
    <w:p w:rsidR="00427C50" w:rsidRPr="00427C50" w:rsidRDefault="00427C50" w:rsidP="00D5338C">
      <w:pPr>
        <w:shd w:val="clear" w:color="auto" w:fill="FFFFFF"/>
        <w:spacing w:before="5" w:line="240" w:lineRule="auto"/>
        <w:ind w:right="110" w:firstLine="37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у лица имеется факт работы (независимо от ее продолжительности) в период с 1 ноября </w:t>
      </w:r>
      <w:r w:rsidRPr="00427C50">
        <w:rPr>
          <w:rFonts w:ascii="Times New Roman" w:eastAsia="Times New Roman" w:hAnsi="Times New Roman" w:cs="Times New Roman"/>
          <w:color w:val="000000"/>
          <w:spacing w:val="-1"/>
          <w:sz w:val="24"/>
          <w:szCs w:val="24"/>
          <w:lang w:eastAsia="ru-RU"/>
        </w:rPr>
        <w:t>1999 г. по 31 декабря 2000 г. в должностях в учреждениях, указанных в п. 2 раздела "Наимено</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1"/>
          <w:sz w:val="24"/>
          <w:szCs w:val="24"/>
          <w:lang w:eastAsia="ru-RU"/>
        </w:rPr>
        <w:t>вание должностей" и в п. 2 раздела "Наименование учреждений" списка.</w:t>
      </w:r>
    </w:p>
    <w:p w:rsidR="00427C50" w:rsidRPr="00427C50" w:rsidRDefault="00427C50" w:rsidP="00D5338C">
      <w:pPr>
        <w:shd w:val="clear" w:color="auto" w:fill="FFFFFF"/>
        <w:tabs>
          <w:tab w:val="left" w:pos="998"/>
        </w:tabs>
        <w:spacing w:line="240" w:lineRule="auto"/>
        <w:ind w:firstLine="418"/>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2"/>
          <w:sz w:val="24"/>
          <w:szCs w:val="24"/>
          <w:lang w:eastAsia="ru-RU"/>
        </w:rPr>
        <w:t>13.</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1"/>
          <w:sz w:val="24"/>
          <w:szCs w:val="24"/>
          <w:lang w:eastAsia="ru-RU"/>
        </w:rPr>
        <w:t xml:space="preserve">В стаж работы засчитывается работа в должностях, </w:t>
      </w:r>
      <w:r w:rsidR="00D5338C">
        <w:rPr>
          <w:rFonts w:ascii="Times New Roman" w:eastAsia="Times New Roman" w:hAnsi="Times New Roman" w:cs="Times New Roman"/>
          <w:color w:val="000000"/>
          <w:spacing w:val="1"/>
          <w:sz w:val="24"/>
          <w:szCs w:val="24"/>
          <w:lang w:eastAsia="ru-RU"/>
        </w:rPr>
        <w:t xml:space="preserve">указанных в списке, в следующих </w:t>
      </w:r>
      <w:r w:rsidRPr="00427C50">
        <w:rPr>
          <w:rFonts w:ascii="Times New Roman" w:eastAsia="Times New Roman" w:hAnsi="Times New Roman" w:cs="Times New Roman"/>
          <w:color w:val="000000"/>
          <w:spacing w:val="1"/>
          <w:sz w:val="24"/>
          <w:szCs w:val="24"/>
          <w:lang w:eastAsia="ru-RU"/>
        </w:rPr>
        <w:t>структурных подразделениях государственных и муниципал</w:t>
      </w:r>
      <w:r w:rsidR="00D5338C">
        <w:rPr>
          <w:rFonts w:ascii="Times New Roman" w:eastAsia="Times New Roman" w:hAnsi="Times New Roman" w:cs="Times New Roman"/>
          <w:color w:val="000000"/>
          <w:spacing w:val="1"/>
          <w:sz w:val="24"/>
          <w:szCs w:val="24"/>
          <w:lang w:eastAsia="ru-RU"/>
        </w:rPr>
        <w:t xml:space="preserve">ьных организаций (независимо от </w:t>
      </w:r>
      <w:r w:rsidRPr="00427C50">
        <w:rPr>
          <w:rFonts w:ascii="Times New Roman" w:eastAsia="Times New Roman" w:hAnsi="Times New Roman" w:cs="Times New Roman"/>
          <w:color w:val="000000"/>
          <w:spacing w:val="1"/>
          <w:sz w:val="24"/>
          <w:szCs w:val="24"/>
          <w:lang w:eastAsia="ru-RU"/>
        </w:rPr>
        <w:t>того, предусмотрены эти организации в списке или нет):</w:t>
      </w:r>
    </w:p>
    <w:p w:rsidR="00D5338C" w:rsidRDefault="00427C50" w:rsidP="00D5338C">
      <w:pPr>
        <w:shd w:val="clear" w:color="auto" w:fill="FFFFFF"/>
        <w:spacing w:line="240" w:lineRule="auto"/>
        <w:ind w:right="115" w:firstLine="38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общеобразовательные школы всех наименований (за исключением открытой (сменной) </w:t>
      </w:r>
      <w:r w:rsidRPr="00427C50">
        <w:rPr>
          <w:rFonts w:ascii="Times New Roman" w:eastAsia="Times New Roman" w:hAnsi="Times New Roman" w:cs="Times New Roman"/>
          <w:color w:val="000000"/>
          <w:sz w:val="24"/>
          <w:szCs w:val="24"/>
          <w:lang w:eastAsia="ru-RU"/>
        </w:rPr>
        <w:t>общеобразовательной школы);</w:t>
      </w:r>
    </w:p>
    <w:p w:rsidR="00427C50" w:rsidRPr="00427C50" w:rsidRDefault="00427C50" w:rsidP="00D5338C">
      <w:pPr>
        <w:shd w:val="clear" w:color="auto" w:fill="FFFFFF"/>
        <w:spacing w:line="240" w:lineRule="auto"/>
        <w:ind w:right="115" w:firstLine="38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гимназия;</w:t>
      </w:r>
    </w:p>
    <w:p w:rsidR="00427C50" w:rsidRPr="00427C50" w:rsidRDefault="00427C50" w:rsidP="00D5338C">
      <w:pPr>
        <w:shd w:val="clear" w:color="auto" w:fill="FFFFFF"/>
        <w:spacing w:before="5" w:line="240" w:lineRule="auto"/>
        <w:ind w:right="120" w:firstLine="426"/>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межшкольный учебно-производственный комбинат трудового обучения и профессиональ</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1"/>
          <w:sz w:val="24"/>
          <w:szCs w:val="24"/>
          <w:lang w:eastAsia="ru-RU"/>
        </w:rPr>
        <w:t>ной ориентации учащихся (межшкольный учебный комбинат);</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школа-интернат;</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детский сад;</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proofErr w:type="gramStart"/>
      <w:r w:rsidRPr="00427C50">
        <w:rPr>
          <w:rFonts w:ascii="Times New Roman" w:eastAsia="Times New Roman" w:hAnsi="Times New Roman" w:cs="Times New Roman"/>
          <w:color w:val="000000"/>
          <w:spacing w:val="-1"/>
          <w:sz w:val="24"/>
          <w:szCs w:val="24"/>
          <w:lang w:eastAsia="ru-RU"/>
        </w:rPr>
        <w:t>ясли-сад</w:t>
      </w:r>
      <w:proofErr w:type="gramEnd"/>
      <w:r w:rsidRPr="00427C50">
        <w:rPr>
          <w:rFonts w:ascii="Times New Roman" w:eastAsia="Times New Roman" w:hAnsi="Times New Roman" w:cs="Times New Roman"/>
          <w:color w:val="000000"/>
          <w:spacing w:val="-1"/>
          <w:sz w:val="24"/>
          <w:szCs w:val="24"/>
          <w:lang w:eastAsia="ru-RU"/>
        </w:rPr>
        <w:t xml:space="preserve"> (сад-ясли);</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детские ясли;</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техникум;</w:t>
      </w:r>
    </w:p>
    <w:p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колледж;</w:t>
      </w:r>
    </w:p>
    <w:p w:rsidR="00427C50" w:rsidRPr="00427C50" w:rsidRDefault="00427C50" w:rsidP="00427C50">
      <w:pPr>
        <w:shd w:val="clear" w:color="auto" w:fill="FFFFFF"/>
        <w:spacing w:after="0" w:line="240" w:lineRule="auto"/>
        <w:ind w:left="653"/>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училище;</w:t>
      </w:r>
    </w:p>
    <w:p w:rsidR="00427C50" w:rsidRPr="00427C50" w:rsidRDefault="00427C50" w:rsidP="00427C50">
      <w:pPr>
        <w:shd w:val="clear" w:color="auto" w:fill="FFFFFF"/>
        <w:spacing w:after="0" w:line="240" w:lineRule="auto"/>
        <w:ind w:left="643"/>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лицей.</w:t>
      </w:r>
    </w:p>
    <w:p w:rsidR="00427C50" w:rsidRPr="00427C50" w:rsidRDefault="00427C50" w:rsidP="00427C50">
      <w:pPr>
        <w:shd w:val="clear" w:color="auto" w:fill="FFFFFF"/>
        <w:tabs>
          <w:tab w:val="left" w:pos="1018"/>
        </w:tabs>
        <w:spacing w:line="240" w:lineRule="auto"/>
        <w:ind w:firstLine="408"/>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9"/>
          <w:sz w:val="24"/>
          <w:szCs w:val="24"/>
          <w:lang w:eastAsia="ru-RU"/>
        </w:rPr>
        <w:t>14.</w:t>
      </w:r>
      <w:r w:rsidRPr="00427C50">
        <w:rPr>
          <w:rFonts w:ascii="Times New Roman" w:eastAsia="Times New Roman" w:hAnsi="Times New Roman" w:cs="Times New Roman"/>
          <w:color w:val="000000"/>
          <w:sz w:val="24"/>
          <w:szCs w:val="24"/>
          <w:lang w:eastAsia="ru-RU"/>
        </w:rPr>
        <w:tab/>
      </w:r>
      <w:proofErr w:type="gramStart"/>
      <w:r w:rsidRPr="00427C50">
        <w:rPr>
          <w:rFonts w:ascii="Times New Roman" w:eastAsia="Times New Roman" w:hAnsi="Times New Roman" w:cs="Times New Roman"/>
          <w:color w:val="000000"/>
          <w:spacing w:val="6"/>
          <w:sz w:val="24"/>
          <w:szCs w:val="24"/>
          <w:lang w:eastAsia="ru-RU"/>
        </w:rPr>
        <w:t>Работа за период с 1 ноября 1999 г. в должностях,</w:t>
      </w:r>
      <w:r w:rsidR="00D5338C">
        <w:rPr>
          <w:rFonts w:ascii="Times New Roman" w:eastAsia="Times New Roman" w:hAnsi="Times New Roman" w:cs="Times New Roman"/>
          <w:color w:val="000000"/>
          <w:spacing w:val="6"/>
          <w:sz w:val="24"/>
          <w:szCs w:val="24"/>
          <w:lang w:eastAsia="ru-RU"/>
        </w:rPr>
        <w:t xml:space="preserve"> указанных в списке, в вечерних </w:t>
      </w:r>
      <w:r w:rsidRPr="00427C50">
        <w:rPr>
          <w:rFonts w:ascii="Times New Roman" w:eastAsia="Times New Roman" w:hAnsi="Times New Roman" w:cs="Times New Roman"/>
          <w:color w:val="000000"/>
          <w:spacing w:val="1"/>
          <w:sz w:val="24"/>
          <w:szCs w:val="24"/>
          <w:lang w:eastAsia="ru-RU"/>
        </w:rPr>
        <w:t>(сменных) общеобразовательных школах, открытых (сменных) общеобразовательных школах,</w:t>
      </w:r>
      <w:r w:rsidRPr="00427C50">
        <w:rPr>
          <w:rFonts w:ascii="Times New Roman" w:eastAsia="Times New Roman" w:hAnsi="Times New Roman" w:cs="Times New Roman"/>
          <w:color w:val="000000"/>
          <w:sz w:val="24"/>
          <w:szCs w:val="24"/>
          <w:lang w:eastAsia="ru-RU"/>
        </w:rPr>
        <w:t xml:space="preserve"> в центрах образования, в вечерних (сменных) профессиональных училищах и в образователь</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3"/>
          <w:sz w:val="24"/>
          <w:szCs w:val="24"/>
          <w:lang w:eastAsia="ru-RU"/>
        </w:rPr>
        <w:t>ных учреждениях среднего профессионального образования (средних специальных учебных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2"/>
          <w:sz w:val="24"/>
          <w:szCs w:val="24"/>
          <w:lang w:eastAsia="ru-RU"/>
        </w:rPr>
        <w:t>заведениях) засчитывается в стаж работы при условии обуче</w:t>
      </w:r>
      <w:r w:rsidR="00D5338C">
        <w:rPr>
          <w:rFonts w:ascii="Times New Roman" w:eastAsia="Times New Roman" w:hAnsi="Times New Roman" w:cs="Times New Roman"/>
          <w:color w:val="000000"/>
          <w:spacing w:val="2"/>
          <w:sz w:val="24"/>
          <w:szCs w:val="24"/>
          <w:lang w:eastAsia="ru-RU"/>
        </w:rPr>
        <w:t xml:space="preserve">ния в указанных учреждениях не </w:t>
      </w:r>
      <w:r w:rsidRPr="00427C50">
        <w:rPr>
          <w:rFonts w:ascii="Times New Roman" w:eastAsia="Times New Roman" w:hAnsi="Times New Roman" w:cs="Times New Roman"/>
          <w:color w:val="000000"/>
          <w:sz w:val="24"/>
          <w:szCs w:val="24"/>
          <w:lang w:eastAsia="ru-RU"/>
        </w:rPr>
        <w:t>менее 50 процентов детей в возрасте до 18</w:t>
      </w:r>
      <w:proofErr w:type="gramEnd"/>
      <w:r w:rsidRPr="00427C50">
        <w:rPr>
          <w:rFonts w:ascii="Times New Roman" w:eastAsia="Times New Roman" w:hAnsi="Times New Roman" w:cs="Times New Roman"/>
          <w:color w:val="000000"/>
          <w:sz w:val="24"/>
          <w:szCs w:val="24"/>
          <w:lang w:eastAsia="ru-RU"/>
        </w:rPr>
        <w:t xml:space="preserve"> лет.</w:t>
      </w:r>
    </w:p>
    <w:p w:rsidR="00427C50" w:rsidRDefault="00427C50" w:rsidP="00D5338C">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lang w:eastAsia="ru-RU"/>
        </w:rPr>
      </w:pPr>
      <w:r w:rsidRPr="00427C50">
        <w:rPr>
          <w:rFonts w:ascii="Times New Roman" w:eastAsia="Times New Roman" w:hAnsi="Times New Roman" w:cs="Times New Roman"/>
          <w:color w:val="000000"/>
          <w:spacing w:val="-10"/>
          <w:sz w:val="24"/>
          <w:szCs w:val="24"/>
          <w:lang w:eastAsia="ru-RU"/>
        </w:rPr>
        <w:t>15.</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3"/>
          <w:sz w:val="24"/>
          <w:szCs w:val="24"/>
          <w:lang w:eastAsia="ru-RU"/>
        </w:rPr>
        <w:t>Работа, осуществлявшаяся в предусмотренных списком должностях в учреждениях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Российской Федерации за границей, засчитывается в стаж р</w:t>
      </w:r>
      <w:r w:rsidR="00D5338C">
        <w:rPr>
          <w:rFonts w:ascii="Times New Roman" w:eastAsia="Times New Roman" w:hAnsi="Times New Roman" w:cs="Times New Roman"/>
          <w:color w:val="000000"/>
          <w:spacing w:val="1"/>
          <w:sz w:val="24"/>
          <w:szCs w:val="24"/>
          <w:lang w:eastAsia="ru-RU"/>
        </w:rPr>
        <w:t>аботы на общих основаниях в по</w:t>
      </w:r>
      <w:r w:rsidR="00D5338C">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z w:val="24"/>
          <w:szCs w:val="24"/>
          <w:lang w:eastAsia="ru-RU"/>
        </w:rPr>
        <w:t>рядке, предусмотренном настоящими Правилами.</w:t>
      </w:r>
    </w:p>
    <w:p w:rsidR="004A2616" w:rsidRDefault="004A2616" w:rsidP="00D5338C">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lang w:eastAsia="ru-RU"/>
        </w:rPr>
      </w:pPr>
    </w:p>
    <w:p w:rsidR="004A2616" w:rsidRPr="004A2616" w:rsidRDefault="004A2616" w:rsidP="004A2616">
      <w:pPr>
        <w:shd w:val="clear" w:color="auto" w:fill="FFFFFF"/>
        <w:tabs>
          <w:tab w:val="left" w:pos="1027"/>
        </w:tabs>
        <w:spacing w:line="240" w:lineRule="auto"/>
        <w:ind w:left="254" w:firstLine="408"/>
        <w:rPr>
          <w:rFonts w:ascii="Times New Roman" w:eastAsia="Times New Roman" w:hAnsi="Times New Roman" w:cs="Times New Roman"/>
          <w:color w:val="000000"/>
          <w:sz w:val="28"/>
          <w:szCs w:val="24"/>
          <w:lang w:eastAsia="ru-RU"/>
        </w:rPr>
      </w:pPr>
      <w:r w:rsidRPr="004A2616">
        <w:rPr>
          <w:rFonts w:ascii="Times New Roman" w:eastAsia="Times New Roman" w:hAnsi="Times New Roman" w:cs="Times New Roman"/>
          <w:color w:val="000000"/>
          <w:sz w:val="28"/>
          <w:szCs w:val="24"/>
          <w:lang w:eastAsia="ru-RU"/>
        </w:rPr>
        <w:lastRenderedPageBreak/>
        <w:t xml:space="preserve">                     С коллективным договором ознакомлены:</w:t>
      </w:r>
    </w:p>
    <w:tbl>
      <w:tblPr>
        <w:tblStyle w:val="a7"/>
        <w:tblW w:w="9315" w:type="dxa"/>
        <w:jc w:val="center"/>
        <w:tblInd w:w="-9720" w:type="dxa"/>
        <w:tblLayout w:type="fixed"/>
        <w:tblLook w:val="04A0"/>
      </w:tblPr>
      <w:tblGrid>
        <w:gridCol w:w="649"/>
        <w:gridCol w:w="6256"/>
        <w:gridCol w:w="2410"/>
      </w:tblGrid>
      <w:tr w:rsidR="004A2616" w:rsidTr="004A2616">
        <w:trPr>
          <w:trHeight w:val="500"/>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w:t>
            </w:r>
          </w:p>
          <w:p w:rsidR="004A2616" w:rsidRDefault="004A2616" w:rsidP="00837CD8">
            <w:pPr>
              <w:pStyle w:val="ae"/>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Ф.И.О.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616" w:rsidRPr="00224B01" w:rsidRDefault="004A2616" w:rsidP="00837CD8">
            <w:pPr>
              <w:pStyle w:val="ae"/>
              <w:jc w:val="center"/>
              <w:rPr>
                <w:b/>
              </w:rPr>
            </w:pPr>
            <w:r>
              <w:rPr>
                <w:b/>
              </w:rPr>
              <w:t>Подпись</w:t>
            </w: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rPr>
                <w:b/>
              </w:rPr>
            </w:pPr>
            <w:r>
              <w:rPr>
                <w:b/>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616" w:rsidRDefault="004A2616" w:rsidP="00837CD8">
            <w:pPr>
              <w:pStyle w:val="ae"/>
              <w:jc w:val="center"/>
              <w:rPr>
                <w:b/>
              </w:rPr>
            </w:pPr>
            <w:r>
              <w:rPr>
                <w:b/>
              </w:rPr>
              <w:t>3</w:t>
            </w: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 xml:space="preserve">Гаджимурадова Анжела </w:t>
            </w:r>
            <w:proofErr w:type="spellStart"/>
            <w:r>
              <w:t>Сейтулаевна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616" w:rsidRDefault="004A2616" w:rsidP="004A2616">
            <w:pPr>
              <w:pStyle w:val="ae"/>
              <w:ind w:firstLine="1086"/>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r>
              <w:t>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Менх</w:t>
            </w:r>
            <w:proofErr w:type="spellEnd"/>
            <w:r>
              <w:t xml:space="preserve"> Зоя Анатольевна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Черноусова Инесса Владимировна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4</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Ралло</w:t>
            </w:r>
            <w:proofErr w:type="spellEnd"/>
            <w:r>
              <w:t xml:space="preserve"> Людмила Андреевна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5</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Швырева Лариса Владимировна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6</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Гайдарова</w:t>
            </w:r>
            <w:proofErr w:type="spellEnd"/>
            <w:r>
              <w:t xml:space="preserve"> </w:t>
            </w:r>
            <w:proofErr w:type="spellStart"/>
            <w:r>
              <w:t>Залина</w:t>
            </w:r>
            <w:proofErr w:type="spellEnd"/>
            <w:r>
              <w:t xml:space="preserve"> </w:t>
            </w:r>
            <w:proofErr w:type="spellStart"/>
            <w:r>
              <w:t>Гасановна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7</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Шубина Елена Петровна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8</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Белоконь Ольга Ивановна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9</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Асадуллаева</w:t>
            </w:r>
            <w:proofErr w:type="spellEnd"/>
            <w:r>
              <w:t xml:space="preserve"> </w:t>
            </w:r>
            <w:proofErr w:type="spellStart"/>
            <w:r>
              <w:t>Джаминат</w:t>
            </w:r>
            <w:proofErr w:type="spellEnd"/>
            <w:r>
              <w:t xml:space="preserve"> </w:t>
            </w:r>
            <w:proofErr w:type="spellStart"/>
            <w:r>
              <w:t>Зебиуллаховна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10</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Новикова Ирина Димитровна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Алимирзоева</w:t>
            </w:r>
            <w:proofErr w:type="spellEnd"/>
            <w:r>
              <w:t xml:space="preserve"> </w:t>
            </w:r>
            <w:proofErr w:type="spellStart"/>
            <w:r>
              <w:t>Зумрият</w:t>
            </w:r>
            <w:proofErr w:type="spellEnd"/>
            <w:r>
              <w:t xml:space="preserve"> </w:t>
            </w:r>
            <w:proofErr w:type="spellStart"/>
            <w:r>
              <w:t>Сарухановна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Абдулхаликова</w:t>
            </w:r>
            <w:proofErr w:type="spellEnd"/>
            <w:r>
              <w:t xml:space="preserve"> </w:t>
            </w:r>
            <w:proofErr w:type="spellStart"/>
            <w:r>
              <w:t>Мадинат</w:t>
            </w:r>
            <w:proofErr w:type="spellEnd"/>
            <w:r>
              <w:t xml:space="preserve"> Исаевна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13</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Яхьяева Галина Викторовна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14</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Pr="004A2616" w:rsidRDefault="004A2616" w:rsidP="004A2616">
            <w:pPr>
              <w:jc w:val="center"/>
              <w:rPr>
                <w:sz w:val="24"/>
                <w:szCs w:val="24"/>
              </w:rPr>
            </w:pPr>
            <w:r w:rsidRPr="004A2616">
              <w:rPr>
                <w:sz w:val="24"/>
                <w:szCs w:val="24"/>
              </w:rPr>
              <w:t>Крамарова Людмила Николаевна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15</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Азизова </w:t>
            </w:r>
            <w:proofErr w:type="spellStart"/>
            <w:r>
              <w:t>Анзерат</w:t>
            </w:r>
            <w:proofErr w:type="spellEnd"/>
            <w:r>
              <w:t xml:space="preserve"> </w:t>
            </w:r>
            <w:proofErr w:type="spellStart"/>
            <w:r>
              <w:t>Шейибековна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16</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Михеева  Татьяна Александровна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17</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Байрамова Милана Валерьевна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18</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proofErr w:type="spellStart"/>
            <w:r>
              <w:t>Наникова</w:t>
            </w:r>
            <w:proofErr w:type="spellEnd"/>
            <w:r>
              <w:t xml:space="preserve"> </w:t>
            </w:r>
            <w:proofErr w:type="spellStart"/>
            <w:r>
              <w:t>Сарра</w:t>
            </w:r>
            <w:proofErr w:type="spellEnd"/>
            <w:r>
              <w:t xml:space="preserve"> Леонтьевна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19</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Бабаева </w:t>
            </w:r>
            <w:proofErr w:type="spellStart"/>
            <w:r>
              <w:t>Зумрият</w:t>
            </w:r>
            <w:proofErr w:type="spellEnd"/>
            <w:r>
              <w:t xml:space="preserve"> </w:t>
            </w:r>
            <w:proofErr w:type="spellStart"/>
            <w:r>
              <w:t>Балакшиевна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20</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roofErr w:type="spellStart"/>
            <w:r>
              <w:t>Шамилова</w:t>
            </w:r>
            <w:proofErr w:type="spellEnd"/>
            <w:r>
              <w:t xml:space="preserve"> </w:t>
            </w:r>
            <w:proofErr w:type="spellStart"/>
            <w:r>
              <w:t>Мажарханум</w:t>
            </w:r>
            <w:proofErr w:type="spellEnd"/>
            <w:r>
              <w:t xml:space="preserve"> </w:t>
            </w:r>
          </w:p>
          <w:p w:rsidR="004A2616" w:rsidRDefault="004A2616" w:rsidP="004A2616">
            <w:pPr>
              <w:pStyle w:val="ae"/>
              <w:jc w:val="center"/>
            </w:pPr>
            <w:proofErr w:type="spellStart"/>
            <w:r>
              <w:t>Сираджудиновна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Азизова </w:t>
            </w:r>
            <w:proofErr w:type="spellStart"/>
            <w:r>
              <w:t>Шахпери</w:t>
            </w:r>
            <w:proofErr w:type="spellEnd"/>
            <w:r>
              <w:t xml:space="preserve"> </w:t>
            </w:r>
            <w:proofErr w:type="spellStart"/>
            <w:r>
              <w:t>Агададашевна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roofErr w:type="spellStart"/>
            <w:r>
              <w:t>Еремеева</w:t>
            </w:r>
            <w:proofErr w:type="spellEnd"/>
            <w:r>
              <w:t xml:space="preserve"> Ирина Михайловна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23</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Алиев Магомед </w:t>
            </w:r>
            <w:proofErr w:type="spellStart"/>
            <w:r>
              <w:t>Магомедалиевич</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pPr>
            <w:r>
              <w:t>24</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 xml:space="preserve">Азизов Рамазан </w:t>
            </w:r>
            <w:proofErr w:type="spellStart"/>
            <w:r>
              <w:t>Азизович</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25</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Строева Вероника Юрьевна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26</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pStyle w:val="ae"/>
              <w:jc w:val="center"/>
            </w:pPr>
            <w:r>
              <w:t>Федоровская Ольга Александровна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jc w:val="cente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27</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proofErr w:type="spellStart"/>
            <w:r>
              <w:rPr>
                <w:sz w:val="24"/>
                <w:szCs w:val="24"/>
              </w:rPr>
              <w:t>Самосудова</w:t>
            </w:r>
            <w:proofErr w:type="spellEnd"/>
            <w:r>
              <w:rPr>
                <w:sz w:val="24"/>
                <w:szCs w:val="24"/>
              </w:rPr>
              <w:t xml:space="preserve">  </w:t>
            </w:r>
            <w:proofErr w:type="spellStart"/>
            <w:r>
              <w:rPr>
                <w:sz w:val="24"/>
                <w:szCs w:val="24"/>
              </w:rPr>
              <w:t>Людмилла</w:t>
            </w:r>
            <w:proofErr w:type="spellEnd"/>
            <w:r>
              <w:rPr>
                <w:sz w:val="24"/>
                <w:szCs w:val="24"/>
              </w:rPr>
              <w:t xml:space="preserve"> Николаевна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28</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Паничкин  Дмитрий Александрович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29</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proofErr w:type="spellStart"/>
            <w:r>
              <w:rPr>
                <w:sz w:val="24"/>
                <w:szCs w:val="24"/>
              </w:rPr>
              <w:t>Бельгисов</w:t>
            </w:r>
            <w:proofErr w:type="spellEnd"/>
            <w:r>
              <w:rPr>
                <w:sz w:val="24"/>
                <w:szCs w:val="24"/>
              </w:rPr>
              <w:t xml:space="preserve"> Геннадий Владимирович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30</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r>
              <w:rPr>
                <w:sz w:val="24"/>
                <w:szCs w:val="24"/>
              </w:rPr>
              <w:t>Васильева Милана Александровна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31</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C725C4">
            <w:pPr>
              <w:jc w:val="center"/>
              <w:rPr>
                <w:sz w:val="24"/>
                <w:szCs w:val="24"/>
              </w:rPr>
            </w:pPr>
            <w:proofErr w:type="spellStart"/>
            <w:r>
              <w:rPr>
                <w:sz w:val="24"/>
                <w:szCs w:val="24"/>
              </w:rPr>
              <w:t>Дайтиева</w:t>
            </w:r>
            <w:proofErr w:type="spellEnd"/>
            <w:r>
              <w:rPr>
                <w:sz w:val="24"/>
                <w:szCs w:val="24"/>
              </w:rPr>
              <w:t xml:space="preserve"> Ирина </w:t>
            </w:r>
            <w:proofErr w:type="spellStart"/>
            <w:r>
              <w:rPr>
                <w:sz w:val="24"/>
                <w:szCs w:val="24"/>
              </w:rPr>
              <w:t>Нурмагомедовна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r w:rsidR="004A2616" w:rsidTr="004A2616">
        <w:trPr>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pStyle w:val="ae"/>
              <w:spacing w:after="120"/>
              <w:jc w:val="center"/>
            </w:pPr>
            <w:r>
              <w:t>32</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4A2616">
            <w:pPr>
              <w:jc w:val="center"/>
              <w:rPr>
                <w:sz w:val="24"/>
                <w:szCs w:val="24"/>
              </w:rPr>
            </w:pPr>
            <w:r>
              <w:rPr>
                <w:sz w:val="24"/>
                <w:szCs w:val="24"/>
              </w:rPr>
              <w:t xml:space="preserve">Махмудова </w:t>
            </w:r>
            <w:proofErr w:type="spellStart"/>
            <w:r>
              <w:rPr>
                <w:sz w:val="24"/>
                <w:szCs w:val="24"/>
              </w:rPr>
              <w:t>Сабина</w:t>
            </w:r>
            <w:proofErr w:type="spellEnd"/>
            <w:r>
              <w:rPr>
                <w:sz w:val="24"/>
                <w:szCs w:val="24"/>
              </w:rPr>
              <w:t xml:space="preserve"> </w:t>
            </w:r>
            <w:proofErr w:type="spellStart"/>
            <w:r>
              <w:rPr>
                <w:sz w:val="24"/>
                <w:szCs w:val="24"/>
              </w:rPr>
              <w:t>Изамутдиновна</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616" w:rsidRDefault="004A2616" w:rsidP="00837CD8">
            <w:pPr>
              <w:jc w:val="center"/>
              <w:rPr>
                <w:sz w:val="24"/>
                <w:szCs w:val="24"/>
              </w:rPr>
            </w:pPr>
          </w:p>
        </w:tc>
      </w:tr>
    </w:tbl>
    <w:p w:rsidR="004A2616" w:rsidRPr="00D5338C" w:rsidRDefault="004A2616" w:rsidP="004A2616">
      <w:pPr>
        <w:shd w:val="clear" w:color="auto" w:fill="FFFFFF"/>
        <w:tabs>
          <w:tab w:val="left" w:pos="1027"/>
        </w:tabs>
        <w:spacing w:line="240" w:lineRule="auto"/>
        <w:rPr>
          <w:rFonts w:ascii="Times New Roman" w:eastAsia="Times New Roman" w:hAnsi="Times New Roman" w:cs="Times New Roman"/>
          <w:color w:val="000000"/>
          <w:sz w:val="24"/>
          <w:szCs w:val="24"/>
          <w:lang w:eastAsia="ru-RU"/>
        </w:rPr>
      </w:pPr>
    </w:p>
    <w:sectPr w:rsidR="004A2616" w:rsidRPr="00D5338C" w:rsidSect="00D5338C">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238" w:rsidRDefault="003B6238">
      <w:pPr>
        <w:spacing w:after="0" w:line="240" w:lineRule="auto"/>
      </w:pPr>
      <w:r>
        <w:separator/>
      </w:r>
    </w:p>
  </w:endnote>
  <w:endnote w:type="continuationSeparator" w:id="1">
    <w:p w:rsidR="003B6238" w:rsidRDefault="003B6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38" w:rsidRDefault="007B56D8">
    <w:pPr>
      <w:pStyle w:val="a5"/>
      <w:jc w:val="right"/>
    </w:pPr>
    <w:r>
      <w:fldChar w:fldCharType="begin"/>
    </w:r>
    <w:r w:rsidR="003B6238">
      <w:instrText>PAGE   \* MERGEFORMAT</w:instrText>
    </w:r>
    <w:r>
      <w:fldChar w:fldCharType="separate"/>
    </w:r>
    <w:r w:rsidR="00332653">
      <w:rPr>
        <w:noProof/>
      </w:rPr>
      <w:t>68</w:t>
    </w:r>
    <w:r>
      <w:fldChar w:fldCharType="end"/>
    </w:r>
  </w:p>
  <w:p w:rsidR="003B6238" w:rsidRPr="00E711B9" w:rsidRDefault="003B6238" w:rsidP="00B97A44">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238" w:rsidRDefault="003B6238">
      <w:pPr>
        <w:spacing w:after="0" w:line="240" w:lineRule="auto"/>
      </w:pPr>
      <w:r>
        <w:separator/>
      </w:r>
    </w:p>
  </w:footnote>
  <w:footnote w:type="continuationSeparator" w:id="1">
    <w:p w:rsidR="003B6238" w:rsidRDefault="003B6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749342B"/>
    <w:multiLevelType w:val="hybridMultilevel"/>
    <w:tmpl w:val="2EFE22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6B68F5"/>
    <w:multiLevelType w:val="singleLevel"/>
    <w:tmpl w:val="B30E9D8A"/>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466E0"/>
    <w:multiLevelType w:val="singleLevel"/>
    <w:tmpl w:val="EA267A02"/>
    <w:lvl w:ilvl="0">
      <w:start w:val="5"/>
      <w:numFmt w:val="decimal"/>
      <w:lvlText w:val="%1."/>
      <w:legacy w:legacy="1" w:legacySpace="0" w:legacyIndent="235"/>
      <w:lvlJc w:val="left"/>
      <w:rPr>
        <w:rFonts w:ascii="Arial" w:hAnsi="Arial" w:cs="Arial" w:hint="default"/>
      </w:rPr>
    </w:lvl>
  </w:abstractNum>
  <w:abstractNum w:abstractNumId="5">
    <w:nsid w:val="13914A4F"/>
    <w:multiLevelType w:val="multilevel"/>
    <w:tmpl w:val="1CD6BB94"/>
    <w:lvl w:ilvl="0">
      <w:start w:val="5"/>
      <w:numFmt w:val="decimal"/>
      <w:lvlText w:val="%1."/>
      <w:lvlJc w:val="left"/>
      <w:pPr>
        <w:tabs>
          <w:tab w:val="num" w:pos="480"/>
        </w:tabs>
        <w:ind w:left="480" w:hanging="480"/>
      </w:pPr>
    </w:lvl>
    <w:lvl w:ilvl="1">
      <w:start w:val="1"/>
      <w:numFmt w:val="decimal"/>
      <w:lvlText w:val="%1.%2."/>
      <w:lvlJc w:val="left"/>
      <w:pPr>
        <w:tabs>
          <w:tab w:val="num" w:pos="780"/>
        </w:tabs>
        <w:ind w:left="780" w:hanging="480"/>
      </w:pPr>
      <w:rPr>
        <w:b/>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6">
    <w:nsid w:val="167670DB"/>
    <w:multiLevelType w:val="hybridMultilevel"/>
    <w:tmpl w:val="BB5ADBA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16D22DE5"/>
    <w:multiLevelType w:val="hybridMultilevel"/>
    <w:tmpl w:val="C5968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1F454DCD"/>
    <w:multiLevelType w:val="singleLevel"/>
    <w:tmpl w:val="116A6956"/>
    <w:lvl w:ilvl="0">
      <w:start w:val="1"/>
      <w:numFmt w:val="decimal"/>
      <w:lvlText w:val="5.%1."/>
      <w:legacy w:legacy="1" w:legacySpace="0" w:legacyIndent="437"/>
      <w:lvlJc w:val="left"/>
      <w:pPr>
        <w:ind w:left="0" w:firstLine="0"/>
      </w:pPr>
      <w:rPr>
        <w:rFonts w:ascii="Times New Roman" w:hAnsi="Times New Roman" w:cs="Times New Roman" w:hint="default"/>
      </w:rPr>
    </w:lvl>
  </w:abstractNum>
  <w:abstractNum w:abstractNumId="9">
    <w:nsid w:val="23C329D5"/>
    <w:multiLevelType w:val="hybridMultilevel"/>
    <w:tmpl w:val="F9549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985E7C"/>
    <w:multiLevelType w:val="hybridMultilevel"/>
    <w:tmpl w:val="277AE9C6"/>
    <w:lvl w:ilvl="0" w:tplc="04190001">
      <w:start w:val="1"/>
      <w:numFmt w:val="bullet"/>
      <w:lvlText w:val=""/>
      <w:lvlJc w:val="left"/>
      <w:pPr>
        <w:ind w:left="2300" w:hanging="360"/>
      </w:pPr>
      <w:rPr>
        <w:rFonts w:ascii="Symbol" w:hAnsi="Symbol"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C75E7D"/>
    <w:multiLevelType w:val="hybridMultilevel"/>
    <w:tmpl w:val="441A1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A420BF"/>
    <w:multiLevelType w:val="multilevel"/>
    <w:tmpl w:val="92CC0C30"/>
    <w:lvl w:ilvl="0">
      <w:start w:val="1"/>
      <w:numFmt w:val="decimal"/>
      <w:lvlText w:val="%1."/>
      <w:lvlJc w:val="left"/>
      <w:pPr>
        <w:ind w:left="360" w:hanging="360"/>
      </w:pPr>
    </w:lvl>
    <w:lvl w:ilvl="1">
      <w:start w:val="1"/>
      <w:numFmt w:val="decimal"/>
      <w:lvlText w:val="%1.%2."/>
      <w:lvlJc w:val="left"/>
      <w:pPr>
        <w:ind w:left="645" w:hanging="360"/>
      </w:pPr>
      <w:rPr>
        <w:b/>
      </w:r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4">
    <w:nsid w:val="373E7612"/>
    <w:multiLevelType w:val="hybridMultilevel"/>
    <w:tmpl w:val="61D240B2"/>
    <w:lvl w:ilvl="0" w:tplc="6430F4F0">
      <w:start w:val="1"/>
      <w:numFmt w:val="decimal"/>
      <w:lvlText w:val="%1."/>
      <w:lvlJc w:val="left"/>
      <w:pPr>
        <w:tabs>
          <w:tab w:val="num" w:pos="720"/>
        </w:tabs>
        <w:ind w:left="720" w:hanging="360"/>
      </w:pPr>
    </w:lvl>
    <w:lvl w:ilvl="1" w:tplc="2E40DA58">
      <w:numFmt w:val="none"/>
      <w:lvlText w:val=""/>
      <w:lvlJc w:val="left"/>
      <w:pPr>
        <w:tabs>
          <w:tab w:val="num" w:pos="360"/>
        </w:tabs>
        <w:ind w:left="0" w:firstLine="0"/>
      </w:pPr>
    </w:lvl>
    <w:lvl w:ilvl="2" w:tplc="F14CA51E">
      <w:numFmt w:val="none"/>
      <w:lvlText w:val=""/>
      <w:lvlJc w:val="left"/>
      <w:pPr>
        <w:tabs>
          <w:tab w:val="num" w:pos="360"/>
        </w:tabs>
        <w:ind w:left="0" w:firstLine="0"/>
      </w:pPr>
    </w:lvl>
    <w:lvl w:ilvl="3" w:tplc="E38CFE36">
      <w:numFmt w:val="none"/>
      <w:lvlText w:val=""/>
      <w:lvlJc w:val="left"/>
      <w:pPr>
        <w:tabs>
          <w:tab w:val="num" w:pos="360"/>
        </w:tabs>
        <w:ind w:left="0" w:firstLine="0"/>
      </w:pPr>
    </w:lvl>
    <w:lvl w:ilvl="4" w:tplc="F606C9F6">
      <w:numFmt w:val="none"/>
      <w:lvlText w:val=""/>
      <w:lvlJc w:val="left"/>
      <w:pPr>
        <w:tabs>
          <w:tab w:val="num" w:pos="360"/>
        </w:tabs>
        <w:ind w:left="0" w:firstLine="0"/>
      </w:pPr>
    </w:lvl>
    <w:lvl w:ilvl="5" w:tplc="6E820754">
      <w:numFmt w:val="none"/>
      <w:lvlText w:val=""/>
      <w:lvlJc w:val="left"/>
      <w:pPr>
        <w:tabs>
          <w:tab w:val="num" w:pos="360"/>
        </w:tabs>
        <w:ind w:left="0" w:firstLine="0"/>
      </w:pPr>
    </w:lvl>
    <w:lvl w:ilvl="6" w:tplc="831AEA7A">
      <w:numFmt w:val="none"/>
      <w:lvlText w:val=""/>
      <w:lvlJc w:val="left"/>
      <w:pPr>
        <w:tabs>
          <w:tab w:val="num" w:pos="360"/>
        </w:tabs>
        <w:ind w:left="0" w:firstLine="0"/>
      </w:pPr>
    </w:lvl>
    <w:lvl w:ilvl="7" w:tplc="03F88106">
      <w:numFmt w:val="none"/>
      <w:lvlText w:val=""/>
      <w:lvlJc w:val="left"/>
      <w:pPr>
        <w:tabs>
          <w:tab w:val="num" w:pos="360"/>
        </w:tabs>
        <w:ind w:left="0" w:firstLine="0"/>
      </w:pPr>
    </w:lvl>
    <w:lvl w:ilvl="8" w:tplc="4C5A9710">
      <w:numFmt w:val="none"/>
      <w:lvlText w:val=""/>
      <w:lvlJc w:val="left"/>
      <w:pPr>
        <w:tabs>
          <w:tab w:val="num" w:pos="360"/>
        </w:tabs>
        <w:ind w:left="0" w:firstLine="0"/>
      </w:pPr>
    </w:lvl>
  </w:abstractNum>
  <w:abstractNum w:abstractNumId="15">
    <w:nsid w:val="3813014D"/>
    <w:multiLevelType w:val="singleLevel"/>
    <w:tmpl w:val="5030A61A"/>
    <w:lvl w:ilvl="0">
      <w:start w:val="5"/>
      <w:numFmt w:val="decimal"/>
      <w:lvlText w:val="5.%1"/>
      <w:legacy w:legacy="1" w:legacySpace="0" w:legacyIndent="384"/>
      <w:lvlJc w:val="left"/>
      <w:pPr>
        <w:ind w:left="0" w:firstLine="0"/>
      </w:pPr>
      <w:rPr>
        <w:rFonts w:ascii="Times New Roman" w:hAnsi="Times New Roman" w:cs="Times New Roman" w:hint="default"/>
      </w:rPr>
    </w:lvl>
  </w:abstractNum>
  <w:abstractNum w:abstractNumId="16">
    <w:nsid w:val="40746A85"/>
    <w:multiLevelType w:val="singleLevel"/>
    <w:tmpl w:val="8430A47E"/>
    <w:lvl w:ilvl="0">
      <w:start w:val="3"/>
      <w:numFmt w:val="decimal"/>
      <w:lvlText w:val="%1."/>
      <w:legacy w:legacy="1" w:legacySpace="0" w:legacyIndent="235"/>
      <w:lvlJc w:val="left"/>
      <w:pPr>
        <w:ind w:left="0" w:firstLine="0"/>
      </w:pPr>
      <w:rPr>
        <w:rFonts w:ascii="Times New Roman" w:hAnsi="Times New Roman" w:cs="Times New Roman" w:hint="default"/>
      </w:rPr>
    </w:lvl>
  </w:abstractNum>
  <w:abstractNum w:abstractNumId="17">
    <w:nsid w:val="41534C30"/>
    <w:multiLevelType w:val="singleLevel"/>
    <w:tmpl w:val="3B2C9B72"/>
    <w:lvl w:ilvl="0">
      <w:start w:val="7"/>
      <w:numFmt w:val="decimal"/>
      <w:lvlText w:val="%1."/>
      <w:legacy w:legacy="1" w:legacySpace="0" w:legacyIndent="240"/>
      <w:lvlJc w:val="left"/>
      <w:pPr>
        <w:ind w:left="0" w:firstLine="0"/>
      </w:pPr>
      <w:rPr>
        <w:rFonts w:ascii="Times New Roman" w:hAnsi="Times New Roman" w:cs="Times New Roman" w:hint="default"/>
      </w:rPr>
    </w:lvl>
  </w:abstractNum>
  <w:abstractNum w:abstractNumId="18">
    <w:nsid w:val="41FC2044"/>
    <w:multiLevelType w:val="singleLevel"/>
    <w:tmpl w:val="27C40E1E"/>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19">
    <w:nsid w:val="44702C4A"/>
    <w:multiLevelType w:val="singleLevel"/>
    <w:tmpl w:val="B29213B0"/>
    <w:lvl w:ilvl="0">
      <w:start w:val="11"/>
      <w:numFmt w:val="decimal"/>
      <w:lvlText w:val="%1."/>
      <w:legacy w:legacy="1" w:legacySpace="0" w:legacyIndent="321"/>
      <w:lvlJc w:val="left"/>
      <w:rPr>
        <w:rFonts w:ascii="Arial" w:hAnsi="Arial" w:cs="Arial" w:hint="default"/>
      </w:rPr>
    </w:lvl>
  </w:abstractNum>
  <w:abstractNum w:abstractNumId="20">
    <w:nsid w:val="46946DC9"/>
    <w:multiLevelType w:val="singleLevel"/>
    <w:tmpl w:val="0712BE88"/>
    <w:lvl w:ilvl="0">
      <w:start w:val="1"/>
      <w:numFmt w:val="decimal"/>
      <w:lvlText w:val="8.%1."/>
      <w:legacy w:legacy="1" w:legacySpace="0" w:legacyIndent="418"/>
      <w:lvlJc w:val="left"/>
      <w:pPr>
        <w:ind w:left="0" w:firstLine="0"/>
      </w:pPr>
      <w:rPr>
        <w:rFonts w:ascii="Times New Roman" w:hAnsi="Times New Roman" w:cs="Times New Roman" w:hint="default"/>
      </w:rPr>
    </w:lvl>
  </w:abstractNum>
  <w:abstractNum w:abstractNumId="21">
    <w:nsid w:val="5055257A"/>
    <w:multiLevelType w:val="hybridMultilevel"/>
    <w:tmpl w:val="ECE6F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F57739"/>
    <w:multiLevelType w:val="hybridMultilevel"/>
    <w:tmpl w:val="54A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D1692E"/>
    <w:multiLevelType w:val="hybridMultilevel"/>
    <w:tmpl w:val="AA589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93456C"/>
    <w:multiLevelType w:val="singleLevel"/>
    <w:tmpl w:val="11EAA68C"/>
    <w:lvl w:ilvl="0">
      <w:start w:val="1"/>
      <w:numFmt w:val="decimal"/>
      <w:lvlText w:val="%1."/>
      <w:legacy w:legacy="1" w:legacySpace="0" w:legacyIndent="231"/>
      <w:lvlJc w:val="left"/>
      <w:rPr>
        <w:rFonts w:ascii="Arial" w:hAnsi="Arial" w:cs="Arial" w:hint="default"/>
      </w:rPr>
    </w:lvl>
  </w:abstractNum>
  <w:abstractNum w:abstractNumId="25">
    <w:nsid w:val="6AFA52A1"/>
    <w:multiLevelType w:val="singleLevel"/>
    <w:tmpl w:val="9814CEB8"/>
    <w:lvl w:ilvl="0">
      <w:start w:val="1"/>
      <w:numFmt w:val="decimal"/>
      <w:lvlText w:val="1.%1."/>
      <w:legacy w:legacy="1" w:legacySpace="0" w:legacyIndent="422"/>
      <w:lvlJc w:val="left"/>
      <w:pPr>
        <w:ind w:left="0" w:firstLine="0"/>
      </w:pPr>
      <w:rPr>
        <w:rFonts w:ascii="Times New Roman" w:hAnsi="Times New Roman" w:cs="Times New Roman" w:hint="default"/>
      </w:r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06C3351"/>
    <w:multiLevelType w:val="hybridMultilevel"/>
    <w:tmpl w:val="C1988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07A4192"/>
    <w:multiLevelType w:val="singleLevel"/>
    <w:tmpl w:val="89C48434"/>
    <w:lvl w:ilvl="0">
      <w:start w:val="2"/>
      <w:numFmt w:val="decimal"/>
      <w:lvlText w:val="8.%1."/>
      <w:legacy w:legacy="1" w:legacySpace="0" w:legacyIndent="418"/>
      <w:lvlJc w:val="left"/>
      <w:pPr>
        <w:ind w:left="0" w:firstLine="0"/>
      </w:pPr>
      <w:rPr>
        <w:rFonts w:ascii="Times New Roman" w:hAnsi="Times New Roman" w:cs="Times New Roman" w:hint="default"/>
      </w:rPr>
    </w:lvl>
  </w:abstractNum>
  <w:abstractNum w:abstractNumId="29">
    <w:nsid w:val="74AC4D3F"/>
    <w:multiLevelType w:val="hybridMultilevel"/>
    <w:tmpl w:val="3A182A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4FC4AAC"/>
    <w:multiLevelType w:val="singleLevel"/>
    <w:tmpl w:val="C06EDA3A"/>
    <w:lvl w:ilvl="0">
      <w:start w:val="8"/>
      <w:numFmt w:val="decimal"/>
      <w:lvlText w:val="%1."/>
      <w:legacy w:legacy="1" w:legacySpace="0" w:legacyIndent="240"/>
      <w:lvlJc w:val="left"/>
      <w:pPr>
        <w:ind w:left="0" w:firstLine="0"/>
      </w:pPr>
      <w:rPr>
        <w:rFonts w:ascii="Times New Roman" w:hAnsi="Times New Roman" w:cs="Times New Roman" w:hint="default"/>
      </w:rPr>
    </w:lvl>
  </w:abstractNum>
  <w:abstractNum w:abstractNumId="31">
    <w:nsid w:val="761C6B1E"/>
    <w:multiLevelType w:val="hybridMultilevel"/>
    <w:tmpl w:val="347E5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C40077D"/>
    <w:multiLevelType w:val="hybridMultilevel"/>
    <w:tmpl w:val="0F101A9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3">
    <w:nsid w:val="7DF02919"/>
    <w:multiLevelType w:val="singleLevel"/>
    <w:tmpl w:val="CB8651E8"/>
    <w:lvl w:ilvl="0">
      <w:start w:val="2"/>
      <w:numFmt w:val="decimal"/>
      <w:lvlText w:val="3.%1."/>
      <w:legacy w:legacy="1" w:legacySpace="0" w:legacyIndent="451"/>
      <w:lvlJc w:val="left"/>
      <w:pPr>
        <w:ind w:left="0" w:firstLine="0"/>
      </w:pPr>
      <w:rPr>
        <w:rFonts w:ascii="Times New Roman" w:hAnsi="Times New Roman" w:cs="Times New Roman" w:hint="default"/>
      </w:rPr>
    </w:lvl>
  </w:abstractNum>
  <w:num w:numId="1">
    <w:abstractNumId w:val="11"/>
  </w:num>
  <w:num w:numId="2">
    <w:abstractNumId w:val="26"/>
  </w:num>
  <w:num w:numId="3">
    <w:abstractNumId w:val="3"/>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27"/>
  </w:num>
  <w:num w:numId="6">
    <w:abstractNumId w:val="1"/>
  </w:num>
  <w:num w:numId="7">
    <w:abstractNumId w:val="29"/>
  </w:num>
  <w:num w:numId="8">
    <w:abstractNumId w:val="31"/>
  </w:num>
  <w:num w:numId="9">
    <w:abstractNumId w:val="6"/>
  </w:num>
  <w:num w:numId="10">
    <w:abstractNumId w:val="9"/>
  </w:num>
  <w:num w:numId="11">
    <w:abstractNumId w:val="23"/>
  </w:num>
  <w:num w:numId="12">
    <w:abstractNumId w:val="22"/>
  </w:num>
  <w:num w:numId="13">
    <w:abstractNumId w:val="32"/>
  </w:num>
  <w:num w:numId="14">
    <w:abstractNumId w:val="12"/>
  </w:num>
  <w:num w:numId="15">
    <w:abstractNumId w:val="10"/>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lvlOverride w:ilvl="0">
      <w:startOverride w:val="1"/>
    </w:lvlOverride>
  </w:num>
  <w:num w:numId="22">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4">
    <w:abstractNumId w:val="16"/>
    <w:lvlOverride w:ilvl="0">
      <w:startOverride w:val="3"/>
    </w:lvlOverride>
  </w:num>
  <w:num w:numId="25">
    <w:abstractNumId w:val="33"/>
    <w:lvlOverride w:ilvl="0">
      <w:startOverride w:val="2"/>
    </w:lvlOverride>
  </w:num>
  <w:num w:numId="26">
    <w:abstractNumId w:val="18"/>
    <w:lvlOverride w:ilvl="0">
      <w:startOverride w:val="4"/>
    </w:lvlOverride>
  </w:num>
  <w:num w:numId="27">
    <w:abstractNumId w:val="2"/>
    <w:lvlOverride w:ilvl="0">
      <w:startOverride w:val="5"/>
    </w:lvlOverride>
  </w:num>
  <w:num w:numId="28">
    <w:abstractNumId w:val="8"/>
    <w:lvlOverride w:ilvl="0">
      <w:startOverride w:val="1"/>
    </w:lvlOverride>
  </w:num>
  <w:num w:numId="29">
    <w:abstractNumId w:val="15"/>
    <w:lvlOverride w:ilvl="0">
      <w:startOverride w:val="5"/>
    </w:lvlOverride>
  </w:num>
  <w:num w:numId="30">
    <w:abstractNumId w:val="17"/>
    <w:lvlOverride w:ilvl="0">
      <w:startOverride w:val="7"/>
    </w:lvlOverride>
  </w:num>
  <w:num w:numId="31">
    <w:abstractNumId w:val="30"/>
    <w:lvlOverride w:ilvl="0">
      <w:startOverride w:val="8"/>
    </w:lvlOverride>
  </w:num>
  <w:num w:numId="32">
    <w:abstractNumId w:val="20"/>
    <w:lvlOverride w:ilvl="0">
      <w:startOverride w:val="1"/>
    </w:lvlOverride>
  </w:num>
  <w:num w:numId="33">
    <w:abstractNumId w:val="28"/>
    <w:lvlOverride w:ilvl="0">
      <w:startOverride w:val="2"/>
    </w:lvlOverride>
  </w:num>
  <w:num w:numId="34">
    <w:abstractNumId w:val="24"/>
  </w:num>
  <w:num w:numId="35">
    <w:abstractNumId w:val="4"/>
  </w:num>
  <w:num w:numId="36">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7D07B9"/>
    <w:rsid w:val="00096D3B"/>
    <w:rsid w:val="001573D8"/>
    <w:rsid w:val="00167451"/>
    <w:rsid w:val="001B1E96"/>
    <w:rsid w:val="0021525A"/>
    <w:rsid w:val="00292DE3"/>
    <w:rsid w:val="002A0EE8"/>
    <w:rsid w:val="00332653"/>
    <w:rsid w:val="003853D9"/>
    <w:rsid w:val="003B6238"/>
    <w:rsid w:val="003E595E"/>
    <w:rsid w:val="00427C50"/>
    <w:rsid w:val="00480226"/>
    <w:rsid w:val="004A2616"/>
    <w:rsid w:val="00543177"/>
    <w:rsid w:val="0063075A"/>
    <w:rsid w:val="006D0C9F"/>
    <w:rsid w:val="006D4138"/>
    <w:rsid w:val="00785D35"/>
    <w:rsid w:val="007B56D8"/>
    <w:rsid w:val="007C7278"/>
    <w:rsid w:val="007D07B9"/>
    <w:rsid w:val="008412EC"/>
    <w:rsid w:val="00892797"/>
    <w:rsid w:val="008A39A7"/>
    <w:rsid w:val="008A5F3F"/>
    <w:rsid w:val="008E0832"/>
    <w:rsid w:val="009174DF"/>
    <w:rsid w:val="00926DC0"/>
    <w:rsid w:val="00965E0C"/>
    <w:rsid w:val="00A13DC4"/>
    <w:rsid w:val="00A24B92"/>
    <w:rsid w:val="00AB178B"/>
    <w:rsid w:val="00B97A44"/>
    <w:rsid w:val="00C1233C"/>
    <w:rsid w:val="00C124A1"/>
    <w:rsid w:val="00C60007"/>
    <w:rsid w:val="00CA3EA2"/>
    <w:rsid w:val="00CB035A"/>
    <w:rsid w:val="00D2124C"/>
    <w:rsid w:val="00D5338C"/>
    <w:rsid w:val="00DA014C"/>
    <w:rsid w:val="00DA23BB"/>
    <w:rsid w:val="00E54DEB"/>
    <w:rsid w:val="00E75EAA"/>
    <w:rsid w:val="00F37380"/>
    <w:rsid w:val="00F86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A7"/>
  </w:style>
  <w:style w:type="paragraph" w:styleId="1">
    <w:name w:val="heading 1"/>
    <w:basedOn w:val="a"/>
    <w:next w:val="a"/>
    <w:link w:val="10"/>
    <w:qFormat/>
    <w:rsid w:val="00B97A44"/>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3B62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A44"/>
    <w:rPr>
      <w:rFonts w:ascii="Times New Roman" w:eastAsia="Times New Roman" w:hAnsi="Times New Roman" w:cs="Times New Roman"/>
      <w:b/>
      <w:bCs/>
      <w:sz w:val="28"/>
      <w:szCs w:val="20"/>
    </w:rPr>
  </w:style>
  <w:style w:type="numbering" w:customStyle="1" w:styleId="11">
    <w:name w:val="Нет списка1"/>
    <w:next w:val="a2"/>
    <w:uiPriority w:val="99"/>
    <w:semiHidden/>
    <w:unhideWhenUsed/>
    <w:rsid w:val="00B97A44"/>
  </w:style>
  <w:style w:type="numbering" w:customStyle="1" w:styleId="110">
    <w:name w:val="Нет списка11"/>
    <w:next w:val="a2"/>
    <w:uiPriority w:val="99"/>
    <w:semiHidden/>
    <w:unhideWhenUsed/>
    <w:rsid w:val="00B97A44"/>
  </w:style>
  <w:style w:type="paragraph" w:styleId="a3">
    <w:name w:val="header"/>
    <w:basedOn w:val="a"/>
    <w:link w:val="a4"/>
    <w:rsid w:val="00B97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B97A44"/>
    <w:rPr>
      <w:rFonts w:ascii="Times New Roman" w:eastAsia="Times New Roman" w:hAnsi="Times New Roman" w:cs="Times New Roman"/>
      <w:sz w:val="24"/>
      <w:szCs w:val="24"/>
    </w:rPr>
  </w:style>
  <w:style w:type="paragraph" w:styleId="a5">
    <w:name w:val="footer"/>
    <w:basedOn w:val="a"/>
    <w:link w:val="a6"/>
    <w:uiPriority w:val="99"/>
    <w:rsid w:val="00B97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97A44"/>
    <w:rPr>
      <w:rFonts w:ascii="Times New Roman" w:eastAsia="Times New Roman" w:hAnsi="Times New Roman" w:cs="Times New Roman"/>
      <w:sz w:val="24"/>
      <w:szCs w:val="24"/>
    </w:rPr>
  </w:style>
  <w:style w:type="paragraph" w:styleId="3">
    <w:name w:val="Body Text 3"/>
    <w:basedOn w:val="a"/>
    <w:link w:val="30"/>
    <w:rsid w:val="00B97A44"/>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B97A44"/>
    <w:rPr>
      <w:rFonts w:ascii="Times New Roman" w:eastAsia="Times New Roman" w:hAnsi="Times New Roman" w:cs="Times New Roman"/>
      <w:sz w:val="28"/>
      <w:szCs w:val="28"/>
    </w:rPr>
  </w:style>
  <w:style w:type="paragraph" w:styleId="21">
    <w:name w:val="Body Text Indent 2"/>
    <w:basedOn w:val="a"/>
    <w:link w:val="22"/>
    <w:rsid w:val="00B97A4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97A44"/>
    <w:rPr>
      <w:rFonts w:ascii="Times New Roman" w:eastAsia="Times New Roman" w:hAnsi="Times New Roman" w:cs="Times New Roman"/>
      <w:sz w:val="24"/>
      <w:szCs w:val="24"/>
    </w:rPr>
  </w:style>
  <w:style w:type="paragraph" w:styleId="31">
    <w:name w:val="Body Text Indent 3"/>
    <w:basedOn w:val="a"/>
    <w:link w:val="32"/>
    <w:rsid w:val="00B97A4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97A44"/>
    <w:rPr>
      <w:rFonts w:ascii="Times New Roman" w:eastAsia="Times New Roman" w:hAnsi="Times New Roman" w:cs="Times New Roman"/>
      <w:sz w:val="16"/>
      <w:szCs w:val="16"/>
    </w:rPr>
  </w:style>
  <w:style w:type="table" w:styleId="a7">
    <w:name w:val="Table Grid"/>
    <w:basedOn w:val="a1"/>
    <w:uiPriority w:val="59"/>
    <w:rsid w:val="00B97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B97A44"/>
  </w:style>
  <w:style w:type="paragraph" w:customStyle="1" w:styleId="a9">
    <w:name w:val="Таблицы (моноширинный)"/>
    <w:basedOn w:val="a"/>
    <w:next w:val="a"/>
    <w:uiPriority w:val="99"/>
    <w:rsid w:val="00B97A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B97A44"/>
    <w:rPr>
      <w:color w:val="0000FF"/>
      <w:u w:val="single"/>
    </w:rPr>
  </w:style>
  <w:style w:type="character" w:styleId="ab">
    <w:name w:val="FollowedHyperlink"/>
    <w:rsid w:val="00B97A44"/>
    <w:rPr>
      <w:color w:val="800080"/>
      <w:u w:val="single"/>
    </w:rPr>
  </w:style>
  <w:style w:type="paragraph" w:styleId="ac">
    <w:name w:val="Balloon Text"/>
    <w:basedOn w:val="a"/>
    <w:link w:val="ad"/>
    <w:semiHidden/>
    <w:rsid w:val="00B97A44"/>
    <w:pPr>
      <w:spacing w:after="0" w:line="240" w:lineRule="auto"/>
    </w:pPr>
    <w:rPr>
      <w:rFonts w:ascii="Tahoma" w:eastAsia="Times New Roman" w:hAnsi="Tahoma" w:cs="Times New Roman"/>
      <w:spacing w:val="-2"/>
      <w:sz w:val="16"/>
      <w:szCs w:val="16"/>
    </w:rPr>
  </w:style>
  <w:style w:type="character" w:customStyle="1" w:styleId="ad">
    <w:name w:val="Текст выноски Знак"/>
    <w:basedOn w:val="a0"/>
    <w:link w:val="ac"/>
    <w:semiHidden/>
    <w:rsid w:val="00B97A44"/>
    <w:rPr>
      <w:rFonts w:ascii="Tahoma" w:eastAsia="Times New Roman" w:hAnsi="Tahoma" w:cs="Times New Roman"/>
      <w:spacing w:val="-2"/>
      <w:sz w:val="16"/>
      <w:szCs w:val="16"/>
    </w:rPr>
  </w:style>
  <w:style w:type="paragraph" w:styleId="ae">
    <w:name w:val="No Spacing"/>
    <w:uiPriority w:val="1"/>
    <w:qFormat/>
    <w:rsid w:val="00B97A44"/>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B97A44"/>
    <w:rPr>
      <w:sz w:val="26"/>
      <w:szCs w:val="26"/>
      <w:shd w:val="clear" w:color="auto" w:fill="FFFFFF"/>
    </w:rPr>
  </w:style>
  <w:style w:type="paragraph" w:customStyle="1" w:styleId="34">
    <w:name w:val="Заголовок №3"/>
    <w:basedOn w:val="a"/>
    <w:link w:val="33"/>
    <w:rsid w:val="00B97A44"/>
    <w:pPr>
      <w:shd w:val="clear" w:color="auto" w:fill="FFFFFF"/>
      <w:spacing w:before="240" w:after="0" w:line="326" w:lineRule="exact"/>
      <w:outlineLvl w:val="2"/>
    </w:pPr>
    <w:rPr>
      <w:sz w:val="26"/>
      <w:szCs w:val="26"/>
    </w:rPr>
  </w:style>
  <w:style w:type="character" w:customStyle="1" w:styleId="af">
    <w:name w:val="Основной текст_"/>
    <w:link w:val="12"/>
    <w:rsid w:val="00B97A44"/>
    <w:rPr>
      <w:sz w:val="26"/>
      <w:szCs w:val="26"/>
      <w:shd w:val="clear" w:color="auto" w:fill="FFFFFF"/>
    </w:rPr>
  </w:style>
  <w:style w:type="character" w:customStyle="1" w:styleId="35">
    <w:name w:val="Основной текст (3)_"/>
    <w:link w:val="36"/>
    <w:rsid w:val="00B97A44"/>
    <w:rPr>
      <w:sz w:val="27"/>
      <w:szCs w:val="27"/>
      <w:shd w:val="clear" w:color="auto" w:fill="FFFFFF"/>
    </w:rPr>
  </w:style>
  <w:style w:type="character" w:customStyle="1" w:styleId="23">
    <w:name w:val="Заголовок №2_"/>
    <w:link w:val="24"/>
    <w:rsid w:val="00B97A44"/>
    <w:rPr>
      <w:sz w:val="26"/>
      <w:szCs w:val="26"/>
      <w:shd w:val="clear" w:color="auto" w:fill="FFFFFF"/>
    </w:rPr>
  </w:style>
  <w:style w:type="paragraph" w:customStyle="1" w:styleId="12">
    <w:name w:val="Основной текст1"/>
    <w:basedOn w:val="a"/>
    <w:link w:val="af"/>
    <w:rsid w:val="00B97A44"/>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B97A44"/>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B97A44"/>
    <w:pPr>
      <w:shd w:val="clear" w:color="auto" w:fill="FFFFFF"/>
      <w:spacing w:before="300" w:after="180" w:line="0" w:lineRule="atLeast"/>
      <w:outlineLvl w:val="1"/>
    </w:pPr>
    <w:rPr>
      <w:sz w:val="26"/>
      <w:szCs w:val="26"/>
    </w:rPr>
  </w:style>
  <w:style w:type="character" w:styleId="af0">
    <w:name w:val="Subtle Emphasis"/>
    <w:uiPriority w:val="19"/>
    <w:qFormat/>
    <w:rsid w:val="00B97A44"/>
    <w:rPr>
      <w:i/>
      <w:iCs/>
      <w:color w:val="808080"/>
    </w:rPr>
  </w:style>
  <w:style w:type="character" w:customStyle="1" w:styleId="af1">
    <w:name w:val="Гипертекстовая ссылка"/>
    <w:uiPriority w:val="99"/>
    <w:rsid w:val="00B97A44"/>
    <w:rPr>
      <w:b/>
      <w:bCs/>
      <w:color w:val="106BBE"/>
      <w:sz w:val="26"/>
      <w:szCs w:val="26"/>
    </w:rPr>
  </w:style>
  <w:style w:type="paragraph" w:customStyle="1" w:styleId="af2">
    <w:name w:val="Комментарий"/>
    <w:basedOn w:val="a"/>
    <w:next w:val="a"/>
    <w:uiPriority w:val="99"/>
    <w:rsid w:val="00B97A4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B97A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B97A44"/>
    <w:rPr>
      <w:b/>
      <w:bCs/>
      <w:color w:val="26282F"/>
      <w:sz w:val="26"/>
      <w:szCs w:val="26"/>
    </w:rPr>
  </w:style>
  <w:style w:type="paragraph" w:customStyle="1" w:styleId="af5">
    <w:name w:val="Прижатый влево"/>
    <w:basedOn w:val="a"/>
    <w:next w:val="a"/>
    <w:uiPriority w:val="99"/>
    <w:rsid w:val="00B97A4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B97A44"/>
    <w:rPr>
      <w:b w:val="0"/>
      <w:bCs w:val="0"/>
      <w:color w:val="000000"/>
      <w:sz w:val="26"/>
      <w:szCs w:val="26"/>
      <w:shd w:val="clear" w:color="auto" w:fill="D8EDE8"/>
    </w:rPr>
  </w:style>
  <w:style w:type="paragraph" w:styleId="af7">
    <w:name w:val="Subtitle"/>
    <w:basedOn w:val="a"/>
    <w:next w:val="a"/>
    <w:link w:val="af8"/>
    <w:uiPriority w:val="11"/>
    <w:qFormat/>
    <w:rsid w:val="00B97A44"/>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B97A44"/>
    <w:rPr>
      <w:rFonts w:ascii="Cambria" w:eastAsia="Times New Roman" w:hAnsi="Cambria" w:cs="Times New Roman"/>
      <w:sz w:val="24"/>
      <w:szCs w:val="24"/>
    </w:rPr>
  </w:style>
  <w:style w:type="paragraph" w:styleId="af9">
    <w:name w:val="List Paragraph"/>
    <w:basedOn w:val="a"/>
    <w:uiPriority w:val="34"/>
    <w:qFormat/>
    <w:rsid w:val="00B97A44"/>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B97A44"/>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B97A44"/>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semiHidden/>
    <w:rsid w:val="00B97A44"/>
    <w:rPr>
      <w:rFonts w:ascii="Times New Roman" w:eastAsia="Times New Roman" w:hAnsi="Times New Roman" w:cs="Times New Roman"/>
      <w:sz w:val="24"/>
      <w:szCs w:val="24"/>
    </w:rPr>
  </w:style>
  <w:style w:type="paragraph" w:styleId="37">
    <w:name w:val="List 3"/>
    <w:basedOn w:val="a"/>
    <w:rsid w:val="00B97A44"/>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B97A44"/>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B97A44"/>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B97A44"/>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B97A44"/>
    <w:rPr>
      <w:rFonts w:ascii="Courier New" w:eastAsia="Times New Roman" w:hAnsi="Courier New" w:cs="Times New Roman"/>
      <w:sz w:val="20"/>
      <w:szCs w:val="20"/>
    </w:rPr>
  </w:style>
  <w:style w:type="paragraph" w:styleId="5">
    <w:name w:val="List 5"/>
    <w:basedOn w:val="a"/>
    <w:rsid w:val="00B97A4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B97A44"/>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B97A44"/>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B97A44"/>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B97A44"/>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B97A44"/>
    <w:rPr>
      <w:rFonts w:ascii="Times New Roman" w:eastAsia="Times New Roman" w:hAnsi="Times New Roman" w:cs="Times New Roman"/>
      <w:sz w:val="20"/>
      <w:szCs w:val="20"/>
    </w:rPr>
  </w:style>
  <w:style w:type="character" w:styleId="aff1">
    <w:name w:val="footnote reference"/>
    <w:uiPriority w:val="99"/>
    <w:semiHidden/>
    <w:unhideWhenUsed/>
    <w:rsid w:val="00B97A44"/>
    <w:rPr>
      <w:vertAlign w:val="superscript"/>
    </w:rPr>
  </w:style>
  <w:style w:type="paragraph" w:customStyle="1" w:styleId="310">
    <w:name w:val="Основной текст с отступом 31"/>
    <w:basedOn w:val="a"/>
    <w:rsid w:val="00B97A44"/>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2">
    <w:name w:val="Title"/>
    <w:basedOn w:val="a"/>
    <w:next w:val="aff3"/>
    <w:link w:val="aff4"/>
    <w:qFormat/>
    <w:rsid w:val="00B97A44"/>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Название Знак"/>
    <w:basedOn w:val="a0"/>
    <w:link w:val="aff2"/>
    <w:rsid w:val="00B97A44"/>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B97A44"/>
    <w:pPr>
      <w:spacing w:after="12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3"/>
    <w:uiPriority w:val="99"/>
    <w:semiHidden/>
    <w:rsid w:val="00B97A44"/>
    <w:rPr>
      <w:rFonts w:ascii="Times New Roman" w:eastAsia="Times New Roman" w:hAnsi="Times New Roman" w:cs="Times New Roman"/>
      <w:sz w:val="24"/>
      <w:szCs w:val="24"/>
    </w:rPr>
  </w:style>
  <w:style w:type="paragraph" w:customStyle="1" w:styleId="ConsPlusNormal">
    <w:name w:val="ConsPlusNormal"/>
    <w:rsid w:val="00B97A4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B97A44"/>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7">
    <w:name w:val="Normal (Web)"/>
    <w:basedOn w:val="a"/>
    <w:uiPriority w:val="99"/>
    <w:unhideWhenUsed/>
    <w:rsid w:val="00B9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97A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B97A44"/>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uiPriority w:val="99"/>
    <w:semiHidden/>
    <w:rsid w:val="00B97A44"/>
    <w:rPr>
      <w:rFonts w:ascii="Times New Roman" w:eastAsia="Times New Roman" w:hAnsi="Times New Roman" w:cs="Times New Roman"/>
      <w:sz w:val="20"/>
      <w:szCs w:val="20"/>
    </w:rPr>
  </w:style>
  <w:style w:type="character" w:styleId="affa">
    <w:name w:val="endnote reference"/>
    <w:uiPriority w:val="99"/>
    <w:semiHidden/>
    <w:unhideWhenUsed/>
    <w:rsid w:val="00B97A44"/>
    <w:rPr>
      <w:vertAlign w:val="superscript"/>
    </w:rPr>
  </w:style>
  <w:style w:type="paragraph" w:styleId="affb">
    <w:name w:val="Document Map"/>
    <w:basedOn w:val="a"/>
    <w:link w:val="affc"/>
    <w:uiPriority w:val="99"/>
    <w:semiHidden/>
    <w:unhideWhenUsed/>
    <w:rsid w:val="00B97A44"/>
    <w:pPr>
      <w:spacing w:after="0" w:line="240" w:lineRule="auto"/>
    </w:pPr>
    <w:rPr>
      <w:rFonts w:ascii="Tahoma" w:eastAsia="Times New Roman" w:hAnsi="Tahoma" w:cs="Times New Roman"/>
      <w:sz w:val="16"/>
      <w:szCs w:val="16"/>
    </w:rPr>
  </w:style>
  <w:style w:type="character" w:customStyle="1" w:styleId="affc">
    <w:name w:val="Схема документа Знак"/>
    <w:basedOn w:val="a0"/>
    <w:link w:val="affb"/>
    <w:uiPriority w:val="99"/>
    <w:semiHidden/>
    <w:rsid w:val="00B97A44"/>
    <w:rPr>
      <w:rFonts w:ascii="Tahoma" w:eastAsia="Times New Roman" w:hAnsi="Tahoma" w:cs="Times New Roman"/>
      <w:sz w:val="16"/>
      <w:szCs w:val="16"/>
    </w:rPr>
  </w:style>
  <w:style w:type="character" w:styleId="affd">
    <w:name w:val="line number"/>
    <w:uiPriority w:val="99"/>
    <w:semiHidden/>
    <w:unhideWhenUsed/>
    <w:rsid w:val="00B97A44"/>
  </w:style>
  <w:style w:type="table" w:customStyle="1" w:styleId="14">
    <w:name w:val="Сетка таблицы1"/>
    <w:basedOn w:val="a1"/>
    <w:next w:val="a7"/>
    <w:uiPriority w:val="59"/>
    <w:rsid w:val="00D212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7"/>
    <w:uiPriority w:val="59"/>
    <w:rsid w:val="003853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1"/>
    <w:next w:val="a7"/>
    <w:uiPriority w:val="59"/>
    <w:rsid w:val="00F373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7"/>
    <w:uiPriority w:val="59"/>
    <w:rsid w:val="00C600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A24B92"/>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24B92"/>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24B92"/>
    <w:rPr>
      <w:rFonts w:ascii="Times New Roman" w:hAnsi="Times New Roman" w:cs="Times New Roman" w:hint="default"/>
      <w:sz w:val="22"/>
      <w:szCs w:val="22"/>
    </w:rPr>
  </w:style>
  <w:style w:type="character" w:customStyle="1" w:styleId="FontStyle12">
    <w:name w:val="Font Style12"/>
    <w:basedOn w:val="a0"/>
    <w:uiPriority w:val="99"/>
    <w:rsid w:val="00A24B92"/>
    <w:rPr>
      <w:rFonts w:ascii="Times New Roman" w:hAnsi="Times New Roman" w:cs="Times New Roman" w:hint="default"/>
      <w:b/>
      <w:bCs/>
      <w:sz w:val="22"/>
      <w:szCs w:val="22"/>
    </w:rPr>
  </w:style>
  <w:style w:type="character" w:customStyle="1" w:styleId="FontStyle13">
    <w:name w:val="Font Style13"/>
    <w:basedOn w:val="a0"/>
    <w:uiPriority w:val="99"/>
    <w:rsid w:val="00A24B92"/>
    <w:rPr>
      <w:rFonts w:ascii="Times New Roman" w:hAnsi="Times New Roman" w:cs="Times New Roman" w:hint="default"/>
      <w:b/>
      <w:bCs/>
      <w:sz w:val="22"/>
      <w:szCs w:val="22"/>
    </w:rPr>
  </w:style>
  <w:style w:type="table" w:customStyle="1" w:styleId="50">
    <w:name w:val="Сетка таблицы5"/>
    <w:basedOn w:val="a1"/>
    <w:next w:val="a7"/>
    <w:uiPriority w:val="59"/>
    <w:rsid w:val="00427C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7"/>
    <w:uiPriority w:val="59"/>
    <w:rsid w:val="00DA23B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7"/>
    <w:uiPriority w:val="59"/>
    <w:rsid w:val="008E08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3B62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7A44"/>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A44"/>
    <w:rPr>
      <w:rFonts w:ascii="Times New Roman" w:eastAsia="Times New Roman" w:hAnsi="Times New Roman" w:cs="Times New Roman"/>
      <w:b/>
      <w:bCs/>
      <w:sz w:val="28"/>
      <w:szCs w:val="20"/>
      <w:lang w:val="x-none" w:eastAsia="x-none"/>
    </w:rPr>
  </w:style>
  <w:style w:type="numbering" w:customStyle="1" w:styleId="11">
    <w:name w:val="Нет списка1"/>
    <w:next w:val="a2"/>
    <w:uiPriority w:val="99"/>
    <w:semiHidden/>
    <w:unhideWhenUsed/>
    <w:rsid w:val="00B97A44"/>
  </w:style>
  <w:style w:type="numbering" w:customStyle="1" w:styleId="110">
    <w:name w:val="Нет списка11"/>
    <w:next w:val="a2"/>
    <w:uiPriority w:val="99"/>
    <w:semiHidden/>
    <w:unhideWhenUsed/>
    <w:rsid w:val="00B97A44"/>
  </w:style>
  <w:style w:type="paragraph" w:styleId="a3">
    <w:name w:val="header"/>
    <w:basedOn w:val="a"/>
    <w:link w:val="a4"/>
    <w:rsid w:val="00B97A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rsid w:val="00B97A44"/>
    <w:rPr>
      <w:rFonts w:ascii="Times New Roman" w:eastAsia="Times New Roman" w:hAnsi="Times New Roman" w:cs="Times New Roman"/>
      <w:sz w:val="24"/>
      <w:szCs w:val="24"/>
      <w:lang w:val="x-none" w:eastAsia="x-none"/>
    </w:rPr>
  </w:style>
  <w:style w:type="paragraph" w:styleId="a5">
    <w:name w:val="footer"/>
    <w:basedOn w:val="a"/>
    <w:link w:val="a6"/>
    <w:uiPriority w:val="99"/>
    <w:rsid w:val="00B97A4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B97A44"/>
    <w:rPr>
      <w:rFonts w:ascii="Times New Roman" w:eastAsia="Times New Roman" w:hAnsi="Times New Roman" w:cs="Times New Roman"/>
      <w:sz w:val="24"/>
      <w:szCs w:val="24"/>
      <w:lang w:val="x-none" w:eastAsia="x-none"/>
    </w:rPr>
  </w:style>
  <w:style w:type="paragraph" w:styleId="3">
    <w:name w:val="Body Text 3"/>
    <w:basedOn w:val="a"/>
    <w:link w:val="30"/>
    <w:rsid w:val="00B97A44"/>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B97A44"/>
    <w:rPr>
      <w:rFonts w:ascii="Times New Roman" w:eastAsia="Times New Roman" w:hAnsi="Times New Roman" w:cs="Times New Roman"/>
      <w:sz w:val="28"/>
      <w:szCs w:val="28"/>
      <w:lang w:val="x-none" w:eastAsia="x-none"/>
    </w:rPr>
  </w:style>
  <w:style w:type="paragraph" w:styleId="21">
    <w:name w:val="Body Text Indent 2"/>
    <w:basedOn w:val="a"/>
    <w:link w:val="22"/>
    <w:rsid w:val="00B97A4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B97A44"/>
    <w:rPr>
      <w:rFonts w:ascii="Times New Roman" w:eastAsia="Times New Roman" w:hAnsi="Times New Roman" w:cs="Times New Roman"/>
      <w:sz w:val="24"/>
      <w:szCs w:val="24"/>
      <w:lang w:val="x-none" w:eastAsia="x-none"/>
    </w:rPr>
  </w:style>
  <w:style w:type="paragraph" w:styleId="31">
    <w:name w:val="Body Text Indent 3"/>
    <w:basedOn w:val="a"/>
    <w:link w:val="32"/>
    <w:rsid w:val="00B97A4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B97A44"/>
    <w:rPr>
      <w:rFonts w:ascii="Times New Roman" w:eastAsia="Times New Roman" w:hAnsi="Times New Roman" w:cs="Times New Roman"/>
      <w:sz w:val="16"/>
      <w:szCs w:val="16"/>
      <w:lang w:val="x-none" w:eastAsia="x-none"/>
    </w:rPr>
  </w:style>
  <w:style w:type="table" w:styleId="a7">
    <w:name w:val="Table Grid"/>
    <w:basedOn w:val="a1"/>
    <w:uiPriority w:val="59"/>
    <w:rsid w:val="00B97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B97A44"/>
  </w:style>
  <w:style w:type="paragraph" w:customStyle="1" w:styleId="a9">
    <w:name w:val="Таблицы (моноширинный)"/>
    <w:basedOn w:val="a"/>
    <w:next w:val="a"/>
    <w:uiPriority w:val="99"/>
    <w:rsid w:val="00B97A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B97A44"/>
    <w:rPr>
      <w:color w:val="0000FF"/>
      <w:u w:val="single"/>
    </w:rPr>
  </w:style>
  <w:style w:type="character" w:styleId="ab">
    <w:name w:val="FollowedHyperlink"/>
    <w:rsid w:val="00B97A44"/>
    <w:rPr>
      <w:color w:val="800080"/>
      <w:u w:val="single"/>
    </w:rPr>
  </w:style>
  <w:style w:type="paragraph" w:styleId="ac">
    <w:name w:val="Balloon Text"/>
    <w:basedOn w:val="a"/>
    <w:link w:val="ad"/>
    <w:semiHidden/>
    <w:rsid w:val="00B97A44"/>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B97A44"/>
    <w:rPr>
      <w:rFonts w:ascii="Tahoma" w:eastAsia="Times New Roman" w:hAnsi="Tahoma" w:cs="Times New Roman"/>
      <w:spacing w:val="-2"/>
      <w:sz w:val="16"/>
      <w:szCs w:val="16"/>
      <w:lang w:val="x-none" w:eastAsia="x-none"/>
    </w:rPr>
  </w:style>
  <w:style w:type="paragraph" w:styleId="ae">
    <w:name w:val="No Spacing"/>
    <w:uiPriority w:val="1"/>
    <w:qFormat/>
    <w:rsid w:val="00B97A44"/>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B97A44"/>
    <w:rPr>
      <w:sz w:val="26"/>
      <w:szCs w:val="26"/>
      <w:shd w:val="clear" w:color="auto" w:fill="FFFFFF"/>
    </w:rPr>
  </w:style>
  <w:style w:type="paragraph" w:customStyle="1" w:styleId="34">
    <w:name w:val="Заголовок №3"/>
    <w:basedOn w:val="a"/>
    <w:link w:val="33"/>
    <w:rsid w:val="00B97A44"/>
    <w:pPr>
      <w:shd w:val="clear" w:color="auto" w:fill="FFFFFF"/>
      <w:spacing w:before="240" w:after="0" w:line="326" w:lineRule="exact"/>
      <w:outlineLvl w:val="2"/>
    </w:pPr>
    <w:rPr>
      <w:sz w:val="26"/>
      <w:szCs w:val="26"/>
    </w:rPr>
  </w:style>
  <w:style w:type="character" w:customStyle="1" w:styleId="af">
    <w:name w:val="Основной текст_"/>
    <w:link w:val="12"/>
    <w:rsid w:val="00B97A44"/>
    <w:rPr>
      <w:sz w:val="26"/>
      <w:szCs w:val="26"/>
      <w:shd w:val="clear" w:color="auto" w:fill="FFFFFF"/>
    </w:rPr>
  </w:style>
  <w:style w:type="character" w:customStyle="1" w:styleId="35">
    <w:name w:val="Основной текст (3)_"/>
    <w:link w:val="36"/>
    <w:rsid w:val="00B97A44"/>
    <w:rPr>
      <w:sz w:val="27"/>
      <w:szCs w:val="27"/>
      <w:shd w:val="clear" w:color="auto" w:fill="FFFFFF"/>
    </w:rPr>
  </w:style>
  <w:style w:type="character" w:customStyle="1" w:styleId="23">
    <w:name w:val="Заголовок №2_"/>
    <w:link w:val="24"/>
    <w:rsid w:val="00B97A44"/>
    <w:rPr>
      <w:sz w:val="26"/>
      <w:szCs w:val="26"/>
      <w:shd w:val="clear" w:color="auto" w:fill="FFFFFF"/>
    </w:rPr>
  </w:style>
  <w:style w:type="paragraph" w:customStyle="1" w:styleId="12">
    <w:name w:val="Основной текст1"/>
    <w:basedOn w:val="a"/>
    <w:link w:val="af"/>
    <w:rsid w:val="00B97A44"/>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B97A44"/>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B97A44"/>
    <w:pPr>
      <w:shd w:val="clear" w:color="auto" w:fill="FFFFFF"/>
      <w:spacing w:before="300" w:after="180" w:line="0" w:lineRule="atLeast"/>
      <w:outlineLvl w:val="1"/>
    </w:pPr>
    <w:rPr>
      <w:sz w:val="26"/>
      <w:szCs w:val="26"/>
    </w:rPr>
  </w:style>
  <w:style w:type="character" w:styleId="af0">
    <w:name w:val="Subtle Emphasis"/>
    <w:uiPriority w:val="19"/>
    <w:qFormat/>
    <w:rsid w:val="00B97A44"/>
    <w:rPr>
      <w:i/>
      <w:iCs/>
      <w:color w:val="808080"/>
    </w:rPr>
  </w:style>
  <w:style w:type="character" w:customStyle="1" w:styleId="af1">
    <w:name w:val="Гипертекстовая ссылка"/>
    <w:uiPriority w:val="99"/>
    <w:rsid w:val="00B97A44"/>
    <w:rPr>
      <w:b/>
      <w:bCs/>
      <w:color w:val="106BBE"/>
      <w:sz w:val="26"/>
      <w:szCs w:val="26"/>
    </w:rPr>
  </w:style>
  <w:style w:type="paragraph" w:customStyle="1" w:styleId="af2">
    <w:name w:val="Комментарий"/>
    <w:basedOn w:val="a"/>
    <w:next w:val="a"/>
    <w:uiPriority w:val="99"/>
    <w:rsid w:val="00B97A4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B97A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B97A44"/>
    <w:rPr>
      <w:b/>
      <w:bCs/>
      <w:color w:val="26282F"/>
      <w:sz w:val="26"/>
      <w:szCs w:val="26"/>
    </w:rPr>
  </w:style>
  <w:style w:type="paragraph" w:customStyle="1" w:styleId="af5">
    <w:name w:val="Прижатый влево"/>
    <w:basedOn w:val="a"/>
    <w:next w:val="a"/>
    <w:uiPriority w:val="99"/>
    <w:rsid w:val="00B97A4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B97A44"/>
    <w:rPr>
      <w:b w:val="0"/>
      <w:bCs w:val="0"/>
      <w:color w:val="000000"/>
      <w:sz w:val="26"/>
      <w:szCs w:val="26"/>
      <w:shd w:val="clear" w:color="auto" w:fill="D8EDE8"/>
    </w:rPr>
  </w:style>
  <w:style w:type="paragraph" w:styleId="af7">
    <w:name w:val="Subtitle"/>
    <w:basedOn w:val="a"/>
    <w:next w:val="a"/>
    <w:link w:val="af8"/>
    <w:uiPriority w:val="11"/>
    <w:qFormat/>
    <w:rsid w:val="00B97A44"/>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uiPriority w:val="11"/>
    <w:rsid w:val="00B97A44"/>
    <w:rPr>
      <w:rFonts w:ascii="Cambria" w:eastAsia="Times New Roman" w:hAnsi="Cambria" w:cs="Times New Roman"/>
      <w:sz w:val="24"/>
      <w:szCs w:val="24"/>
      <w:lang w:val="x-none" w:eastAsia="x-none"/>
    </w:rPr>
  </w:style>
  <w:style w:type="paragraph" w:styleId="af9">
    <w:name w:val="List Paragraph"/>
    <w:basedOn w:val="a"/>
    <w:uiPriority w:val="34"/>
    <w:qFormat/>
    <w:rsid w:val="00B97A44"/>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B97A44"/>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B97A4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uiPriority w:val="99"/>
    <w:semiHidden/>
    <w:rsid w:val="00B97A44"/>
    <w:rPr>
      <w:rFonts w:ascii="Times New Roman" w:eastAsia="Times New Roman" w:hAnsi="Times New Roman" w:cs="Times New Roman"/>
      <w:sz w:val="24"/>
      <w:szCs w:val="24"/>
      <w:lang w:val="x-none" w:eastAsia="x-none"/>
    </w:rPr>
  </w:style>
  <w:style w:type="paragraph" w:styleId="37">
    <w:name w:val="List 3"/>
    <w:basedOn w:val="a"/>
    <w:rsid w:val="00B97A44"/>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B97A44"/>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B97A44"/>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B97A44"/>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B97A44"/>
    <w:rPr>
      <w:rFonts w:ascii="Courier New" w:eastAsia="Times New Roman" w:hAnsi="Courier New" w:cs="Times New Roman"/>
      <w:sz w:val="20"/>
      <w:szCs w:val="20"/>
      <w:lang w:val="x-none" w:eastAsia="x-none"/>
    </w:rPr>
  </w:style>
  <w:style w:type="paragraph" w:styleId="5">
    <w:name w:val="List 5"/>
    <w:basedOn w:val="a"/>
    <w:rsid w:val="00B97A4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B97A44"/>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B97A44"/>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B97A44"/>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B97A44"/>
    <w:pPr>
      <w:spacing w:after="0" w:line="240" w:lineRule="auto"/>
    </w:pPr>
    <w:rPr>
      <w:rFonts w:ascii="Times New Roman" w:eastAsia="Times New Roman" w:hAnsi="Times New Roman" w:cs="Times New Roman"/>
      <w:sz w:val="20"/>
      <w:szCs w:val="20"/>
      <w:lang w:val="x-none" w:eastAsia="x-none"/>
    </w:rPr>
  </w:style>
  <w:style w:type="character" w:customStyle="1" w:styleId="aff0">
    <w:name w:val="Текст сноски Знак"/>
    <w:basedOn w:val="a0"/>
    <w:link w:val="aff"/>
    <w:uiPriority w:val="99"/>
    <w:semiHidden/>
    <w:rsid w:val="00B97A44"/>
    <w:rPr>
      <w:rFonts w:ascii="Times New Roman" w:eastAsia="Times New Roman" w:hAnsi="Times New Roman" w:cs="Times New Roman"/>
      <w:sz w:val="20"/>
      <w:szCs w:val="20"/>
      <w:lang w:val="x-none" w:eastAsia="x-none"/>
    </w:rPr>
  </w:style>
  <w:style w:type="character" w:styleId="aff1">
    <w:name w:val="footnote reference"/>
    <w:uiPriority w:val="99"/>
    <w:semiHidden/>
    <w:unhideWhenUsed/>
    <w:rsid w:val="00B97A44"/>
    <w:rPr>
      <w:vertAlign w:val="superscript"/>
    </w:rPr>
  </w:style>
  <w:style w:type="paragraph" w:customStyle="1" w:styleId="310">
    <w:name w:val="Основной текст с отступом 31"/>
    <w:basedOn w:val="a"/>
    <w:rsid w:val="00B97A44"/>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2">
    <w:name w:val="Title"/>
    <w:basedOn w:val="a"/>
    <w:next w:val="aff3"/>
    <w:link w:val="aff4"/>
    <w:qFormat/>
    <w:rsid w:val="00B97A44"/>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Название Знак"/>
    <w:basedOn w:val="a0"/>
    <w:link w:val="aff2"/>
    <w:rsid w:val="00B97A44"/>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B97A44"/>
    <w:pPr>
      <w:spacing w:after="120" w:line="240" w:lineRule="auto"/>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3"/>
    <w:uiPriority w:val="99"/>
    <w:semiHidden/>
    <w:rsid w:val="00B97A44"/>
    <w:rPr>
      <w:rFonts w:ascii="Times New Roman" w:eastAsia="Times New Roman" w:hAnsi="Times New Roman" w:cs="Times New Roman"/>
      <w:sz w:val="24"/>
      <w:szCs w:val="24"/>
      <w:lang w:val="x-none" w:eastAsia="x-none"/>
    </w:rPr>
  </w:style>
  <w:style w:type="paragraph" w:customStyle="1" w:styleId="ConsPlusNormal">
    <w:name w:val="ConsPlusNormal"/>
    <w:rsid w:val="00B97A4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B97A44"/>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7">
    <w:name w:val="Normal (Web)"/>
    <w:basedOn w:val="a"/>
    <w:uiPriority w:val="99"/>
    <w:unhideWhenUsed/>
    <w:rsid w:val="00B9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97A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B97A44"/>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концевой сноски Знак"/>
    <w:basedOn w:val="a0"/>
    <w:link w:val="aff8"/>
    <w:uiPriority w:val="99"/>
    <w:semiHidden/>
    <w:rsid w:val="00B97A44"/>
    <w:rPr>
      <w:rFonts w:ascii="Times New Roman" w:eastAsia="Times New Roman" w:hAnsi="Times New Roman" w:cs="Times New Roman"/>
      <w:sz w:val="20"/>
      <w:szCs w:val="20"/>
      <w:lang w:val="x-none" w:eastAsia="x-none"/>
    </w:rPr>
  </w:style>
  <w:style w:type="character" w:styleId="affa">
    <w:name w:val="endnote reference"/>
    <w:uiPriority w:val="99"/>
    <w:semiHidden/>
    <w:unhideWhenUsed/>
    <w:rsid w:val="00B97A44"/>
    <w:rPr>
      <w:vertAlign w:val="superscript"/>
    </w:rPr>
  </w:style>
  <w:style w:type="paragraph" w:styleId="affb">
    <w:name w:val="Document Map"/>
    <w:basedOn w:val="a"/>
    <w:link w:val="affc"/>
    <w:uiPriority w:val="99"/>
    <w:semiHidden/>
    <w:unhideWhenUsed/>
    <w:rsid w:val="00B97A44"/>
    <w:pPr>
      <w:spacing w:after="0" w:line="240" w:lineRule="auto"/>
    </w:pPr>
    <w:rPr>
      <w:rFonts w:ascii="Tahoma" w:eastAsia="Times New Roman" w:hAnsi="Tahoma" w:cs="Times New Roman"/>
      <w:sz w:val="16"/>
      <w:szCs w:val="16"/>
      <w:lang w:val="x-none" w:eastAsia="x-none"/>
    </w:rPr>
  </w:style>
  <w:style w:type="character" w:customStyle="1" w:styleId="affc">
    <w:name w:val="Схема документа Знак"/>
    <w:basedOn w:val="a0"/>
    <w:link w:val="affb"/>
    <w:uiPriority w:val="99"/>
    <w:semiHidden/>
    <w:rsid w:val="00B97A44"/>
    <w:rPr>
      <w:rFonts w:ascii="Tahoma" w:eastAsia="Times New Roman" w:hAnsi="Tahoma" w:cs="Times New Roman"/>
      <w:sz w:val="16"/>
      <w:szCs w:val="16"/>
      <w:lang w:val="x-none" w:eastAsia="x-none"/>
    </w:rPr>
  </w:style>
  <w:style w:type="character" w:styleId="affd">
    <w:name w:val="line number"/>
    <w:uiPriority w:val="99"/>
    <w:semiHidden/>
    <w:unhideWhenUsed/>
    <w:rsid w:val="00B97A44"/>
  </w:style>
  <w:style w:type="table" w:customStyle="1" w:styleId="14">
    <w:name w:val="Сетка таблицы1"/>
    <w:basedOn w:val="a1"/>
    <w:next w:val="a7"/>
    <w:uiPriority w:val="59"/>
    <w:rsid w:val="00D212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7"/>
    <w:uiPriority w:val="59"/>
    <w:rsid w:val="003853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1"/>
    <w:next w:val="a7"/>
    <w:uiPriority w:val="59"/>
    <w:rsid w:val="00F373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7"/>
    <w:uiPriority w:val="59"/>
    <w:rsid w:val="00C600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A24B92"/>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24B92"/>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24B92"/>
    <w:rPr>
      <w:rFonts w:ascii="Times New Roman" w:hAnsi="Times New Roman" w:cs="Times New Roman" w:hint="default"/>
      <w:sz w:val="22"/>
      <w:szCs w:val="22"/>
    </w:rPr>
  </w:style>
  <w:style w:type="character" w:customStyle="1" w:styleId="FontStyle12">
    <w:name w:val="Font Style12"/>
    <w:basedOn w:val="a0"/>
    <w:uiPriority w:val="99"/>
    <w:rsid w:val="00A24B92"/>
    <w:rPr>
      <w:rFonts w:ascii="Times New Roman" w:hAnsi="Times New Roman" w:cs="Times New Roman" w:hint="default"/>
      <w:b/>
      <w:bCs/>
      <w:sz w:val="22"/>
      <w:szCs w:val="22"/>
    </w:rPr>
  </w:style>
  <w:style w:type="character" w:customStyle="1" w:styleId="FontStyle13">
    <w:name w:val="Font Style13"/>
    <w:basedOn w:val="a0"/>
    <w:uiPriority w:val="99"/>
    <w:rsid w:val="00A24B92"/>
    <w:rPr>
      <w:rFonts w:ascii="Times New Roman" w:hAnsi="Times New Roman" w:cs="Times New Roman" w:hint="default"/>
      <w:b/>
      <w:bCs/>
      <w:sz w:val="22"/>
      <w:szCs w:val="22"/>
    </w:rPr>
  </w:style>
  <w:style w:type="table" w:customStyle="1" w:styleId="50">
    <w:name w:val="Сетка таблицы5"/>
    <w:basedOn w:val="a1"/>
    <w:next w:val="a7"/>
    <w:uiPriority w:val="59"/>
    <w:rsid w:val="00427C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7"/>
    <w:uiPriority w:val="59"/>
    <w:rsid w:val="00DA23B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7"/>
    <w:uiPriority w:val="59"/>
    <w:rsid w:val="008E08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177794">
      <w:bodyDiv w:val="1"/>
      <w:marLeft w:val="0"/>
      <w:marRight w:val="0"/>
      <w:marTop w:val="0"/>
      <w:marBottom w:val="0"/>
      <w:divBdr>
        <w:top w:val="none" w:sz="0" w:space="0" w:color="auto"/>
        <w:left w:val="none" w:sz="0" w:space="0" w:color="auto"/>
        <w:bottom w:val="none" w:sz="0" w:space="0" w:color="auto"/>
        <w:right w:val="none" w:sz="0" w:space="0" w:color="auto"/>
      </w:divBdr>
    </w:div>
    <w:div w:id="9167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G:\Local%20Settings\Temporary%20Internet%20Files\OLK21\%D0%BF%D0%BE%D0%BB%D0%BE%D0%B6%D0%B5%D0%BD%D0%B8%D0%B5%20%D0%BF%D0%BE%20%D0%BE%D0%BF%D0%BB%D0%B0%D1%82%D0%B5%20%D1%82%D1%80%D1%83%D0%B4%D0%B0%20201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33EA-1548-4226-A0BA-62CFC8EC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74</Pages>
  <Words>26387</Words>
  <Characters>150407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user180720</dc:creator>
  <cp:keywords/>
  <dc:description/>
  <cp:lastModifiedBy>Магнат</cp:lastModifiedBy>
  <cp:revision>14</cp:revision>
  <cp:lastPrinted>2020-11-11T12:32:00Z</cp:lastPrinted>
  <dcterms:created xsi:type="dcterms:W3CDTF">2020-10-22T13:12:00Z</dcterms:created>
  <dcterms:modified xsi:type="dcterms:W3CDTF">2020-11-11T12:32:00Z</dcterms:modified>
</cp:coreProperties>
</file>