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B0" w:rsidRPr="00F527FE" w:rsidRDefault="004614B0" w:rsidP="00F5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7FE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Объекты для проведения практических </w:t>
      </w:r>
      <w:r w:rsidR="00100703" w:rsidRPr="00F527FE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  </w:t>
      </w:r>
      <w:r w:rsidRPr="00F527FE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занятий</w:t>
      </w:r>
      <w:r w:rsidRPr="00F5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2794" w:rsidRPr="00F5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</w:t>
      </w:r>
      <w:r w:rsidR="00F5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Радуга№1</w:t>
      </w:r>
      <w:r w:rsidR="009271FA" w:rsidRPr="00F52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71FA" w:rsidRPr="00F527FE" w:rsidRDefault="009271FA" w:rsidP="00F5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4B0" w:rsidRPr="00F527FE" w:rsidRDefault="004614B0" w:rsidP="00F5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tbl>
      <w:tblPr>
        <w:tblStyle w:val="a3"/>
        <w:tblpPr w:leftFromText="180" w:rightFromText="180" w:vertAnchor="text" w:horzAnchor="margin" w:tblpXSpec="center" w:tblpY="501"/>
        <w:tblW w:w="0" w:type="auto"/>
        <w:tblLayout w:type="fixed"/>
        <w:tblLook w:val="04A0" w:firstRow="1" w:lastRow="0" w:firstColumn="1" w:lastColumn="0" w:noHBand="0" w:noVBand="1"/>
      </w:tblPr>
      <w:tblGrid>
        <w:gridCol w:w="2048"/>
        <w:gridCol w:w="3340"/>
        <w:gridCol w:w="2657"/>
      </w:tblGrid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  помещения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  предназначение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  заведующей  ДОУ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Библиотека  нормативно </w:t>
            </w:r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равовой документации;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Компьютер, цветной  принтер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Документация по содержанию  работы  в  ДОУ (охрана  труда,  приказы, пожарная безопасность, договоры с организациями и </w:t>
            </w:r>
            <w:proofErr w:type="spellStart"/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  кабинет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Осуществление методической помощи  педагогам;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Организация консультаций, педсоветов, семинаров и других форм повышения педагогического мастерства;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педагогического мастерства;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Выставка изделий народного   декоративно-прикладного  искусства;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Библиотека  педагогической, методической и детской  литературы;  Библиотека  периодических  изданий;  Демонстрационный, раздаточный   материал  для занятий.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Опыт  работы  педагогов.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Документация по содержанию работы  в ДОУ (годовой план, тетрадь протоколов педсоветов, тетрадь учета поступающих и используемых  материалов, работа по аттестации, результаты  диагностики детей и педагогов, информация о состоянии работы по реализации программы).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Игрушки, муляжи.  Изделия народных промыслов: гжель, хохлома, матрешки, кукольный театр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Физкультурная площадка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Физкультурные  занятия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Утренняя  гимнастика;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Физкультурные праздники, досуги развлечения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Спортивное оборудование для прыжков,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лазания, турники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ощадка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 для детского экспериментирования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   Исследовательская и экспериментальная деятельность с детьми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 Оборудование для организации </w:t>
            </w:r>
            <w:proofErr w:type="spell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эксприментов</w:t>
            </w:r>
            <w:proofErr w:type="spellEnd"/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 ДОУ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Информационно-просветительская  работа  с  сотрудниками  ДОУ  и  родителями.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Выставки детского творчества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Мини-музеи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Стенды для  родителей,  визитка  ДОУ.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Стенды  для  сотрудников (административные  вести, охрана труда, профсоюзные вести, пожарная безопасность).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  зона»  участка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   Прогулки, наблюдения;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Игровая  деятельность;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Самостоятельная двигательная деятельность,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Физкультурное занятие на улице.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Трудовая  деятельность на огороде.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Прогулочные  площадки  для  детей  всех  возрастных  групп.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Игровое, функциональное,  (навесы, столы, скамьи) и спортивное  оборудование.</w:t>
            </w:r>
          </w:p>
          <w:p w:rsidR="00F527FE" w:rsidRPr="00F527FE" w:rsidRDefault="00F527FE" w:rsidP="00F52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Физкультурная площадка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  для  ознакомления  дошкольников  с правилами  дорожного  движения.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Огород,  Альпийская  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горка. Клумбы  с  цветами. Экологическая  тропа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Дорожки  для  ознакомления  дошкольников  с правилами  дорожного  движения.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  комнаты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Проведение  режимных  моментов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Совместная  и  самостоятельная  деятельность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Занятия  в  соответствии  с образовательной программой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  мебель для практической деятельности;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Игровая  мебель.  Атрибуты  для  сюжетно-ролевых игр: «Семья», «Гараж», «Парикмахерская», «Больница», «Магазин» и др.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Уголок  природы,  экспериментирования.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Книжный, театрализованный, </w:t>
            </w:r>
            <w:proofErr w:type="spell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изоуголок</w:t>
            </w:r>
            <w:proofErr w:type="spell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Физкультурный  уголок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Дидактические, настольно-печатные игры.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Конструкторы (</w:t>
            </w:r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</w:t>
            </w:r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ЛЕГО).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Методические  пособия  в  соответствии  с возрастом  детей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Спальное помещение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Дневной  сон;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Гимнастика  после  сна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Спальная  мебель трех ярусные раздвижные кровати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  комната  (раздевалка)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Информационно-просветительская  работа  с  родителями.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 Выставки детского творчества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  стенды  для  родителей.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Крепления для 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выставок детского творчества.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  кабинет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Осмотр детей, консультации  медсестры, врачей;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Консультативно-просветительская  работа с родителями и сотрудниками ДОУ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Медицинский  кабинет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Процедурная</w:t>
            </w:r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Изолятор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«Физкультурный  зал 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Расширение  индивидуального  двигательного опыта  в  самостоятельной  деятельности</w:t>
            </w:r>
          </w:p>
        </w:tc>
        <w:tc>
          <w:tcPr>
            <w:tcW w:w="2657" w:type="dxa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Оборудование  для ходьбы, бега, равновесия (Коврик массажный)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Для прыжков (Скакалка  короткая)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Для катания, бросания, ловли (Обруч  большой, Мячи, Мешочек  с грузом  большой, малый, Кегли, </w:t>
            </w:r>
            <w:proofErr w:type="spell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proofErr w:type="gramEnd"/>
          </w:p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Атрибуты  к  подвижным  и спортивным  играм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«Уголок  природы»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Расширение познавательного  опыта, его использование в трудовой деятельности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Комнатные растения в соответствии с возрастными рекомендациями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Стенд  со  сменяющимся  материалом  на  экологическую  тематику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Литература   природоведческого  содержания.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Муляжи фруктов,  овощей; дикие и домашние животные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Инвентарь   для  трудовой  деятельности: лейки, 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пульверизатор, фартуки, совочки, посуда  для  выращивания  рассады  и  др.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Природный   и  бросовый  материал.</w:t>
            </w:r>
          </w:p>
        </w:tc>
      </w:tr>
      <w:tr w:rsidR="00F527FE" w:rsidRPr="00F527FE" w:rsidTr="00F527FE">
        <w:tc>
          <w:tcPr>
            <w:tcW w:w="2048" w:type="dxa"/>
          </w:tcPr>
          <w:p w:rsidR="00F527FE" w:rsidRPr="00F527FE" w:rsidRDefault="00F527FE" w:rsidP="00F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Микроцентр «Уголок развивающих  игр»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Расширение  познавательного  сенсорного  опыта  детей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Дидактические  игры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Настольно-печатные  игры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«Строительная  мастерская»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напольный  строительный  материал;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конструктор  «</w:t>
            </w:r>
            <w:proofErr w:type="spell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пластмассовые  кубики;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транспортные  игрушки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схемы, иллюстрации  отдельных  построек (мосты, дома, корабли, самолёт и  др.).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«Игровая  зона»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Реализация  ребенком  полученных  и  имеющихся знаний  об  окружающем  мире  в  игре.  Накопление  жизненного  опыта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куклы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постельные  принадлежности;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посуда: столовая, чайная кухонная;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сумочки;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«Уголок  безопасности»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Расширение  познавательного  опыта,  его  использование  в повседневной  деятельности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Дидактические, настольные  игры  по  профилактике  ДТП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Макеты  перекрестков,  районов  города,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Дорожные  знаки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Литература  о  правилах  дорожного  </w:t>
            </w: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Мини-музей «Мой Дагестан»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Расширение  краеведческих  представлений  детей,  накопление  познавательного  опыта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Иллюстрации, фотографии, альбомы, плакаты художественная  литература    о   достопримечательностях  РД, изделия из глины</w:t>
            </w:r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народное творчество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Макеты  гор, прудов.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«Книжный  уголок»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Формирование умения самостоятельно работать с книгой, «добывать» нужную информацию.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Литературный  стенд с оформлением  (портрет писателя, иллюстрации к произведениям)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Детская   художественная  литература в соответствии с возрастом детей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«Театрализованный  уголок»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Развитие  творческих  способностей  ребенка,  стремление  проявить  себя  в  играх-драматизациях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Ширма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Разные  виды   театра  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«Творческая  мастерская»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цветные  карандаши, восковые  мелки, писчая  бумага, краски, гуашь, кисти для  рисования, пластилин, трафареты, раскраски.</w:t>
            </w:r>
            <w:proofErr w:type="gramEnd"/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Дополнительный  материал: листья, обрезки  бумаги, кусочки  дерева, кусочки  поролона, лоскутки  ткани, палочки и  др.</w:t>
            </w:r>
          </w:p>
        </w:tc>
      </w:tr>
      <w:tr w:rsidR="00F527FE" w:rsidRPr="00F527FE" w:rsidTr="00F527FE">
        <w:tc>
          <w:tcPr>
            <w:tcW w:w="2048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Микроцентр «Музыкальный  уголок»</w:t>
            </w:r>
          </w:p>
        </w:tc>
        <w:tc>
          <w:tcPr>
            <w:tcW w:w="3340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Развитие   творческих  способностей  в  самостоятельно-ритмической  деятельности</w:t>
            </w:r>
          </w:p>
        </w:tc>
        <w:tc>
          <w:tcPr>
            <w:tcW w:w="2657" w:type="dxa"/>
            <w:vAlign w:val="center"/>
          </w:tcPr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Музыкальные   инструменты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Предметные картинки «Музыкальные  инструменты»</w:t>
            </w:r>
          </w:p>
          <w:p w:rsidR="00F527FE" w:rsidRPr="00F527FE" w:rsidRDefault="00F527FE" w:rsidP="00F527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Музыкально-дидактические  игры</w:t>
            </w:r>
          </w:p>
        </w:tc>
      </w:tr>
    </w:tbl>
    <w:p w:rsidR="00F527FE" w:rsidRDefault="00F527FE" w:rsidP="00F527F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E" w:rsidRDefault="00F527FE" w:rsidP="00F527F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FE" w:rsidRDefault="00F527FE" w:rsidP="00F527F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B0" w:rsidRPr="00F527FE" w:rsidRDefault="004614B0" w:rsidP="004614B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614B0" w:rsidRPr="00F527FE" w:rsidRDefault="004614B0" w:rsidP="004614B0">
      <w:pPr>
        <w:rPr>
          <w:rFonts w:ascii="Times New Roman" w:hAnsi="Times New Roman" w:cs="Times New Roman"/>
          <w:sz w:val="24"/>
          <w:szCs w:val="24"/>
        </w:rPr>
      </w:pPr>
    </w:p>
    <w:p w:rsidR="00772D33" w:rsidRPr="00F527FE" w:rsidRDefault="00772D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xmlns:r="http://schemas.openxmlformats.org/officeDocument/2006/relationships" w:rsidR="00772D33" w:rsidRPr="00F527FE" w:rsidSect="00F52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D7" w:rsidRDefault="00C23FD7" w:rsidP="00A36E6D">
      <w:pPr>
        <w:spacing w:after="0" w:line="240" w:lineRule="auto"/>
      </w:pPr>
      <w:r>
        <w:separator/>
      </w:r>
    </w:p>
  </w:endnote>
  <w:endnote w:type="continuationSeparator" w:id="0">
    <w:p w:rsidR="00C23FD7" w:rsidRDefault="00C23FD7" w:rsidP="00A3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D7" w:rsidRDefault="00C23FD7" w:rsidP="00A36E6D">
      <w:pPr>
        <w:spacing w:after="0" w:line="240" w:lineRule="auto"/>
      </w:pPr>
      <w:r>
        <w:separator/>
      </w:r>
    </w:p>
  </w:footnote>
  <w:footnote w:type="continuationSeparator" w:id="0">
    <w:p w:rsidR="00C23FD7" w:rsidRDefault="00C23FD7" w:rsidP="00A3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5C" w:rsidRDefault="00C23F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86">
    <w:multiLevelType w:val="hybridMultilevel"/>
    <w:lvl w:ilvl="0" w:tplc="53096058">
      <w:start w:val="1"/>
      <w:numFmt w:val="decimal"/>
      <w:lvlText w:val="%1."/>
      <w:lvlJc w:val="left"/>
      <w:pPr>
        <w:ind w:left="720" w:hanging="360"/>
      </w:pPr>
    </w:lvl>
    <w:lvl w:ilvl="1" w:tplc="53096058" w:tentative="1">
      <w:start w:val="1"/>
      <w:numFmt w:val="lowerLetter"/>
      <w:lvlText w:val="%2."/>
      <w:lvlJc w:val="left"/>
      <w:pPr>
        <w:ind w:left="1440" w:hanging="360"/>
      </w:pPr>
    </w:lvl>
    <w:lvl w:ilvl="2" w:tplc="53096058" w:tentative="1">
      <w:start w:val="1"/>
      <w:numFmt w:val="lowerRoman"/>
      <w:lvlText w:val="%3."/>
      <w:lvlJc w:val="right"/>
      <w:pPr>
        <w:ind w:left="2160" w:hanging="180"/>
      </w:pPr>
    </w:lvl>
    <w:lvl w:ilvl="3" w:tplc="53096058" w:tentative="1">
      <w:start w:val="1"/>
      <w:numFmt w:val="decimal"/>
      <w:lvlText w:val="%4."/>
      <w:lvlJc w:val="left"/>
      <w:pPr>
        <w:ind w:left="2880" w:hanging="360"/>
      </w:pPr>
    </w:lvl>
    <w:lvl w:ilvl="4" w:tplc="53096058" w:tentative="1">
      <w:start w:val="1"/>
      <w:numFmt w:val="lowerLetter"/>
      <w:lvlText w:val="%5."/>
      <w:lvlJc w:val="left"/>
      <w:pPr>
        <w:ind w:left="3600" w:hanging="360"/>
      </w:pPr>
    </w:lvl>
    <w:lvl w:ilvl="5" w:tplc="53096058" w:tentative="1">
      <w:start w:val="1"/>
      <w:numFmt w:val="lowerRoman"/>
      <w:lvlText w:val="%6."/>
      <w:lvlJc w:val="right"/>
      <w:pPr>
        <w:ind w:left="4320" w:hanging="180"/>
      </w:pPr>
    </w:lvl>
    <w:lvl w:ilvl="6" w:tplc="53096058" w:tentative="1">
      <w:start w:val="1"/>
      <w:numFmt w:val="decimal"/>
      <w:lvlText w:val="%7."/>
      <w:lvlJc w:val="left"/>
      <w:pPr>
        <w:ind w:left="5040" w:hanging="360"/>
      </w:pPr>
    </w:lvl>
    <w:lvl w:ilvl="7" w:tplc="53096058" w:tentative="1">
      <w:start w:val="1"/>
      <w:numFmt w:val="lowerLetter"/>
      <w:lvlText w:val="%8."/>
      <w:lvlJc w:val="left"/>
      <w:pPr>
        <w:ind w:left="5760" w:hanging="360"/>
      </w:pPr>
    </w:lvl>
    <w:lvl w:ilvl="8" w:tplc="53096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5">
    <w:multiLevelType w:val="hybridMultilevel"/>
    <w:lvl w:ilvl="0" w:tplc="63996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7366AD4"/>
    <w:multiLevelType w:val="multilevel"/>
    <w:tmpl w:val="27F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50389"/>
    <w:multiLevelType w:val="multilevel"/>
    <w:tmpl w:val="E91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9585">
    <w:abstractNumId w:val="9585"/>
  </w:num>
  <w:num w:numId="9586">
    <w:abstractNumId w:val="95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B0"/>
    <w:rsid w:val="00100703"/>
    <w:rsid w:val="00307937"/>
    <w:rsid w:val="00363A57"/>
    <w:rsid w:val="003B78E4"/>
    <w:rsid w:val="004614B0"/>
    <w:rsid w:val="00772D33"/>
    <w:rsid w:val="00882794"/>
    <w:rsid w:val="008D71F6"/>
    <w:rsid w:val="009271FA"/>
    <w:rsid w:val="00A36E6D"/>
    <w:rsid w:val="00BC1778"/>
    <w:rsid w:val="00C23FD7"/>
    <w:rsid w:val="00CE039B"/>
    <w:rsid w:val="00D60555"/>
    <w:rsid w:val="00DC7186"/>
    <w:rsid w:val="00EF1371"/>
    <w:rsid w:val="00F5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4B0"/>
  </w:style>
  <w:style w:type="paragraph" w:styleId="a6">
    <w:name w:val="footer"/>
    <w:basedOn w:val="a"/>
    <w:link w:val="a7"/>
    <w:uiPriority w:val="99"/>
    <w:semiHidden/>
    <w:unhideWhenUsed/>
    <w:rsid w:val="0046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4B0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628018099" Type="http://schemas.openxmlformats.org/officeDocument/2006/relationships/comments" Target="comments.xml"/><Relationship Id="rId348382564" Type="http://schemas.microsoft.com/office/2011/relationships/commentsExtended" Target="commentsExtended.xml"/><Relationship Id="rId5557421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tEyc4S30ogcoxtmCl24iGoC+EgM=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28018099"/>
            <mdssi:RelationshipReference SourceId="rId348382564"/>
            <mdssi:RelationshipReference SourceId="rId555742103"/>
          </Transform>
          <Transform Algorithm="http://www.w3.org/TR/2001/REC-xml-c14n-20010315"/>
        </Transforms>
        <DigestMethod Algorithm="http://www.w3.org/2000/09/xmldsig#sha1"/>
        <DigestValue>SAiAdKi8fFuIFjXc9AHLnvX5dIE=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IH/elNlAZVuuRT/DjXcg+WpnOSk=</DigestValue>
      </Reference>
      <Reference URI="/word/endnotes.xml?ContentType=application/vnd.openxmlformats-officedocument.wordprocessingml.endnotes+xml">
        <DigestMethod Algorithm="http://www.w3.org/2000/09/xmldsig#sha1"/>
        <DigestValue>3GhCM3j1KR1QrWuohmipmwrhp/M=</DigestValue>
      </Reference>
      <Reference URI="/word/fontTable.xml?ContentType=application/vnd.openxmlformats-officedocument.wordprocessingml.fontTable+xml">
        <DigestMethod Algorithm="http://www.w3.org/2000/09/xmldsig#sha1"/>
        <DigestValue>305GIy4TpQkdxWk6BCHZtOm5H58=</DigestValue>
      </Reference>
      <Reference URI="/word/footer1.xml?ContentType=application/vnd.openxmlformats-officedocument.wordprocessingml.footer+xml">
        <DigestMethod Algorithm="http://www.w3.org/2000/09/xmldsig#sha1"/>
        <DigestValue>HpDV382mMU8ig4Z0KajCEFZ/qac=</DigestValue>
      </Reference>
      <Reference URI="/word/footer2.xml?ContentType=application/vnd.openxmlformats-officedocument.wordprocessingml.footer+xml">
        <DigestMethod Algorithm="http://www.w3.org/2000/09/xmldsig#sha1"/>
        <DigestValue>HpDV382mMU8ig4Z0KajCEFZ/qac=</DigestValue>
      </Reference>
      <Reference URI="/word/footer3.xml?ContentType=application/vnd.openxmlformats-officedocument.wordprocessingml.footer+xml">
        <DigestMethod Algorithm="http://www.w3.org/2000/09/xmldsig#sha1"/>
        <DigestValue>HpDV382mMU8ig4Z0KajCEFZ/qac=</DigestValue>
      </Reference>
      <Reference URI="/word/footnotes.xml?ContentType=application/vnd.openxmlformats-officedocument.wordprocessingml.footnotes+xml">
        <DigestMethod Algorithm="http://www.w3.org/2000/09/xmldsig#sha1"/>
        <DigestValue>Y7nWTjq2jGOrplsfz6U3FFTN6JI=</DigestValue>
      </Reference>
      <Reference URI="/word/header1.xml?ContentType=application/vnd.openxmlformats-officedocument.wordprocessingml.header+xml">
        <DigestMethod Algorithm="http://www.w3.org/2000/09/xmldsig#sha1"/>
        <DigestValue>iwnA7DFxnKHiegEFoxA/tKjSlio=</DigestValue>
      </Reference>
      <Reference URI="/word/header2.xml?ContentType=application/vnd.openxmlformats-officedocument.wordprocessingml.header+xml">
        <DigestMethod Algorithm="http://www.w3.org/2000/09/xmldsig#sha1"/>
        <DigestValue>iwnA7DFxnKHiegEFoxA/tKjSlio=</DigestValue>
      </Reference>
      <Reference URI="/word/header3.xml?ContentType=application/vnd.openxmlformats-officedocument.wordprocessingml.header+xml">
        <DigestMethod Algorithm="http://www.w3.org/2000/09/xmldsig#sha1"/>
        <DigestValue>iwnA7DFxnKHiegEFoxA/tKjSlio=</DigestValue>
      </Reference>
      <Reference URI="/word/numbering.xml?ContentType=application/vnd.openxmlformats-officedocument.wordprocessingml.numbering+xml">
        <DigestMethod Algorithm="http://www.w3.org/2000/09/xmldsig#sha1"/>
        <DigestValue>JlA6Nj7X+uuv53VJ8RWgiPwfu6w=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JjdIwkMhW8foMrFquw0eelMbbww=</DigestValue>
      </Reference>
      <Reference URI="/word/styles.xml?ContentType=application/vnd.openxmlformats-officedocument.wordprocessingml.styles+xml">
        <DigestMethod Algorithm="http://www.w3.org/2000/09/xmldsig#sha1"/>
        <DigestValue>91faeOgunFUQXk5Q2msD9MB+IXE=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9</cp:revision>
  <dcterms:created xsi:type="dcterms:W3CDTF">2018-01-19T11:49:00Z</dcterms:created>
  <dcterms:modified xsi:type="dcterms:W3CDTF">2020-01-16T13:11:00Z</dcterms:modified>
</cp:coreProperties>
</file>