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CE" w:rsidRDefault="00B047CE" w:rsidP="00B047CE">
      <w:pPr>
        <w:jc w:val="both"/>
        <w:rPr>
          <w:b/>
        </w:rPr>
      </w:pPr>
      <w:r>
        <w:rPr>
          <w:b/>
        </w:rPr>
        <w:t xml:space="preserve">Приложение                                                           </w:t>
      </w:r>
      <w:r w:rsidR="00D60D33">
        <w:rPr>
          <w:b/>
        </w:rPr>
        <w:t xml:space="preserve">                             « </w:t>
      </w:r>
      <w:r>
        <w:rPr>
          <w:b/>
        </w:rPr>
        <w:t>Утверждаю»</w:t>
      </w:r>
    </w:p>
    <w:p w:rsidR="00D60D33" w:rsidRDefault="00B047CE" w:rsidP="00B047CE">
      <w:pPr>
        <w:jc w:val="both"/>
        <w:rPr>
          <w:b/>
        </w:rPr>
      </w:pPr>
      <w:r>
        <w:rPr>
          <w:b/>
        </w:rPr>
        <w:t xml:space="preserve">к приказу № __________                         </w:t>
      </w:r>
      <w:r w:rsidR="00D60D33">
        <w:rPr>
          <w:b/>
        </w:rPr>
        <w:t xml:space="preserve">                                        Заведующий МК</w:t>
      </w:r>
      <w:r w:rsidR="002414DE">
        <w:rPr>
          <w:b/>
        </w:rPr>
        <w:t xml:space="preserve">ДОУ </w:t>
      </w:r>
    </w:p>
    <w:p w:rsidR="00B047CE" w:rsidRDefault="00D60D33" w:rsidP="00B047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414DE">
        <w:rPr>
          <w:b/>
        </w:rPr>
        <w:t>«</w:t>
      </w:r>
      <w:r>
        <w:rPr>
          <w:b/>
        </w:rPr>
        <w:t>Детский сад «Радуга№1</w:t>
      </w:r>
      <w:r w:rsidR="002414DE">
        <w:rPr>
          <w:b/>
        </w:rPr>
        <w:t>»</w:t>
      </w:r>
    </w:p>
    <w:p w:rsidR="00B047CE" w:rsidRDefault="00B047CE" w:rsidP="00B047CE">
      <w:pPr>
        <w:jc w:val="both"/>
        <w:rPr>
          <w:b/>
        </w:rPr>
      </w:pPr>
      <w:r>
        <w:rPr>
          <w:b/>
        </w:rPr>
        <w:t xml:space="preserve">от ____    __________201__г                             </w:t>
      </w:r>
      <w:r w:rsidR="00D60D33">
        <w:rPr>
          <w:b/>
        </w:rPr>
        <w:t xml:space="preserve">  </w:t>
      </w:r>
    </w:p>
    <w:p w:rsidR="00B047CE" w:rsidRDefault="00B047CE" w:rsidP="00B047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2414DE">
        <w:rPr>
          <w:b/>
        </w:rPr>
        <w:t xml:space="preserve">   </w:t>
      </w:r>
      <w:r w:rsidR="00D60D33">
        <w:rPr>
          <w:b/>
        </w:rPr>
        <w:t xml:space="preserve">                 </w:t>
      </w:r>
      <w:bookmarkStart w:id="0" w:name="_GoBack"/>
      <w:bookmarkEnd w:id="0"/>
      <w:r w:rsidR="002414DE">
        <w:rPr>
          <w:b/>
        </w:rPr>
        <w:t xml:space="preserve">  __________</w:t>
      </w:r>
      <w:proofErr w:type="spellStart"/>
      <w:r w:rsidR="00D60D33">
        <w:rPr>
          <w:b/>
        </w:rPr>
        <w:t>Хаваева</w:t>
      </w:r>
      <w:proofErr w:type="spellEnd"/>
      <w:r w:rsidR="00D60D33">
        <w:rPr>
          <w:b/>
        </w:rPr>
        <w:t xml:space="preserve"> А.Ш</w:t>
      </w:r>
      <w:r w:rsidR="002414DE">
        <w:rPr>
          <w:b/>
        </w:rPr>
        <w:t>.</w:t>
      </w:r>
    </w:p>
    <w:p w:rsidR="00B047CE" w:rsidRDefault="00B047CE" w:rsidP="00B047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D60D33">
        <w:rPr>
          <w:b/>
        </w:rPr>
        <w:t xml:space="preserve">  </w:t>
      </w:r>
      <w:r>
        <w:rPr>
          <w:b/>
        </w:rPr>
        <w:t xml:space="preserve">  ______    _____________ 201___г</w:t>
      </w:r>
    </w:p>
    <w:p w:rsidR="00B047CE" w:rsidRPr="002414DE" w:rsidRDefault="00B047CE" w:rsidP="00B047CE">
      <w:pPr>
        <w:rPr>
          <w:b/>
          <w:sz w:val="28"/>
          <w:szCs w:val="28"/>
        </w:rPr>
      </w:pPr>
    </w:p>
    <w:p w:rsidR="00B047CE" w:rsidRPr="002414DE" w:rsidRDefault="00B047CE" w:rsidP="00B047CE">
      <w:pPr>
        <w:jc w:val="center"/>
        <w:rPr>
          <w:b/>
          <w:sz w:val="28"/>
          <w:szCs w:val="28"/>
        </w:rPr>
      </w:pPr>
    </w:p>
    <w:p w:rsidR="00B047CE" w:rsidRPr="002414DE" w:rsidRDefault="00B047CE" w:rsidP="00B047CE">
      <w:pPr>
        <w:jc w:val="center"/>
        <w:rPr>
          <w:b/>
          <w:sz w:val="28"/>
          <w:szCs w:val="28"/>
        </w:rPr>
      </w:pPr>
    </w:p>
    <w:p w:rsidR="00B047CE" w:rsidRPr="002414DE" w:rsidRDefault="00B047CE" w:rsidP="00B047CE">
      <w:pPr>
        <w:jc w:val="center"/>
        <w:rPr>
          <w:b/>
          <w:sz w:val="28"/>
          <w:szCs w:val="28"/>
        </w:rPr>
      </w:pPr>
    </w:p>
    <w:p w:rsidR="00B047CE" w:rsidRPr="002414DE" w:rsidRDefault="00B047CE" w:rsidP="00B047CE">
      <w:pPr>
        <w:jc w:val="center"/>
        <w:rPr>
          <w:b/>
          <w:sz w:val="28"/>
          <w:szCs w:val="28"/>
        </w:rPr>
      </w:pPr>
      <w:r w:rsidRPr="002414DE">
        <w:rPr>
          <w:b/>
          <w:sz w:val="28"/>
          <w:szCs w:val="28"/>
        </w:rPr>
        <w:t xml:space="preserve">ПОЛОЖЕНИЕ О ТВОРЧЕСКОЙ ГРУППЕ В </w:t>
      </w:r>
      <w:r w:rsidR="00D60D33">
        <w:rPr>
          <w:b/>
          <w:sz w:val="28"/>
          <w:szCs w:val="28"/>
        </w:rPr>
        <w:t>МК</w:t>
      </w:r>
      <w:r w:rsidRPr="002414DE">
        <w:rPr>
          <w:b/>
          <w:sz w:val="28"/>
          <w:szCs w:val="28"/>
        </w:rPr>
        <w:t>ДОУ</w:t>
      </w:r>
      <w:r w:rsidR="00D60D33">
        <w:rPr>
          <w:b/>
          <w:sz w:val="28"/>
          <w:szCs w:val="28"/>
        </w:rPr>
        <w:t xml:space="preserve"> «Детский сад «Радуга№1»</w:t>
      </w:r>
    </w:p>
    <w:p w:rsidR="00B047CE" w:rsidRPr="002414DE" w:rsidRDefault="00B047CE" w:rsidP="00B047CE">
      <w:pPr>
        <w:jc w:val="center"/>
        <w:rPr>
          <w:b/>
          <w:sz w:val="28"/>
          <w:szCs w:val="28"/>
        </w:rPr>
      </w:pPr>
    </w:p>
    <w:p w:rsidR="00B047CE" w:rsidRPr="002414DE" w:rsidRDefault="00B047CE" w:rsidP="00B047C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</w:rPr>
        <w:t>Общие положения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является основным структурным подразделением научн</w:t>
      </w:r>
      <w:proofErr w:type="gramStart"/>
      <w:r w:rsidRPr="002414DE">
        <w:rPr>
          <w:sz w:val="28"/>
          <w:szCs w:val="28"/>
        </w:rPr>
        <w:t>о-</w:t>
      </w:r>
      <w:proofErr w:type="gramEnd"/>
      <w:r w:rsidRPr="002414DE">
        <w:rPr>
          <w:sz w:val="28"/>
          <w:szCs w:val="28"/>
        </w:rPr>
        <w:t xml:space="preserve"> методической службы  образовательного учреждения, осуществляющим приведение учебно- воспитательной, методической, опытно- экспериментальной работы.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организуется при наличии не менее пяти педагогов.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создается, реорганизует</w:t>
      </w:r>
      <w:r w:rsidR="00D60D33">
        <w:rPr>
          <w:sz w:val="28"/>
          <w:szCs w:val="28"/>
        </w:rPr>
        <w:t>ся и ликвидируется заведующей МК</w:t>
      </w:r>
      <w:r w:rsidRPr="002414DE">
        <w:rPr>
          <w:sz w:val="28"/>
          <w:szCs w:val="28"/>
        </w:rPr>
        <w:t xml:space="preserve">ДОУ по представлению заместителя заведующего по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</w:t>
      </w:r>
      <w:r w:rsidR="002414DE" w:rsidRPr="002414DE">
        <w:rPr>
          <w:sz w:val="28"/>
          <w:szCs w:val="28"/>
        </w:rPr>
        <w:t>й работе</w:t>
      </w:r>
      <w:r w:rsidRPr="002414DE">
        <w:rPr>
          <w:sz w:val="28"/>
          <w:szCs w:val="28"/>
        </w:rPr>
        <w:t>.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согласовывает свою деятельнос</w:t>
      </w:r>
      <w:r w:rsidR="00D60D33">
        <w:rPr>
          <w:sz w:val="28"/>
          <w:szCs w:val="28"/>
        </w:rPr>
        <w:t>ть с заместителем заведующего МК</w:t>
      </w:r>
      <w:r w:rsidRPr="002414DE">
        <w:rPr>
          <w:sz w:val="28"/>
          <w:szCs w:val="28"/>
        </w:rPr>
        <w:t xml:space="preserve">ДОУ по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образовательной работе, отчитывается  о результатах своей деятельности перед педагогическим сообществом.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в своей деятельности соблюдает Конвенцию о правах ребенка, руководствуется Конституцией и законами Российской Федерации, указами Президента РФ, решениями Правительства РФ, органами управления образования всех уровней по вопросам образования и воспитания детей дошкольного возраста, а также Уставом и локальными правовыми актами учреждения, приказами и распоряжениями заведующего.</w:t>
      </w:r>
    </w:p>
    <w:p w:rsidR="00B047CE" w:rsidRPr="002414DE" w:rsidRDefault="00B047CE" w:rsidP="00B047C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образовательную, методическую и опытно- экспериментальную работу творческая группа 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она руководствуется правилами и нормами охраны труда, техники безопасности и противопожарной зашиты, Уставом дошкольного учреждения, правилами внутреннего трудового распорядка, трудовыми договорами </w:t>
      </w:r>
      <w:proofErr w:type="gramStart"/>
      <w:r w:rsidRPr="002414DE">
        <w:rPr>
          <w:sz w:val="28"/>
          <w:szCs w:val="28"/>
        </w:rPr>
        <w:t xml:space="preserve">( </w:t>
      </w:r>
      <w:proofErr w:type="gramEnd"/>
      <w:r w:rsidRPr="002414DE">
        <w:rPr>
          <w:sz w:val="28"/>
          <w:szCs w:val="28"/>
        </w:rPr>
        <w:t>контрактами).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II</w:t>
      </w:r>
      <w:r w:rsidRPr="002414DE">
        <w:rPr>
          <w:b/>
          <w:sz w:val="28"/>
          <w:szCs w:val="28"/>
        </w:rPr>
        <w:t>. Задачи и направления деятельности творческой группы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Творческая группа как структурное подразделение дошкольного учреждения создается для решения определенной части задач, возложенных на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образовательное учреждение:</w:t>
      </w:r>
    </w:p>
    <w:p w:rsidR="00B047CE" w:rsidRPr="002414DE" w:rsidRDefault="00B047CE" w:rsidP="00B047CE">
      <w:pPr>
        <w:numPr>
          <w:ilvl w:val="0"/>
          <w:numId w:val="3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lastRenderedPageBreak/>
        <w:t>удовлетворение потребностей воспитанников в интеллектуальном, культурном и нравственном развитии;</w:t>
      </w:r>
    </w:p>
    <w:p w:rsidR="00B047CE" w:rsidRPr="002414DE" w:rsidRDefault="00B047CE" w:rsidP="00B047CE">
      <w:pPr>
        <w:numPr>
          <w:ilvl w:val="0"/>
          <w:numId w:val="3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организация и проведение на высоком профессиональном уровне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образовательной и опытно- экспериментальной работы по одному или нескольким родственным направлениям;</w:t>
      </w:r>
    </w:p>
    <w:p w:rsidR="00B047CE" w:rsidRPr="002414DE" w:rsidRDefault="00B047CE" w:rsidP="00B047CE">
      <w:pPr>
        <w:numPr>
          <w:ilvl w:val="0"/>
          <w:numId w:val="3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совершенствование методики проведения различных видов занятий и их методического и материально- технического обеспечения;</w:t>
      </w:r>
    </w:p>
    <w:p w:rsidR="00B047CE" w:rsidRPr="002414DE" w:rsidRDefault="00B047CE" w:rsidP="00B047CE">
      <w:pPr>
        <w:numPr>
          <w:ilvl w:val="0"/>
          <w:numId w:val="3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повышение педагогической квалификации педагогов;</w:t>
      </w:r>
    </w:p>
    <w:p w:rsidR="00B047CE" w:rsidRPr="002414DE" w:rsidRDefault="00B047CE" w:rsidP="00B047CE">
      <w:pPr>
        <w:numPr>
          <w:ilvl w:val="0"/>
          <w:numId w:val="3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проведения педагогических экспериментов.</w:t>
      </w:r>
    </w:p>
    <w:p w:rsidR="00B047CE" w:rsidRPr="002414DE" w:rsidRDefault="00B047CE" w:rsidP="00B047CE">
      <w:pPr>
        <w:jc w:val="both"/>
        <w:rPr>
          <w:sz w:val="28"/>
          <w:szCs w:val="28"/>
        </w:rPr>
      </w:pPr>
    </w:p>
    <w:p w:rsidR="00B047CE" w:rsidRPr="002414DE" w:rsidRDefault="00B047CE" w:rsidP="00B047CE">
      <w:pPr>
        <w:jc w:val="both"/>
        <w:rPr>
          <w:b/>
          <w:sz w:val="28"/>
          <w:szCs w:val="28"/>
        </w:rPr>
      </w:pPr>
      <w:r w:rsidRPr="002414DE">
        <w:rPr>
          <w:sz w:val="28"/>
          <w:szCs w:val="28"/>
        </w:rPr>
        <w:t xml:space="preserve">      </w:t>
      </w:r>
      <w:r w:rsidRPr="002414DE">
        <w:rPr>
          <w:b/>
          <w:sz w:val="28"/>
          <w:szCs w:val="28"/>
          <w:lang w:val="en-US"/>
        </w:rPr>
        <w:t>III</w:t>
      </w:r>
      <w:r w:rsidRPr="002414DE">
        <w:rPr>
          <w:b/>
          <w:sz w:val="28"/>
          <w:szCs w:val="28"/>
        </w:rPr>
        <w:t>. Основные формы работы в творческой группе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Проведение педагогических экспериментов по проблемам методики воспитания детей и внедрение их результатов в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образовательный процесс.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Круглые столы, совещания и семинары по методическим вопросам, творческие отчеты педагогов и т.п.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Заседания творческих групп по вопросам методики воспитания и образования детей дошкольного возраста.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Открытые занятия и другие формы работы с детьми.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Лекции, доклады, сообщения и дискуссии по методике воспитания и образования, вопросам дошкольной педагогики и психологии.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Изучение и реализация в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образовательном процессе требований  руководящих документов, передового педагогического опыта.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Проведение методических недель.</w:t>
      </w:r>
    </w:p>
    <w:p w:rsidR="00B047CE" w:rsidRPr="002414DE" w:rsidRDefault="00B047CE" w:rsidP="00B047CE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414DE">
        <w:rPr>
          <w:sz w:val="28"/>
          <w:szCs w:val="28"/>
        </w:rPr>
        <w:t>Взаимопосещение</w:t>
      </w:r>
      <w:proofErr w:type="spellEnd"/>
      <w:r w:rsidRPr="002414DE">
        <w:rPr>
          <w:sz w:val="28"/>
          <w:szCs w:val="28"/>
        </w:rPr>
        <w:t xml:space="preserve"> занятий.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IV</w:t>
      </w:r>
      <w:r w:rsidRPr="002414DE">
        <w:rPr>
          <w:b/>
          <w:sz w:val="28"/>
          <w:szCs w:val="28"/>
        </w:rPr>
        <w:t>. Основные направления деятельности творческой группы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Анализ результатов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образовательной деятельности по направлениям.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Участие в разработке  вариативной части 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образовательных планов.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Разработка интегрированных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временных государственных стандартов.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Подготовка и обсуждение разработок  методических пособий и дидактических материалов по воспитанию и обучению детей дошкольного возраста.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Проведение открытых занятий и других форм организации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образовательного процесса.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lastRenderedPageBreak/>
        <w:t>Обсуждение методики проведения отдельных видов занятий и содержания дидактических материалов к ним.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Рассматривание вопросов организации, руководства и </w:t>
      </w:r>
      <w:proofErr w:type="gramStart"/>
      <w:r w:rsidRPr="002414DE">
        <w:rPr>
          <w:sz w:val="28"/>
          <w:szCs w:val="28"/>
        </w:rPr>
        <w:t>контроля за</w:t>
      </w:r>
      <w:proofErr w:type="gramEnd"/>
      <w:r w:rsidRPr="002414DE">
        <w:rPr>
          <w:sz w:val="28"/>
          <w:szCs w:val="28"/>
        </w:rPr>
        <w:t xml:space="preserve"> исследовательской работой педагогов.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Разработка и совершенствование средств повышения наглядности воспитания и обучения.</w:t>
      </w:r>
    </w:p>
    <w:p w:rsidR="00B047CE" w:rsidRPr="002414DE" w:rsidRDefault="00B047CE" w:rsidP="00B047CE">
      <w:pPr>
        <w:numPr>
          <w:ilvl w:val="0"/>
          <w:numId w:val="5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Выбор и организация работы наставников с молодыми специалистами и малоопытными педагогами.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V</w:t>
      </w:r>
      <w:r w:rsidRPr="002414DE">
        <w:rPr>
          <w:b/>
          <w:sz w:val="28"/>
          <w:szCs w:val="28"/>
        </w:rPr>
        <w:t>. Работа творческой группы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1.Работа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научн</w:t>
      </w:r>
      <w:proofErr w:type="gramStart"/>
      <w:r w:rsidRPr="002414DE">
        <w:rPr>
          <w:sz w:val="28"/>
          <w:szCs w:val="28"/>
        </w:rPr>
        <w:t>о-</w:t>
      </w:r>
      <w:proofErr w:type="gramEnd"/>
      <w:r w:rsidRPr="002414DE">
        <w:rPr>
          <w:sz w:val="28"/>
          <w:szCs w:val="28"/>
        </w:rPr>
        <w:t xml:space="preserve"> методического совета и утверждается заведующим дошкольным учреждением.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2. Заседания творческой группы следует проводить не реже одного раза в месяц. По каждому из обсуждаемых  на заседании вопросов принимаются рекомендации, которые фиксируются в журнале протоколов.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VI</w:t>
      </w:r>
      <w:r w:rsidRPr="002414DE">
        <w:rPr>
          <w:b/>
          <w:sz w:val="28"/>
          <w:szCs w:val="28"/>
        </w:rPr>
        <w:t>. Работа творческой группы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Для нормальной работы в творческой группе должны быть следующие документы: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Приказ об открытии творческой группы.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Приказ о назначении на должность председателя творческой группы.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Положение о творческой группе.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Функциональные обязанности педагогов творческой группы.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Анализ работы за прошедший год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План работы творческой группы на текущий учебный год.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Пла</w:t>
      </w:r>
      <w:proofErr w:type="gramStart"/>
      <w:r w:rsidRPr="002414DE">
        <w:rPr>
          <w:sz w:val="28"/>
          <w:szCs w:val="28"/>
        </w:rPr>
        <w:t>н-</w:t>
      </w:r>
      <w:proofErr w:type="gramEnd"/>
      <w:r w:rsidRPr="002414DE">
        <w:rPr>
          <w:sz w:val="28"/>
          <w:szCs w:val="28"/>
        </w:rPr>
        <w:t xml:space="preserve"> сетка работы творческой группы на каждый месяц.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Сведения о темах самообразования воспитателей творческой группы.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График проведения открытых занятий творческой группы.</w:t>
      </w:r>
    </w:p>
    <w:p w:rsidR="00B047CE" w:rsidRPr="00D60D33" w:rsidRDefault="00B047CE" w:rsidP="00D60D33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План проведения методической недели</w:t>
      </w:r>
    </w:p>
    <w:p w:rsidR="00B047CE" w:rsidRPr="002414DE" w:rsidRDefault="00B047CE" w:rsidP="00B047CE">
      <w:pPr>
        <w:numPr>
          <w:ilvl w:val="0"/>
          <w:numId w:val="6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Протоколы заседаний творческой группы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VII</w:t>
      </w:r>
      <w:r w:rsidRPr="002414DE">
        <w:rPr>
          <w:b/>
          <w:sz w:val="28"/>
          <w:szCs w:val="28"/>
        </w:rPr>
        <w:t>. Права творческой группы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Творческая группа имеет право: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Выдвигать предложения об улучшении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образовательного процесса в дошкольном учреждении.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Ставить вопрос о публикации материалов о передовом педагогическом опыте, накопленном в творческой группе.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Стави</w:t>
      </w:r>
      <w:r w:rsidR="00D60D33">
        <w:rPr>
          <w:sz w:val="28"/>
          <w:szCs w:val="28"/>
        </w:rPr>
        <w:t>т вопрос перед администрацией МК</w:t>
      </w:r>
      <w:r w:rsidRPr="002414DE">
        <w:rPr>
          <w:sz w:val="28"/>
          <w:szCs w:val="28"/>
        </w:rPr>
        <w:t>ДОУ о поощрении педагогов творческой группы за активное участие в экспериментальной деятельности.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Обращаться за консультациями по проблемам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образовательной работы с детьми к заместителю заведующего дошкольным учр</w:t>
      </w:r>
      <w:r w:rsidR="002414DE" w:rsidRPr="002414DE">
        <w:rPr>
          <w:sz w:val="28"/>
          <w:szCs w:val="28"/>
        </w:rPr>
        <w:t xml:space="preserve">еждением 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lastRenderedPageBreak/>
        <w:t>Вносить предложения по организации и содержанию аттестации педагогов.</w:t>
      </w:r>
    </w:p>
    <w:p w:rsidR="00B047CE" w:rsidRPr="002414DE" w:rsidRDefault="00B047CE" w:rsidP="00B047CE">
      <w:pPr>
        <w:numPr>
          <w:ilvl w:val="0"/>
          <w:numId w:val="7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Выдвигать от творческой группы педагогов для участия в конкурсах « Воспитатель года».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VIII</w:t>
      </w:r>
      <w:r w:rsidRPr="002414DE">
        <w:rPr>
          <w:b/>
          <w:sz w:val="28"/>
          <w:szCs w:val="28"/>
        </w:rPr>
        <w:t>. Контроль за деятельностью творческой группы.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Контроль за деятельностью творческой группы осуществляется заведующим дошкольным учреждением, его заместителем по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</w:t>
      </w:r>
      <w:r w:rsidR="002414DE" w:rsidRPr="002414DE">
        <w:rPr>
          <w:sz w:val="28"/>
          <w:szCs w:val="28"/>
        </w:rPr>
        <w:t xml:space="preserve">й работе </w:t>
      </w:r>
      <w:r w:rsidRPr="002414DE">
        <w:rPr>
          <w:sz w:val="28"/>
          <w:szCs w:val="28"/>
        </w:rPr>
        <w:t xml:space="preserve"> в соответствии с планом методической работы и планами контрольно-диагностических действий, утверждаемыми заведующим дошкольным учреждением.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  <w:r w:rsidRPr="002414DE">
        <w:rPr>
          <w:b/>
          <w:sz w:val="28"/>
          <w:szCs w:val="28"/>
          <w:lang w:val="en-US"/>
        </w:rPr>
        <w:t>IX</w:t>
      </w:r>
      <w:r w:rsidRPr="002414DE">
        <w:rPr>
          <w:b/>
          <w:sz w:val="28"/>
          <w:szCs w:val="28"/>
        </w:rPr>
        <w:t>. Руководитель творческой группы обязан:</w:t>
      </w:r>
    </w:p>
    <w:p w:rsidR="00B047CE" w:rsidRPr="002414DE" w:rsidRDefault="00B047CE" w:rsidP="00B047CE">
      <w:pPr>
        <w:numPr>
          <w:ilvl w:val="0"/>
          <w:numId w:val="8"/>
        </w:numPr>
        <w:jc w:val="both"/>
        <w:rPr>
          <w:sz w:val="28"/>
          <w:szCs w:val="28"/>
        </w:rPr>
      </w:pPr>
      <w:r w:rsidRPr="002414DE">
        <w:rPr>
          <w:sz w:val="28"/>
          <w:szCs w:val="28"/>
        </w:rPr>
        <w:t>Руководить: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-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образовательной и методической работой творческой группы;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- работой по составлению календарн</w:t>
      </w:r>
      <w:proofErr w:type="gramStart"/>
      <w:r w:rsidRPr="002414DE">
        <w:rPr>
          <w:sz w:val="28"/>
          <w:szCs w:val="28"/>
        </w:rPr>
        <w:t>о-</w:t>
      </w:r>
      <w:proofErr w:type="gramEnd"/>
      <w:r w:rsidRPr="002414DE">
        <w:rPr>
          <w:sz w:val="28"/>
          <w:szCs w:val="28"/>
        </w:rPr>
        <w:t xml:space="preserve"> тематических планов;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- работой по созданию методических пособий, дидактических и наглядных материалов;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- экспериментальной работой группы;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- научн</w:t>
      </w:r>
      <w:proofErr w:type="gramStart"/>
      <w:r w:rsidRPr="002414DE">
        <w:rPr>
          <w:sz w:val="28"/>
          <w:szCs w:val="28"/>
        </w:rPr>
        <w:t>о-</w:t>
      </w:r>
      <w:proofErr w:type="gramEnd"/>
      <w:r w:rsidRPr="002414DE">
        <w:rPr>
          <w:sz w:val="28"/>
          <w:szCs w:val="28"/>
        </w:rPr>
        <w:t xml:space="preserve"> методической работой педагогов работы.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2. Организовывать: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- оперативную корректировку </w:t>
      </w:r>
      <w:proofErr w:type="spellStart"/>
      <w:r w:rsidRPr="002414DE">
        <w:rPr>
          <w:sz w:val="28"/>
          <w:szCs w:val="28"/>
        </w:rPr>
        <w:t>воспитательн</w:t>
      </w:r>
      <w:proofErr w:type="gramStart"/>
      <w:r w:rsidRPr="002414DE">
        <w:rPr>
          <w:sz w:val="28"/>
          <w:szCs w:val="28"/>
        </w:rPr>
        <w:t>о</w:t>
      </w:r>
      <w:proofErr w:type="spellEnd"/>
      <w:r w:rsidRPr="002414DE">
        <w:rPr>
          <w:sz w:val="28"/>
          <w:szCs w:val="28"/>
        </w:rPr>
        <w:t>-</w:t>
      </w:r>
      <w:proofErr w:type="gramEnd"/>
      <w:r w:rsidRPr="002414DE">
        <w:rPr>
          <w:sz w:val="28"/>
          <w:szCs w:val="28"/>
        </w:rPr>
        <w:t xml:space="preserve"> образовательных материалов;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>- заседания творческой группы;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- </w:t>
      </w:r>
      <w:proofErr w:type="spellStart"/>
      <w:r w:rsidRPr="002414DE">
        <w:rPr>
          <w:sz w:val="28"/>
          <w:szCs w:val="28"/>
        </w:rPr>
        <w:t>взаимопосещение</w:t>
      </w:r>
      <w:proofErr w:type="spellEnd"/>
      <w:r w:rsidRPr="002414DE">
        <w:rPr>
          <w:sz w:val="28"/>
          <w:szCs w:val="28"/>
        </w:rPr>
        <w:t xml:space="preserve"> занятий.</w:t>
      </w: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  <w:r w:rsidRPr="002414DE">
        <w:rPr>
          <w:sz w:val="28"/>
          <w:szCs w:val="28"/>
        </w:rPr>
        <w:t xml:space="preserve">3. </w:t>
      </w:r>
      <w:proofErr w:type="gramStart"/>
      <w:r w:rsidRPr="002414DE">
        <w:rPr>
          <w:sz w:val="28"/>
          <w:szCs w:val="28"/>
        </w:rPr>
        <w:t>Предоставлять отчет</w:t>
      </w:r>
      <w:proofErr w:type="gramEnd"/>
      <w:r w:rsidRPr="002414DE">
        <w:rPr>
          <w:sz w:val="28"/>
          <w:szCs w:val="28"/>
        </w:rPr>
        <w:t xml:space="preserve"> о работе творческой группы заведующему дошкольным учреждением.</w:t>
      </w: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</w:p>
    <w:p w:rsidR="00B047CE" w:rsidRPr="002414DE" w:rsidRDefault="00B047CE" w:rsidP="00B047CE">
      <w:pPr>
        <w:ind w:left="360"/>
        <w:jc w:val="both"/>
        <w:rPr>
          <w:b/>
          <w:sz w:val="28"/>
          <w:szCs w:val="28"/>
        </w:rPr>
      </w:pP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</w:p>
    <w:p w:rsidR="00B047CE" w:rsidRPr="002414DE" w:rsidRDefault="00B047CE" w:rsidP="00B047CE">
      <w:pPr>
        <w:ind w:left="360"/>
        <w:jc w:val="both"/>
        <w:rPr>
          <w:sz w:val="28"/>
          <w:szCs w:val="28"/>
        </w:rPr>
      </w:pPr>
    </w:p>
    <w:p w:rsidR="00440C5A" w:rsidRPr="002414DE" w:rsidRDefault="00D60D33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440C5A" w:rsidRPr="0024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41">
    <w:multiLevelType w:val="hybridMultilevel"/>
    <w:lvl w:ilvl="0" w:tplc="75180186">
      <w:start w:val="1"/>
      <w:numFmt w:val="decimal"/>
      <w:lvlText w:val="%1."/>
      <w:lvlJc w:val="left"/>
      <w:pPr>
        <w:ind w:left="720" w:hanging="360"/>
      </w:pPr>
    </w:lvl>
    <w:lvl w:ilvl="1" w:tplc="75180186" w:tentative="1">
      <w:start w:val="1"/>
      <w:numFmt w:val="lowerLetter"/>
      <w:lvlText w:val="%2."/>
      <w:lvlJc w:val="left"/>
      <w:pPr>
        <w:ind w:left="1440" w:hanging="360"/>
      </w:pPr>
    </w:lvl>
    <w:lvl w:ilvl="2" w:tplc="75180186" w:tentative="1">
      <w:start w:val="1"/>
      <w:numFmt w:val="lowerRoman"/>
      <w:lvlText w:val="%3."/>
      <w:lvlJc w:val="right"/>
      <w:pPr>
        <w:ind w:left="2160" w:hanging="180"/>
      </w:pPr>
    </w:lvl>
    <w:lvl w:ilvl="3" w:tplc="75180186" w:tentative="1">
      <w:start w:val="1"/>
      <w:numFmt w:val="decimal"/>
      <w:lvlText w:val="%4."/>
      <w:lvlJc w:val="left"/>
      <w:pPr>
        <w:ind w:left="2880" w:hanging="360"/>
      </w:pPr>
    </w:lvl>
    <w:lvl w:ilvl="4" w:tplc="75180186" w:tentative="1">
      <w:start w:val="1"/>
      <w:numFmt w:val="lowerLetter"/>
      <w:lvlText w:val="%5."/>
      <w:lvlJc w:val="left"/>
      <w:pPr>
        <w:ind w:left="3600" w:hanging="360"/>
      </w:pPr>
    </w:lvl>
    <w:lvl w:ilvl="5" w:tplc="75180186" w:tentative="1">
      <w:start w:val="1"/>
      <w:numFmt w:val="lowerRoman"/>
      <w:lvlText w:val="%6."/>
      <w:lvlJc w:val="right"/>
      <w:pPr>
        <w:ind w:left="4320" w:hanging="180"/>
      </w:pPr>
    </w:lvl>
    <w:lvl w:ilvl="6" w:tplc="75180186" w:tentative="1">
      <w:start w:val="1"/>
      <w:numFmt w:val="decimal"/>
      <w:lvlText w:val="%7."/>
      <w:lvlJc w:val="left"/>
      <w:pPr>
        <w:ind w:left="5040" w:hanging="360"/>
      </w:pPr>
    </w:lvl>
    <w:lvl w:ilvl="7" w:tplc="75180186" w:tentative="1">
      <w:start w:val="1"/>
      <w:numFmt w:val="lowerLetter"/>
      <w:lvlText w:val="%8."/>
      <w:lvlJc w:val="left"/>
      <w:pPr>
        <w:ind w:left="5760" w:hanging="360"/>
      </w:pPr>
    </w:lvl>
    <w:lvl w:ilvl="8" w:tplc="75180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40">
    <w:multiLevelType w:val="hybridMultilevel"/>
    <w:lvl w:ilvl="0" w:tplc="68209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F03667"/>
    <w:multiLevelType w:val="hybridMultilevel"/>
    <w:tmpl w:val="5A9ECDC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628BB"/>
    <w:multiLevelType w:val="hybridMultilevel"/>
    <w:tmpl w:val="22FE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E3929"/>
    <w:multiLevelType w:val="hybridMultilevel"/>
    <w:tmpl w:val="AA3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D4BE6"/>
    <w:multiLevelType w:val="hybridMultilevel"/>
    <w:tmpl w:val="F27E6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F78B6"/>
    <w:multiLevelType w:val="hybridMultilevel"/>
    <w:tmpl w:val="5D3C4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176E0"/>
    <w:multiLevelType w:val="hybridMultilevel"/>
    <w:tmpl w:val="26F2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6575A"/>
    <w:multiLevelType w:val="hybridMultilevel"/>
    <w:tmpl w:val="D1AAF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642C5"/>
    <w:multiLevelType w:val="hybridMultilevel"/>
    <w:tmpl w:val="5FFA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40">
    <w:abstractNumId w:val="16840"/>
  </w:num>
  <w:num w:numId="16841">
    <w:abstractNumId w:val="168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10"/>
    <w:rsid w:val="00007ABD"/>
    <w:rsid w:val="001939FD"/>
    <w:rsid w:val="002414DE"/>
    <w:rsid w:val="00B047CE"/>
    <w:rsid w:val="00D60D33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83166441" Type="http://schemas.openxmlformats.org/officeDocument/2006/relationships/footnotes" Target="footnotes.xml"/><Relationship Id="rId655481926" Type="http://schemas.openxmlformats.org/officeDocument/2006/relationships/endnotes" Target="endnotes.xml"/><Relationship Id="rId791725122" Type="http://schemas.openxmlformats.org/officeDocument/2006/relationships/comments" Target="comments.xml"/><Relationship Id="rId198879416" Type="http://schemas.microsoft.com/office/2011/relationships/commentsExtended" Target="commentsExtended.xml"/><Relationship Id="rId64673214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BjwcF4viYuWe34rz0ZnzlnQYLHU=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3166441"/>
            <mdssi:RelationshipReference SourceId="rId655481926"/>
            <mdssi:RelationshipReference SourceId="rId791725122"/>
            <mdssi:RelationshipReference SourceId="rId198879416"/>
            <mdssi:RelationshipReference SourceId="rId646732144"/>
          </Transform>
          <Transform Algorithm="http://www.w3.org/TR/2001/REC-xml-c14n-20010315"/>
        </Transforms>
        <DigestMethod Algorithm="http://www.w3.org/2000/09/xmldsig#sha1"/>
        <DigestValue>dWa4s8wZaBB8NkOJvja58NvKzxc=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HCISzNAQMq79EcYh+q8Xwv9s5so=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/9oxpPFjXX1drxvwduani+A6k6A=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aHH49RrSuPLZH+KAO1VGa/SRHDk=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vGfCCU7YHXvix7IfPbikgPw9Jck=</DigestValue>
      </Reference>
      <Reference URI="/word/styles.xml?ContentType=application/vnd.openxmlformats-officedocument.wordprocessingml.styles+xml">
        <DigestMethod Algorithm="http://www.w3.org/2000/09/xmldsig#sha1"/>
        <DigestValue>kbobIUspb2Ez9P2DmpvQLY+g9P8=</DigestValue>
      </Reference>
      <Reference URI="/word/stylesWithEffects.xml?ContentType=application/vnd.ms-word.stylesWithEffects+xml">
        <DigestMethod Algorithm="http://www.w3.org/2000/09/xmldsig#sha1"/>
        <DigestValue>Rd2nD+2sF1Pl5t8+72w9DQU3l0Q=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KuIEZ2lMms9YuConr4RsPJX2rY0=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2015-10-27T07:46:00Z</dcterms:created>
  <dcterms:modified xsi:type="dcterms:W3CDTF">2018-11-03T17:05:00Z</dcterms:modified>
</cp:coreProperties>
</file>