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3" w:rsidRPr="006A54C1" w:rsidRDefault="00BE7277" w:rsidP="006A54C1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A54C1">
        <w:rPr>
          <w:rFonts w:ascii="Times New Roman" w:hAnsi="Times New Roman"/>
          <w:bCs/>
          <w:color w:val="000000"/>
          <w:sz w:val="28"/>
          <w:szCs w:val="28"/>
        </w:rPr>
        <w:t>Ут</w:t>
      </w:r>
      <w:r w:rsidR="006A54C1" w:rsidRPr="006A54C1">
        <w:rPr>
          <w:rFonts w:ascii="Times New Roman" w:hAnsi="Times New Roman"/>
          <w:bCs/>
          <w:color w:val="000000"/>
          <w:sz w:val="28"/>
          <w:szCs w:val="28"/>
        </w:rPr>
        <w:t>верждаю</w:t>
      </w:r>
    </w:p>
    <w:p w:rsidR="006A54C1" w:rsidRPr="006A54C1" w:rsidRDefault="006A54C1" w:rsidP="006A54C1">
      <w:pPr>
        <w:widowControl w:val="0"/>
        <w:autoSpaceDE w:val="0"/>
        <w:autoSpaceDN w:val="0"/>
        <w:adjustRightInd w:val="0"/>
        <w:spacing w:after="0" w:line="310" w:lineRule="exact"/>
        <w:ind w:left="356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A54C1">
        <w:rPr>
          <w:rFonts w:ascii="Times New Roman" w:hAnsi="Times New Roman"/>
          <w:bCs/>
          <w:color w:val="000000"/>
          <w:sz w:val="28"/>
          <w:szCs w:val="28"/>
        </w:rPr>
        <w:t xml:space="preserve">Заведующий </w:t>
      </w:r>
    </w:p>
    <w:p w:rsidR="006A54C1" w:rsidRPr="006A54C1" w:rsidRDefault="006A54C1" w:rsidP="006A54C1">
      <w:pPr>
        <w:widowControl w:val="0"/>
        <w:autoSpaceDE w:val="0"/>
        <w:autoSpaceDN w:val="0"/>
        <w:adjustRightInd w:val="0"/>
        <w:spacing w:after="0" w:line="310" w:lineRule="exact"/>
        <w:ind w:left="356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A54C1">
        <w:rPr>
          <w:rFonts w:ascii="Times New Roman" w:hAnsi="Times New Roman"/>
          <w:bCs/>
          <w:color w:val="000000"/>
          <w:sz w:val="28"/>
          <w:szCs w:val="28"/>
        </w:rPr>
        <w:t>МКДОУ № 6</w:t>
      </w:r>
    </w:p>
    <w:p w:rsidR="006A54C1" w:rsidRPr="006A54C1" w:rsidRDefault="006A54C1" w:rsidP="006A54C1">
      <w:pPr>
        <w:widowControl w:val="0"/>
        <w:autoSpaceDE w:val="0"/>
        <w:autoSpaceDN w:val="0"/>
        <w:adjustRightInd w:val="0"/>
        <w:spacing w:after="0" w:line="310" w:lineRule="exact"/>
        <w:ind w:left="356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A54C1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               </w:t>
      </w:r>
      <w:proofErr w:type="spellStart"/>
      <w:r w:rsidRPr="006A54C1">
        <w:rPr>
          <w:rFonts w:ascii="Times New Roman" w:hAnsi="Times New Roman"/>
          <w:bCs/>
          <w:color w:val="000000"/>
          <w:sz w:val="28"/>
          <w:szCs w:val="28"/>
        </w:rPr>
        <w:t>Мужаидова</w:t>
      </w:r>
      <w:proofErr w:type="spellEnd"/>
      <w:r w:rsidRPr="006A54C1">
        <w:rPr>
          <w:rFonts w:ascii="Times New Roman" w:hAnsi="Times New Roman"/>
          <w:bCs/>
          <w:color w:val="000000"/>
          <w:sz w:val="28"/>
          <w:szCs w:val="28"/>
        </w:rPr>
        <w:t xml:space="preserve"> У.С.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BB1BF4" w:rsidP="006A54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ВОСПИТАННИКОВ</w:t>
      </w:r>
    </w:p>
    <w:p w:rsidR="006A54C1" w:rsidRDefault="006A54C1" w:rsidP="006A54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21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МКДОУ «Детский сад № 6»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6A54C1" w:rsidP="006A54C1">
      <w:pPr>
        <w:widowControl w:val="0"/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BB1BF4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1.1 Настоящие Правила внутрен</w:t>
      </w:r>
      <w:r w:rsidR="006A54C1">
        <w:rPr>
          <w:rFonts w:ascii="Times New Roman" w:hAnsi="Times New Roman"/>
          <w:color w:val="000000"/>
          <w:sz w:val="24"/>
          <w:szCs w:val="24"/>
        </w:rPr>
        <w:t>него распорядка воспитанников (</w:t>
      </w:r>
      <w:r>
        <w:rPr>
          <w:rFonts w:ascii="Times New Roman" w:hAnsi="Times New Roman"/>
          <w:color w:val="000000"/>
          <w:sz w:val="24"/>
          <w:szCs w:val="24"/>
        </w:rPr>
        <w:t>далее Правила) разработаны в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29.12.2012г №273-ФЗ «Об образовании в Российской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Федерации», порядком организации и осуществления образовательной деятельности по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– образовательным программам дошкольного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Федерации от 30.08.2013 № 1014,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2.4.1.3049-13 «Санитарно-эпидемиологические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 к устройству, содержанию и организации режима 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дошкольных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Настоящие правила устанавливают режим организации образовательного процесса,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занности воспитанников ДОУ и их </w:t>
      </w:r>
      <w:r>
        <w:rPr>
          <w:rFonts w:ascii="Times New Roman" w:hAnsi="Times New Roman"/>
          <w:color w:val="000000"/>
          <w:sz w:val="24"/>
          <w:szCs w:val="24"/>
        </w:rPr>
        <w:t>родителей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Введение настоящих Правил имеет целью способствовать результативности организации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 в ДОУ, повышению его качества и обеспечению оптимальных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Текст настоящих правил размещается на официальном сайте ДОУ в сети интернет. Копии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размещены на информационном стенде в помещении ДОУ.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приеме воспитанника родители (законные представители) обязаны ознакомиться под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Режим пр</w:t>
      </w:r>
      <w:r w:rsidR="006A54C1">
        <w:rPr>
          <w:rFonts w:ascii="Times New Roman" w:hAnsi="Times New Roman"/>
          <w:color w:val="000000"/>
          <w:sz w:val="24"/>
          <w:szCs w:val="24"/>
        </w:rPr>
        <w:t>ебывания ребенка в учреждении 12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</w:t>
      </w:r>
      <w:r w:rsidR="006A54C1">
        <w:rPr>
          <w:rFonts w:ascii="Times New Roman" w:hAnsi="Times New Roman"/>
          <w:color w:val="000000"/>
          <w:sz w:val="24"/>
          <w:szCs w:val="24"/>
        </w:rPr>
        <w:t>овные группы – ежедневно - с 7.00 до 19</w:t>
      </w:r>
      <w:r>
        <w:rPr>
          <w:rFonts w:ascii="Times New Roman" w:hAnsi="Times New Roman"/>
          <w:color w:val="000000"/>
          <w:sz w:val="24"/>
          <w:szCs w:val="24"/>
        </w:rPr>
        <w:t>.00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1.2.1 Прием </w:t>
      </w:r>
      <w:r w:rsidR="006A54C1">
        <w:rPr>
          <w:rFonts w:ascii="Times New Roman" w:hAnsi="Times New Roman"/>
          <w:color w:val="000000"/>
          <w:sz w:val="24"/>
          <w:szCs w:val="24"/>
        </w:rPr>
        <w:t>детей в ДОУ осуществляется с 7.00 часов до 8.10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 Ежедневный утренний прием детей проводят воспитатели групп, которые опрашивают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 группу не отвлекая воспитателя и детей от деятельности. Родители (законные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CE190B" w:rsidP="00CE190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BB1BF4"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BB1BF4"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посещающий ДОУ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>более пяти дней (за исключением выходных и праздничных дней),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6A54C1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6A54C1" w:rsidSect="006A54C1">
          <w:type w:val="continuous"/>
          <w:pgSz w:w="11906" w:h="16838"/>
          <w:pgMar w:top="568" w:right="707" w:bottom="568" w:left="284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1.2.4 Время утренней гимнастики и завтрака в каждой возрастной группе определено режимом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 посещении группы необходимо ознакомиться с данной информаций и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6A54C1" w:rsidP="006A54C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</w:t>
      </w:r>
      <w:r w:rsidR="00BB1BF4">
        <w:rPr>
          <w:rFonts w:ascii="Times New Roman" w:hAnsi="Times New Roman"/>
          <w:color w:val="000000"/>
          <w:sz w:val="24"/>
          <w:szCs w:val="24"/>
        </w:rPr>
        <w:t>1.2.5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невозможности прихода ребенка в детский сад по любой причине необходимо позвонить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8.30 по телефону 8 (42151) 5-20-28 связаться с группой, или по мобильному телефону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ДОУ по каким-либо обстоятельствам (исключая причину болезни) независимо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сохранении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6A54C1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8.1</w:t>
      </w:r>
      <w:r w:rsidR="00BB1BF4">
        <w:rPr>
          <w:rFonts w:ascii="Times New Roman" w:hAnsi="Times New Roman"/>
          <w:color w:val="000000"/>
          <w:sz w:val="24"/>
          <w:szCs w:val="24"/>
        </w:rPr>
        <w:t>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 Педагоги проводят беседы и консультации для родителей (законных представителей) о</w:t>
      </w:r>
    </w:p>
    <w:p w:rsidR="001F6433" w:rsidRDefault="006A54C1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воспитаннике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утром до 08.1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0 и вечером после 17.00. В другое время педагог находится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 Оптимальное время для </w:t>
      </w:r>
      <w:r w:rsidR="006A54C1">
        <w:rPr>
          <w:rFonts w:ascii="Times New Roman" w:hAnsi="Times New Roman"/>
          <w:color w:val="000000"/>
          <w:sz w:val="24"/>
          <w:szCs w:val="24"/>
        </w:rPr>
        <w:t>ухода детей домой с 17.00 до 19</w:t>
      </w:r>
      <w:r>
        <w:rPr>
          <w:rFonts w:ascii="Times New Roman" w:hAnsi="Times New Roman"/>
          <w:color w:val="000000"/>
          <w:sz w:val="24"/>
          <w:szCs w:val="24"/>
        </w:rPr>
        <w:t>.00.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 Родители (законные представители) обязаны</w:t>
      </w:r>
      <w:r w:rsidR="006A54C1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19</w:t>
      </w:r>
      <w:r>
        <w:rPr>
          <w:rFonts w:ascii="Times New Roman" w:hAnsi="Times New Roman"/>
          <w:color w:val="000000"/>
          <w:sz w:val="24"/>
          <w:szCs w:val="24"/>
        </w:rPr>
        <w:t>.00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 w:rsidSect="006A54C1">
          <w:pgSz w:w="11906" w:h="16838"/>
          <w:pgMar w:top="426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случае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группы, а также поручать это детям, подросткам в возрасте до 16 лет, лицам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отдельных случаях по </w:t>
      </w:r>
      <w:r w:rsidR="006A54C1">
        <w:rPr>
          <w:rFonts w:ascii="Times New Roman" w:hAnsi="Times New Roman"/>
          <w:color w:val="000000"/>
          <w:sz w:val="24"/>
          <w:szCs w:val="24"/>
        </w:rPr>
        <w:t>желанию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ребенок продолжает находиться в пределах помещений или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предупредили воспитателя и не забрали</w:t>
      </w:r>
    </w:p>
    <w:p w:rsidR="001F6433" w:rsidRDefault="006A54C1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19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 часов, воспитатель имеет право передать ребёнка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дежурный отдел полиции МВД по </w:t>
      </w:r>
      <w:proofErr w:type="spellStart"/>
      <w:r w:rsidR="006A54C1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6A54C1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6A54C1">
        <w:rPr>
          <w:rFonts w:ascii="Times New Roman" w:hAnsi="Times New Roman"/>
          <w:color w:val="000000"/>
          <w:sz w:val="24"/>
          <w:szCs w:val="24"/>
        </w:rPr>
        <w:t>збребаша</w:t>
      </w:r>
      <w:proofErr w:type="spellEnd"/>
      <w:r w:rsidR="006A54C1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общеобразовательным программам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всех возрастных групп устанавливается пятидневная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группе раннего возраста – 10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 w:rsidP="006A54C1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каждой возрастной группе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gramEnd"/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90" w:space="10"/>
            <w:col w:w="700" w:space="10"/>
          </w:cols>
          <w:noEndnote/>
        </w:sect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утверждённой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учреждении,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стандартом  и с учётом Примерной программы, которая определяет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E7277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ОД для каждого возраста утверждается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каждого учебного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BE7277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bookmarkStart w:id="0" w:name="_GoBack"/>
      <w:bookmarkEnd w:id="0"/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 Проведение диагностики, психолого-медико-педагогического обследования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данным направлениям работы родители (законные представители)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 w:rsidP="006A54C1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информируются строго индивидуально.</w:t>
      </w:r>
    </w:p>
    <w:p w:rsidR="001F6433" w:rsidRDefault="001F6433" w:rsidP="006A54C1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 Прогулки осуществляются на групповых прогулочных участках, закрепленных за каждой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возрастной группой, при отсутствии такой возможности (по погодным условиям, отсутствии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участка и др.) допускается проведение прогулок на спортивном участке,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зданию территории, в ближайшем парке.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старших и подготовительных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м/с, в иных случаях родители (законные представители) не имеют права требовать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сложных погодных условиях каждое решение об отмене прогулки 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просьбе оставлять воспитанников во время прогулки в групповой комнате, так как,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летний период времени с 01 июня по 31 августа (при теплых, благоприятных погодный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условиях) вся жизнедеятельность и образовательная деятельность детей переносится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Родители (законные представители) имеют право оказывать помощь воспитателям групп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постройка ледяных форм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распорядке дня воспитанников строго регламентирован прием пищи,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возможности принятия пищи, не забирать его во время кормления, приводить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указанному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в соответствии с СанПиН 2.4.1.3049-13 по истечению времени приема пищи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оставшаяся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ребенку, но не более чем на 15 минут.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 этом 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 Порядок и правила организации питания в детском саду определяется «Положением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6A54C1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Сон для детей от 2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дневного сна во всех группах проводится гимнастика и закаливающие мероприятия.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Своевременная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учреждения, обращать внимание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безопасности жизнедеятельности, о соблюдении дисциплины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обязаны: прививать культуру поведения своему ребенку, доводить до его сознания, что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группе детям не разрешается обижать друг друга, не разрешается «давать сдачи», брать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7.14 Родитель (законный представитель), разрешая своему ребенку принести личную игрушку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играть другие дети или она испортится». Воспитанник может принести в детский сад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личную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 Согласно требованиям СанПиН 2.4.1.3049-13   приём детей, впервые поступающих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дошкольные образовательные организации, осуществляется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родителей (законных представителей).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показаниям (при наличии катаральных явлений,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зев, кожу, проводит термометрию. Выявленные больные дети или дети с подозрением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однократных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выявлениях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 по опеки и попечительству и охраны прав детства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8.7 Заболевших в течение дня детей изолируют от здоровых (временно размещают в помещениях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медицинского блока) до прихода родителей. Воспитатель принимает 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оказания квалифицированной медицинской помощи в условиях лечебного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детском саду принят следующий алгоритм действий работников: воспитатель обращается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первая медицинская помощь старшей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отсутствии связи с родителями (законными представителями) работники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наличии угрозы жизни ребенка, имеют право самостоятельно вызвать скорую помощь,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госпитализации сопроводить ребенка в лечебное учреждение и находиться с ребенком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Обязательному осмотру подлежат дети, возвращающиеся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работники. При выявлении головного педикулёза в дошкольном учреждении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даёт рекомендации родителям по уничтожению вшей либо направляет ребёнка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Ребёнка  принимают 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отсутствия более 5 дней (за исключением выходных и праздничных дней) дети принимаются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ребёнка, данные рекомендации должны быть отражены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учреждение.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ребёнок здоров, заведующий детским садом, медицинский работник совместно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8.15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8.16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введении в группе любого карантинного режима, дети, не входившие в контакт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заболевшим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группу не принимаются. В карантинной группе устанавливается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8.18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ребенка есть пищевая аллергия или другие виды аллергии, то родитель (законный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8.19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Если имеются другие особенности здоровья или развития, не отраженные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карте, то родитель (законный представитель) должен поставить в известность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 переводе ребенка из другого детского дошкольного учреждения в медкарте должны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сезону, без посторонних запахов (духи, табак и т.д.).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представители) должны следить за исправностью застежек (молний),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ногти; подстриженные и тщательно расчесанные, аккуратно заплетенные волосы;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чистое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стопы заканчивается к 7-8 годам). Основное требование – удобство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несинтетических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 Родители (законные представители) должны ежедневно проверять содержимое пакетов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хранения чистого и использованного белья, а также еженедельно менять комплект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спортивной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9.6 Родители (законные представители) должны промаркировать вещи ребёнка (инициалы)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потери или случайного обмена с другим ребенком. За утерю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промаркированной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одежды и обуви администрация ДОУ ответственности не несет. Одежда может храниться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шкафчиках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специальных пакетах на </w:t>
      </w:r>
      <w:r w:rsidR="006A54C1">
        <w:rPr>
          <w:rFonts w:ascii="Times New Roman" w:hAnsi="Times New Roman"/>
          <w:color w:val="000000"/>
          <w:sz w:val="24"/>
          <w:szCs w:val="24"/>
        </w:rPr>
        <w:t>вешалках</w:t>
      </w:r>
      <w:r>
        <w:rPr>
          <w:rFonts w:ascii="Times New Roman" w:hAnsi="Times New Roman"/>
          <w:color w:val="000000"/>
          <w:sz w:val="24"/>
          <w:szCs w:val="24"/>
        </w:rPr>
        <w:t>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контейнерах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межсезонье и в зимний период, а так же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ухода ребенка домой в вечернее время. В ДОУ нет специальных условий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полноценной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Воспитанники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10.1.1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особенностей, в том числе получение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социально-педагогической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10.1.5 Перевод для получения дошкольного образования в форме семейного образования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10.1.9 Индивидуальный образовательный маршрут 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общеобразовательной программы ДОУ;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lastRenderedPageBreak/>
        <w:t>10.1.10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Воспитанники, испытывающие трудности в освоении ООП, развитии и социальной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адаптации, имеют право на оказание психолого-педагогической, коррекционно-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 Права и обязанности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определены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законом «Об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образовании в Российской федерации» Уставом учреждения, договором 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10.3.1 Меры дисциплинарного взыскания не применяются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педагогических работников. Применение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физического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(или)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воспитанников, невыполняющих условия договора об образовании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6A54C1" w:rsidRDefault="006A54C1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Настоящие 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470" w:space="10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данных правил внутреннего распорядка   воспитанника,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образовательного процесса, пребыванию ребенка в группе, следует: обсудить это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воспитателями группы; если этот разговор не помог решению проблемы,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учреждения с письменным обращением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проблемы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отношении работников учреждения, в связи с не выполнением и (или) не надлежащим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9546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100"/>
      </w:pPr>
      <w:r>
        <w:rPr>
          <w:rFonts w:ascii="Times New Roman" w:hAnsi="Times New Roman"/>
          <w:color w:val="000000"/>
          <w:sz w:val="24"/>
          <w:szCs w:val="24"/>
        </w:rPr>
        <w:t>11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Мужаидова Урузмак Сиражудиновна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w:rsidR="001F6433" w:rsidSect="00500DF5">
      <w:pgSz w:w="11906" w:h="16838"/>
      <w:pgMar w:top="0" w:right="0" w:bottom="0" w:left="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6">
    <w:multiLevelType w:val="hybridMultilevel"/>
    <w:lvl w:ilvl="0" w:tplc="90931902">
      <w:start w:val="1"/>
      <w:numFmt w:val="decimal"/>
      <w:lvlText w:val="%1."/>
      <w:lvlJc w:val="left"/>
      <w:pPr>
        <w:ind w:left="720" w:hanging="360"/>
      </w:pPr>
    </w:lvl>
    <w:lvl w:ilvl="1" w:tplc="90931902" w:tentative="1">
      <w:start w:val="1"/>
      <w:numFmt w:val="lowerLetter"/>
      <w:lvlText w:val="%2."/>
      <w:lvlJc w:val="left"/>
      <w:pPr>
        <w:ind w:left="1440" w:hanging="360"/>
      </w:pPr>
    </w:lvl>
    <w:lvl w:ilvl="2" w:tplc="90931902" w:tentative="1">
      <w:start w:val="1"/>
      <w:numFmt w:val="lowerRoman"/>
      <w:lvlText w:val="%3."/>
      <w:lvlJc w:val="right"/>
      <w:pPr>
        <w:ind w:left="2160" w:hanging="180"/>
      </w:pPr>
    </w:lvl>
    <w:lvl w:ilvl="3" w:tplc="90931902" w:tentative="1">
      <w:start w:val="1"/>
      <w:numFmt w:val="decimal"/>
      <w:lvlText w:val="%4."/>
      <w:lvlJc w:val="left"/>
      <w:pPr>
        <w:ind w:left="2880" w:hanging="360"/>
      </w:pPr>
    </w:lvl>
    <w:lvl w:ilvl="4" w:tplc="90931902" w:tentative="1">
      <w:start w:val="1"/>
      <w:numFmt w:val="lowerLetter"/>
      <w:lvlText w:val="%5."/>
      <w:lvlJc w:val="left"/>
      <w:pPr>
        <w:ind w:left="3600" w:hanging="360"/>
      </w:pPr>
    </w:lvl>
    <w:lvl w:ilvl="5" w:tplc="90931902" w:tentative="1">
      <w:start w:val="1"/>
      <w:numFmt w:val="lowerRoman"/>
      <w:lvlText w:val="%6."/>
      <w:lvlJc w:val="right"/>
      <w:pPr>
        <w:ind w:left="4320" w:hanging="180"/>
      </w:pPr>
    </w:lvl>
    <w:lvl w:ilvl="6" w:tplc="90931902" w:tentative="1">
      <w:start w:val="1"/>
      <w:numFmt w:val="decimal"/>
      <w:lvlText w:val="%7."/>
      <w:lvlJc w:val="left"/>
      <w:pPr>
        <w:ind w:left="5040" w:hanging="360"/>
      </w:pPr>
    </w:lvl>
    <w:lvl w:ilvl="7" w:tplc="90931902" w:tentative="1">
      <w:start w:val="1"/>
      <w:numFmt w:val="lowerLetter"/>
      <w:lvlText w:val="%8."/>
      <w:lvlJc w:val="left"/>
      <w:pPr>
        <w:ind w:left="5760" w:hanging="360"/>
      </w:pPr>
    </w:lvl>
    <w:lvl w:ilvl="8" w:tplc="90931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5">
    <w:multiLevelType w:val="hybridMultilevel"/>
    <w:lvl w:ilvl="0" w:tplc="68599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5">
    <w:abstractNumId w:val="8235"/>
  </w:num>
  <w:num w:numId="8236">
    <w:abstractNumId w:val="82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F4"/>
    <w:rsid w:val="001F6433"/>
    <w:rsid w:val="00500DF5"/>
    <w:rsid w:val="006A54C1"/>
    <w:rsid w:val="00BB1BF4"/>
    <w:rsid w:val="00BE7277"/>
    <w:rsid w:val="00C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13814979" Type="http://schemas.openxmlformats.org/officeDocument/2006/relationships/numbering" Target="numbering.xml"/><Relationship Id="rId735691135" Type="http://schemas.openxmlformats.org/officeDocument/2006/relationships/footnotes" Target="footnotes.xml"/><Relationship Id="rId819838552" Type="http://schemas.openxmlformats.org/officeDocument/2006/relationships/endnotes" Target="endnotes.xml"/><Relationship Id="rId897759120" Type="http://schemas.openxmlformats.org/officeDocument/2006/relationships/comments" Target="comments.xml"/><Relationship Id="rId229654826" Type="http://schemas.microsoft.com/office/2011/relationships/commentsExtended" Target="commentsExtended.xml"/><Relationship Id="rId5828382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BSxcwEVLaitHRMR8p9QxmAdL+DQ=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</SignatureValue>
  <KeyInfo>
    <X509Data>
      <X509Certificate>MIIFnzCCA4cCFGmuXN4bNSDagNvjEsKHZo/19nwfMA0GCSqGSIb3DQEBCwUAMIGQ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3814979"/>
            <mdssi:RelationshipReference SourceId="rId735691135"/>
            <mdssi:RelationshipReference SourceId="rId819838552"/>
            <mdssi:RelationshipReference SourceId="rId897759120"/>
            <mdssi:RelationshipReference SourceId="rId229654826"/>
            <mdssi:RelationshipReference SourceId="rId582838291"/>
          </Transform>
          <Transform Algorithm="http://www.w3.org/TR/2001/REC-xml-c14n-20010315"/>
        </Transforms>
        <DigestMethod Algorithm="http://www.w3.org/2000/09/xmldsig#sha1"/>
        <DigestValue>b3vA1YlYqcMUXgd2PgCKLK1f5Zg=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rZVYBVrO6n/kHmf7HuoMJWf07E4=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AlKpDUNFId/mNscg+cSNpA+LKdc=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psh7T6kxVlKzB88bc8YOAr+AZB8=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Jg6UEADn8muF7skud2gRmmsPnss=</DigestValue>
      </Reference>
      <Reference URI="/word/styles.xml?ContentType=application/vnd.openxmlformats-officedocument.wordprocessingml.styles+xml">
        <DigestMethod Algorithm="http://www.w3.org/2000/09/xmldsig#sha1"/>
        <DigestValue>UOScXzmzbW4o708ujoJ02Gs+lH0=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2021-08-27T07:33:28Z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2017-10-16T18:53:00Z</dcterms:created>
  <dcterms:modified xsi:type="dcterms:W3CDTF">2021-04-05T07:40:00Z</dcterms:modified>
</cp:coreProperties>
</file>