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B1" w:rsidRPr="00A579B1" w:rsidRDefault="00A579B1" w:rsidP="00A579B1">
      <w:pPr>
        <w:shd w:val="clear" w:color="auto" w:fill="FFFFFF"/>
        <w:spacing w:after="0" w:line="330" w:lineRule="atLeast"/>
        <w:outlineLvl w:val="1"/>
        <w:rPr>
          <w:rFonts w:ascii="Arial" w:eastAsia="Times New Roman" w:hAnsi="Arial" w:cs="Arial"/>
          <w:color w:val="007AD0"/>
          <w:sz w:val="36"/>
          <w:szCs w:val="36"/>
          <w:lang w:eastAsia="ru-RU"/>
        </w:rPr>
      </w:pPr>
      <w:r w:rsidRPr="00A579B1">
        <w:rPr>
          <w:rFonts w:ascii="Arial" w:eastAsia="Times New Roman" w:hAnsi="Arial" w:cs="Arial"/>
          <w:color w:val="007AD0"/>
          <w:sz w:val="36"/>
          <w:szCs w:val="36"/>
          <w:lang w:eastAsia="ru-RU"/>
        </w:rPr>
        <w:t>Аннотации к рабочим программам воспи</w:t>
      </w:r>
      <w:r>
        <w:rPr>
          <w:rFonts w:ascii="Arial" w:eastAsia="Times New Roman" w:hAnsi="Arial" w:cs="Arial"/>
          <w:color w:val="007AD0"/>
          <w:sz w:val="36"/>
          <w:szCs w:val="36"/>
          <w:lang w:eastAsia="ru-RU"/>
        </w:rPr>
        <w:t>тателей и специалистов МКДОУ №10</w:t>
      </w:r>
    </w:p>
    <w:p w:rsidR="00A579B1" w:rsidRPr="00A579B1" w:rsidRDefault="00A579B1" w:rsidP="00A579B1">
      <w:pPr>
        <w:shd w:val="clear" w:color="auto" w:fill="FFFFFF"/>
        <w:spacing w:after="0" w:line="330" w:lineRule="atLeast"/>
        <w:jc w:val="center"/>
        <w:rPr>
          <w:rFonts w:ascii="Tahoma" w:eastAsia="Times New Roman" w:hAnsi="Tahoma" w:cs="Tahoma"/>
          <w:color w:val="555555"/>
          <w:sz w:val="21"/>
          <w:szCs w:val="21"/>
          <w:lang w:eastAsia="ru-RU"/>
        </w:rPr>
      </w:pPr>
      <w:r w:rsidRPr="00A579B1">
        <w:rPr>
          <w:rFonts w:ascii="Tahoma" w:eastAsia="Times New Roman" w:hAnsi="Tahoma" w:cs="Tahoma"/>
          <w:b/>
          <w:bCs/>
          <w:color w:val="C00000"/>
          <w:sz w:val="36"/>
          <w:szCs w:val="36"/>
          <w:lang w:eastAsia="ru-RU"/>
        </w:rPr>
        <w:t>Аннотация</w:t>
      </w:r>
    </w:p>
    <w:p w:rsidR="00A579B1" w:rsidRPr="00A579B1" w:rsidRDefault="00A579B1" w:rsidP="00A579B1">
      <w:pPr>
        <w:shd w:val="clear" w:color="auto" w:fill="FFFFFF"/>
        <w:spacing w:after="0" w:line="330" w:lineRule="atLeast"/>
        <w:jc w:val="center"/>
        <w:rPr>
          <w:rFonts w:ascii="Tahoma" w:eastAsia="Times New Roman" w:hAnsi="Tahoma" w:cs="Tahoma"/>
          <w:color w:val="555555"/>
          <w:sz w:val="21"/>
          <w:szCs w:val="21"/>
          <w:lang w:eastAsia="ru-RU"/>
        </w:rPr>
      </w:pPr>
      <w:r w:rsidRPr="00A579B1">
        <w:rPr>
          <w:rFonts w:ascii="Tahoma" w:eastAsia="Times New Roman" w:hAnsi="Tahoma" w:cs="Tahoma"/>
          <w:b/>
          <w:bCs/>
          <w:color w:val="C00000"/>
          <w:sz w:val="36"/>
          <w:szCs w:val="36"/>
          <w:lang w:eastAsia="ru-RU"/>
        </w:rPr>
        <w:t>к рабочим программам</w:t>
      </w:r>
    </w:p>
    <w:p w:rsidR="00A579B1" w:rsidRPr="00A579B1" w:rsidRDefault="00A579B1" w:rsidP="00A579B1">
      <w:pPr>
        <w:shd w:val="clear" w:color="auto" w:fill="FFFFFF"/>
        <w:spacing w:after="0" w:line="330" w:lineRule="atLeast"/>
        <w:jc w:val="center"/>
        <w:rPr>
          <w:rFonts w:ascii="Tahoma" w:eastAsia="Times New Roman" w:hAnsi="Tahoma" w:cs="Tahoma"/>
          <w:color w:val="555555"/>
          <w:sz w:val="21"/>
          <w:szCs w:val="21"/>
          <w:lang w:eastAsia="ru-RU"/>
        </w:rPr>
      </w:pPr>
      <w:r w:rsidRPr="00A579B1">
        <w:rPr>
          <w:rFonts w:ascii="Tahoma" w:eastAsia="Times New Roman" w:hAnsi="Tahoma" w:cs="Tahoma"/>
          <w:b/>
          <w:bCs/>
          <w:color w:val="C00000"/>
          <w:sz w:val="36"/>
          <w:szCs w:val="36"/>
          <w:lang w:eastAsia="ru-RU"/>
        </w:rPr>
        <w:t>воспитателей</w:t>
      </w:r>
    </w:p>
    <w:p w:rsidR="00A579B1" w:rsidRDefault="00A579B1" w:rsidP="00A579B1">
      <w:pPr>
        <w:shd w:val="clear" w:color="auto" w:fill="FFFFFF"/>
        <w:spacing w:after="0" w:line="330" w:lineRule="atLeast"/>
        <w:jc w:val="center"/>
        <w:rPr>
          <w:rFonts w:ascii="Tahoma" w:eastAsia="Times New Roman" w:hAnsi="Tahoma" w:cs="Tahoma"/>
          <w:b/>
          <w:bCs/>
          <w:color w:val="C00000"/>
          <w:sz w:val="36"/>
          <w:szCs w:val="36"/>
          <w:lang w:eastAsia="ru-RU"/>
        </w:rPr>
      </w:pPr>
      <w:r w:rsidRPr="00A579B1">
        <w:rPr>
          <w:rFonts w:ascii="Tahoma" w:eastAsia="Times New Roman" w:hAnsi="Tahoma" w:cs="Tahoma"/>
          <w:b/>
          <w:bCs/>
          <w:color w:val="C00000"/>
          <w:sz w:val="36"/>
          <w:szCs w:val="36"/>
          <w:lang w:eastAsia="ru-RU"/>
        </w:rPr>
        <w:t>муниципального казенного дошкольного образовательного учреждения</w:t>
      </w:r>
    </w:p>
    <w:p w:rsidR="00A579B1" w:rsidRPr="00A579B1" w:rsidRDefault="00A579B1" w:rsidP="00A579B1">
      <w:pPr>
        <w:shd w:val="clear" w:color="auto" w:fill="FFFFFF"/>
        <w:spacing w:after="0" w:line="330" w:lineRule="atLeast"/>
        <w:jc w:val="center"/>
        <w:rPr>
          <w:rFonts w:ascii="Tahoma" w:eastAsia="Times New Roman" w:hAnsi="Tahoma" w:cs="Tahoma"/>
          <w:color w:val="555555"/>
          <w:sz w:val="21"/>
          <w:szCs w:val="21"/>
          <w:lang w:eastAsia="ru-RU"/>
        </w:rPr>
      </w:pPr>
      <w:r w:rsidRPr="00A579B1">
        <w:rPr>
          <w:rFonts w:ascii="Tahoma" w:eastAsia="Times New Roman" w:hAnsi="Tahoma" w:cs="Tahoma"/>
          <w:b/>
          <w:bCs/>
          <w:color w:val="C00000"/>
          <w:sz w:val="36"/>
          <w:szCs w:val="36"/>
          <w:lang w:eastAsia="ru-RU"/>
        </w:rPr>
        <w:t xml:space="preserve"> </w:t>
      </w:r>
      <w:r>
        <w:rPr>
          <w:rFonts w:ascii="Tahoma" w:eastAsia="Times New Roman" w:hAnsi="Tahoma" w:cs="Tahoma"/>
          <w:b/>
          <w:bCs/>
          <w:color w:val="C00000"/>
          <w:sz w:val="36"/>
          <w:szCs w:val="36"/>
          <w:lang w:eastAsia="ru-RU"/>
        </w:rPr>
        <w:t>Детский сад № 10</w:t>
      </w:r>
    </w:p>
    <w:p w:rsidR="00A579B1" w:rsidRPr="00A579B1" w:rsidRDefault="00A579B1" w:rsidP="00A579B1">
      <w:pPr>
        <w:shd w:val="clear" w:color="auto" w:fill="FFFFFF"/>
        <w:spacing w:after="0" w:line="330" w:lineRule="atLeast"/>
        <w:jc w:val="center"/>
        <w:rPr>
          <w:rFonts w:ascii="Tahoma" w:eastAsia="Times New Roman" w:hAnsi="Tahoma" w:cs="Tahoma"/>
          <w:color w:val="555555"/>
          <w:sz w:val="21"/>
          <w:szCs w:val="21"/>
          <w:lang w:eastAsia="ru-RU"/>
        </w:rPr>
      </w:pPr>
      <w:r w:rsidRPr="00A579B1">
        <w:rPr>
          <w:rFonts w:ascii="Tahoma" w:eastAsia="Times New Roman" w:hAnsi="Tahoma" w:cs="Tahoma"/>
          <w:b/>
          <w:bCs/>
          <w:color w:val="C00000"/>
          <w:sz w:val="36"/>
          <w:szCs w:val="36"/>
          <w:lang w:eastAsia="ru-RU"/>
        </w:rPr>
        <w:t>города Избербаша</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color w:val="C00000"/>
          <w:sz w:val="36"/>
          <w:szCs w:val="36"/>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color w:val="002060"/>
          <w:sz w:val="36"/>
          <w:szCs w:val="36"/>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002060"/>
          <w:sz w:val="21"/>
          <w:szCs w:val="21"/>
          <w:lang w:eastAsia="ru-RU"/>
        </w:rPr>
        <w:t xml:space="preserve">В детском саду воспитателями всех возрастных групп и  специалистами  разработаны рабочие программы и утверждены на педагогическом совете №1 от 30.05.2017г. на 2017-2018 учебный год. Рабочая программа - (далее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программе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Рабочие программы педагогов разработаны по основной образовательной программе ««От рождения до школы» под редакцией Н.Е. </w:t>
      </w:r>
      <w:proofErr w:type="spellStart"/>
      <w:r w:rsidRPr="00A579B1">
        <w:rPr>
          <w:rFonts w:ascii="Tahoma" w:eastAsia="Times New Roman" w:hAnsi="Tahoma" w:cs="Tahoma"/>
          <w:color w:val="002060"/>
          <w:sz w:val="21"/>
          <w:szCs w:val="21"/>
          <w:lang w:eastAsia="ru-RU"/>
        </w:rPr>
        <w:t>Вераксы</w:t>
      </w:r>
      <w:proofErr w:type="spellEnd"/>
      <w:r w:rsidRPr="00A579B1">
        <w:rPr>
          <w:rFonts w:ascii="Tahoma" w:eastAsia="Times New Roman" w:hAnsi="Tahoma" w:cs="Tahoma"/>
          <w:color w:val="002060"/>
          <w:sz w:val="21"/>
          <w:szCs w:val="21"/>
          <w:lang w:eastAsia="ru-RU"/>
        </w:rPr>
        <w:t>»</w:t>
      </w:r>
      <w:proofErr w:type="gramStart"/>
      <w:r w:rsidRPr="00A579B1">
        <w:rPr>
          <w:rFonts w:ascii="Tahoma" w:eastAsia="Times New Roman" w:hAnsi="Tahoma" w:cs="Tahoma"/>
          <w:color w:val="002060"/>
          <w:sz w:val="21"/>
          <w:szCs w:val="21"/>
          <w:lang w:eastAsia="ru-RU"/>
        </w:rPr>
        <w:t xml:space="preserve"> .</w:t>
      </w:r>
      <w:proofErr w:type="gramEnd"/>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color w:val="002060"/>
          <w:sz w:val="21"/>
          <w:szCs w:val="21"/>
          <w:lang w:eastAsia="ru-RU"/>
        </w:rPr>
        <w:t> Рабочая программа воспитат</w:t>
      </w:r>
      <w:r>
        <w:rPr>
          <w:rFonts w:ascii="Tahoma" w:eastAsia="Times New Roman" w:hAnsi="Tahoma" w:cs="Tahoma"/>
          <w:b/>
          <w:bCs/>
          <w:color w:val="002060"/>
          <w:sz w:val="21"/>
          <w:szCs w:val="21"/>
          <w:lang w:eastAsia="ru-RU"/>
        </w:rPr>
        <w:t>елей   1 младшей группы «</w:t>
      </w:r>
      <w:proofErr w:type="spellStart"/>
      <w:r>
        <w:rPr>
          <w:rFonts w:ascii="Tahoma" w:eastAsia="Times New Roman" w:hAnsi="Tahoma" w:cs="Tahoma"/>
          <w:b/>
          <w:bCs/>
          <w:color w:val="002060"/>
          <w:sz w:val="21"/>
          <w:szCs w:val="21"/>
          <w:lang w:eastAsia="ru-RU"/>
        </w:rPr>
        <w:t>Смешарики</w:t>
      </w:r>
      <w:proofErr w:type="spellEnd"/>
      <w:r w:rsidRPr="00A579B1">
        <w:rPr>
          <w:rFonts w:ascii="Tahoma" w:eastAsia="Times New Roman" w:hAnsi="Tahoma" w:cs="Tahoma"/>
          <w:b/>
          <w:bCs/>
          <w:color w:val="002060"/>
          <w:sz w:val="21"/>
          <w:szCs w:val="21"/>
          <w:lang w:eastAsia="ru-RU"/>
        </w:rPr>
        <w:t>» (2 – 3 года)/ </w:t>
      </w:r>
      <w:proofErr w:type="spellStart"/>
      <w:r w:rsidRPr="00A579B1">
        <w:rPr>
          <w:rFonts w:ascii="Tahoma" w:eastAsia="Times New Roman" w:hAnsi="Tahoma" w:cs="Tahoma"/>
          <w:b/>
          <w:bCs/>
          <w:i/>
          <w:iCs/>
          <w:color w:val="002060"/>
          <w:sz w:val="21"/>
          <w:szCs w:val="21"/>
          <w:lang w:eastAsia="ru-RU"/>
        </w:rPr>
        <w:t>воспитатели</w:t>
      </w:r>
      <w:proofErr w:type="gramStart"/>
      <w:r w:rsidRPr="00A579B1">
        <w:rPr>
          <w:rFonts w:ascii="Tahoma" w:eastAsia="Times New Roman" w:hAnsi="Tahoma" w:cs="Tahoma"/>
          <w:b/>
          <w:bCs/>
          <w:i/>
          <w:iCs/>
          <w:color w:val="002060"/>
          <w:sz w:val="21"/>
          <w:szCs w:val="21"/>
          <w:lang w:eastAsia="ru-RU"/>
        </w:rPr>
        <w:t>:</w:t>
      </w:r>
      <w:r>
        <w:rPr>
          <w:rFonts w:ascii="Tahoma" w:eastAsia="Times New Roman" w:hAnsi="Tahoma" w:cs="Tahoma"/>
          <w:b/>
          <w:bCs/>
          <w:i/>
          <w:iCs/>
          <w:color w:val="002060"/>
          <w:sz w:val="21"/>
          <w:szCs w:val="21"/>
          <w:lang w:eastAsia="ru-RU"/>
        </w:rPr>
        <w:t>Ю</w:t>
      </w:r>
      <w:proofErr w:type="gramEnd"/>
      <w:r>
        <w:rPr>
          <w:rFonts w:ascii="Tahoma" w:eastAsia="Times New Roman" w:hAnsi="Tahoma" w:cs="Tahoma"/>
          <w:b/>
          <w:bCs/>
          <w:i/>
          <w:iCs/>
          <w:color w:val="002060"/>
          <w:sz w:val="21"/>
          <w:szCs w:val="21"/>
          <w:lang w:eastAsia="ru-RU"/>
        </w:rPr>
        <w:t>супова</w:t>
      </w:r>
      <w:proofErr w:type="spellEnd"/>
      <w:r>
        <w:rPr>
          <w:rFonts w:ascii="Tahoma" w:eastAsia="Times New Roman" w:hAnsi="Tahoma" w:cs="Tahoma"/>
          <w:b/>
          <w:bCs/>
          <w:i/>
          <w:iCs/>
          <w:color w:val="002060"/>
          <w:sz w:val="21"/>
          <w:szCs w:val="21"/>
          <w:lang w:eastAsia="ru-RU"/>
        </w:rPr>
        <w:t xml:space="preserve"> М.А.</w:t>
      </w:r>
      <w:r w:rsidRPr="00A579B1">
        <w:rPr>
          <w:rFonts w:ascii="Tahoma" w:eastAsia="Times New Roman" w:hAnsi="Tahoma" w:cs="Tahoma"/>
          <w:b/>
          <w:bCs/>
          <w:i/>
          <w:iCs/>
          <w:color w:val="002060"/>
          <w:sz w:val="21"/>
          <w:szCs w:val="21"/>
          <w:lang w:eastAsia="ru-RU"/>
        </w:rPr>
        <w:t>.;</w:t>
      </w:r>
      <w:proofErr w:type="spellStart"/>
      <w:r>
        <w:rPr>
          <w:rFonts w:ascii="Tahoma" w:eastAsia="Times New Roman" w:hAnsi="Tahoma" w:cs="Tahoma"/>
          <w:b/>
          <w:bCs/>
          <w:i/>
          <w:iCs/>
          <w:color w:val="002060"/>
          <w:sz w:val="21"/>
          <w:szCs w:val="21"/>
          <w:lang w:eastAsia="ru-RU"/>
        </w:rPr>
        <w:t>Минатулаева</w:t>
      </w:r>
      <w:proofErr w:type="spellEnd"/>
      <w:r>
        <w:rPr>
          <w:rFonts w:ascii="Tahoma" w:eastAsia="Times New Roman" w:hAnsi="Tahoma" w:cs="Tahoma"/>
          <w:b/>
          <w:bCs/>
          <w:i/>
          <w:iCs/>
          <w:color w:val="002060"/>
          <w:sz w:val="21"/>
          <w:szCs w:val="21"/>
          <w:lang w:eastAsia="ru-RU"/>
        </w:rPr>
        <w:t xml:space="preserve"> П.Ш.</w:t>
      </w:r>
      <w:r w:rsidRPr="00A579B1">
        <w:rPr>
          <w:rFonts w:ascii="Tahoma" w:eastAsia="Times New Roman" w:hAnsi="Tahoma" w:cs="Tahoma"/>
          <w:b/>
          <w:bCs/>
          <w:i/>
          <w:iCs/>
          <w:color w:val="002060"/>
          <w:sz w:val="21"/>
          <w:szCs w:val="21"/>
          <w:lang w:eastAsia="ru-RU"/>
        </w:rPr>
        <w:t>.</w:t>
      </w:r>
    </w:p>
    <w:p w:rsidR="00A579B1" w:rsidRPr="00A579B1" w:rsidRDefault="00A579B1" w:rsidP="00A579B1">
      <w:pPr>
        <w:shd w:val="clear" w:color="auto" w:fill="FFFFFF"/>
        <w:spacing w:after="0" w:line="330" w:lineRule="atLeast"/>
        <w:ind w:firstLine="709"/>
        <w:rPr>
          <w:rFonts w:ascii="Tahoma" w:eastAsia="Times New Roman" w:hAnsi="Tahoma" w:cs="Tahoma"/>
          <w:color w:val="555555"/>
          <w:sz w:val="21"/>
          <w:szCs w:val="21"/>
          <w:lang w:eastAsia="ru-RU"/>
        </w:rPr>
      </w:pPr>
      <w:r w:rsidRPr="00A579B1">
        <w:rPr>
          <w:rFonts w:ascii="Tahoma" w:eastAsia="Times New Roman" w:hAnsi="Tahoma" w:cs="Tahoma"/>
          <w:i/>
          <w:iCs/>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Рабочая программа для </w:t>
      </w:r>
      <w:r w:rsidRPr="00A579B1">
        <w:rPr>
          <w:rFonts w:ascii="Tahoma" w:eastAsia="Times New Roman" w:hAnsi="Tahoma" w:cs="Tahoma"/>
          <w:b/>
          <w:bCs/>
          <w:i/>
          <w:iCs/>
          <w:color w:val="555555"/>
          <w:sz w:val="21"/>
          <w:szCs w:val="21"/>
          <w:lang w:eastAsia="ru-RU"/>
        </w:rPr>
        <w:t>первой младшей группы</w:t>
      </w:r>
      <w:r w:rsidRPr="00A579B1">
        <w:rPr>
          <w:rFonts w:ascii="Tahoma" w:eastAsia="Times New Roman" w:hAnsi="Tahoma" w:cs="Tahoma"/>
          <w:color w:val="555555"/>
          <w:sz w:val="21"/>
          <w:szCs w:val="21"/>
          <w:lang w:eastAsia="ru-RU"/>
        </w:rPr>
        <w:t> охватывает весь комплекс содержания и организации жизни и воспитания младших дошкольников в условиях ДОУ; планирование всех видов совместной деятельности воспитателя и детей, взаимодействие с семьями воспитанников.</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color w:val="555555"/>
          <w:sz w:val="21"/>
          <w:szCs w:val="21"/>
          <w:lang w:eastAsia="ru-RU"/>
        </w:rPr>
        <w:t>Цель программы</w:t>
      </w:r>
      <w:r w:rsidRPr="00A579B1">
        <w:rPr>
          <w:rFonts w:ascii="Tahoma" w:eastAsia="Times New Roman" w:hAnsi="Tahoma" w:cs="Tahoma"/>
          <w:color w:val="555555"/>
          <w:sz w:val="21"/>
          <w:szCs w:val="21"/>
          <w:lang w:eastAsia="ru-RU"/>
        </w:rPr>
        <w:t> - 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Программа построена на основе  индивидуального подхода к детям раннего дошкольного возраста и специфичных для данного возраста видов детской деятельности и направлена на развитие физических, интеллектуальных качеств, сохранение и укрепление здоровья детей 3-го года жизни.</w:t>
      </w:r>
    </w:p>
    <w:p w:rsidR="00A579B1" w:rsidRPr="00A579B1" w:rsidRDefault="00A579B1" w:rsidP="00A579B1">
      <w:pPr>
        <w:shd w:val="clear" w:color="auto" w:fill="FFFFFF"/>
        <w:spacing w:after="0" w:line="330" w:lineRule="atLeast"/>
        <w:ind w:firstLine="709"/>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Рабочая программа отражает в себе:</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lastRenderedPageBreak/>
        <w:t xml:space="preserve">- особенности </w:t>
      </w:r>
      <w:proofErr w:type="spellStart"/>
      <w:r w:rsidRPr="00A579B1">
        <w:rPr>
          <w:rFonts w:ascii="Tahoma" w:eastAsia="Times New Roman" w:hAnsi="Tahoma" w:cs="Tahoma"/>
          <w:color w:val="555555"/>
          <w:sz w:val="21"/>
          <w:szCs w:val="21"/>
          <w:lang w:eastAsia="ru-RU"/>
        </w:rPr>
        <w:t>воспитательно</w:t>
      </w:r>
      <w:proofErr w:type="spellEnd"/>
      <w:r w:rsidRPr="00A579B1">
        <w:rPr>
          <w:rFonts w:ascii="Tahoma" w:eastAsia="Times New Roman" w:hAnsi="Tahoma" w:cs="Tahoma"/>
          <w:color w:val="555555"/>
          <w:sz w:val="21"/>
          <w:szCs w:val="21"/>
          <w:lang w:eastAsia="ru-RU"/>
        </w:rPr>
        <w:t>-образовательного процесса в  1 младшей группе;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описание предметно-пространственной развивающей среды группы;</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методику проведения мониторинга освоения программы воспитанниками;</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организацию жизни и воспитания детей;</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перспективное комплексно-тематическое планирование на текущий учебный год;</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план взаимодействия с семьями воспитанников на текущий учебный год;</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мониторинг достижения детьми планируемых результатов освоения рабочей программы по образовательным областям.</w:t>
      </w:r>
      <w:r w:rsidRPr="00A579B1">
        <w:rPr>
          <w:rFonts w:ascii="Tahoma" w:eastAsia="Times New Roman" w:hAnsi="Tahoma" w:cs="Tahoma"/>
          <w:color w:val="555555"/>
          <w:sz w:val="21"/>
          <w:szCs w:val="21"/>
          <w:lang w:eastAsia="ru-RU"/>
        </w:rPr>
        <w:br/>
        <w:t>Решение программных образовательных задач осуществляется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color w:val="002060"/>
          <w:sz w:val="21"/>
          <w:szCs w:val="21"/>
          <w:lang w:eastAsia="ru-RU"/>
        </w:rPr>
        <w:t>Рабочая программа воспитат</w:t>
      </w:r>
      <w:r>
        <w:rPr>
          <w:rFonts w:ascii="Tahoma" w:eastAsia="Times New Roman" w:hAnsi="Tahoma" w:cs="Tahoma"/>
          <w:b/>
          <w:bCs/>
          <w:color w:val="002060"/>
          <w:sz w:val="21"/>
          <w:szCs w:val="21"/>
          <w:lang w:eastAsia="ru-RU"/>
        </w:rPr>
        <w:t>елей   2 младшей группы «Золотая рыбка</w:t>
      </w:r>
      <w:r w:rsidRPr="00A579B1">
        <w:rPr>
          <w:rFonts w:ascii="Tahoma" w:eastAsia="Times New Roman" w:hAnsi="Tahoma" w:cs="Tahoma"/>
          <w:b/>
          <w:bCs/>
          <w:color w:val="002060"/>
          <w:sz w:val="21"/>
          <w:szCs w:val="21"/>
          <w:lang w:eastAsia="ru-RU"/>
        </w:rPr>
        <w:t>» (3 -4 года)/ </w:t>
      </w:r>
      <w:r w:rsidRPr="00A579B1">
        <w:rPr>
          <w:rFonts w:ascii="Tahoma" w:eastAsia="Times New Roman" w:hAnsi="Tahoma" w:cs="Tahoma"/>
          <w:b/>
          <w:bCs/>
          <w:i/>
          <w:iCs/>
          <w:color w:val="002060"/>
          <w:sz w:val="21"/>
          <w:szCs w:val="21"/>
          <w:lang w:eastAsia="ru-RU"/>
        </w:rPr>
        <w:t xml:space="preserve">воспитатели: </w:t>
      </w:r>
      <w:proofErr w:type="spellStart"/>
      <w:r>
        <w:rPr>
          <w:rFonts w:ascii="Tahoma" w:eastAsia="Times New Roman" w:hAnsi="Tahoma" w:cs="Tahoma"/>
          <w:b/>
          <w:bCs/>
          <w:i/>
          <w:iCs/>
          <w:color w:val="002060"/>
          <w:sz w:val="21"/>
          <w:szCs w:val="21"/>
          <w:lang w:eastAsia="ru-RU"/>
        </w:rPr>
        <w:t>Шапиева</w:t>
      </w:r>
      <w:proofErr w:type="spellEnd"/>
      <w:r>
        <w:rPr>
          <w:rFonts w:ascii="Tahoma" w:eastAsia="Times New Roman" w:hAnsi="Tahoma" w:cs="Tahoma"/>
          <w:b/>
          <w:bCs/>
          <w:i/>
          <w:iCs/>
          <w:color w:val="002060"/>
          <w:sz w:val="21"/>
          <w:szCs w:val="21"/>
          <w:lang w:eastAsia="ru-RU"/>
        </w:rPr>
        <w:t xml:space="preserve"> Х.М., </w:t>
      </w:r>
      <w:proofErr w:type="spellStart"/>
      <w:r>
        <w:rPr>
          <w:rFonts w:ascii="Tahoma" w:eastAsia="Times New Roman" w:hAnsi="Tahoma" w:cs="Tahoma"/>
          <w:b/>
          <w:bCs/>
          <w:i/>
          <w:iCs/>
          <w:color w:val="002060"/>
          <w:sz w:val="21"/>
          <w:szCs w:val="21"/>
          <w:lang w:eastAsia="ru-RU"/>
        </w:rPr>
        <w:t>Шапиеа</w:t>
      </w:r>
      <w:proofErr w:type="spellEnd"/>
      <w:r>
        <w:rPr>
          <w:rFonts w:ascii="Tahoma" w:eastAsia="Times New Roman" w:hAnsi="Tahoma" w:cs="Tahoma"/>
          <w:b/>
          <w:bCs/>
          <w:i/>
          <w:iCs/>
          <w:color w:val="002060"/>
          <w:sz w:val="21"/>
          <w:szCs w:val="21"/>
          <w:lang w:eastAsia="ru-RU"/>
        </w:rPr>
        <w:t xml:space="preserve"> А.А.</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i/>
          <w:iCs/>
          <w:color w:val="002060"/>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t>Цель программы:</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Данная цель реализуется в процессе разнообразных видов детской деятельности: игровой, учебной, экспериментальной, художественной, конструктивной, двигательной, трудовой.</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Программа решает следующие </w:t>
      </w:r>
      <w:r w:rsidRPr="00A579B1">
        <w:rPr>
          <w:rFonts w:ascii="Tahoma" w:eastAsia="Times New Roman" w:hAnsi="Tahoma" w:cs="Tahoma"/>
          <w:b/>
          <w:bCs/>
          <w:i/>
          <w:iCs/>
          <w:color w:val="555555"/>
          <w:sz w:val="21"/>
          <w:szCs w:val="21"/>
          <w:lang w:eastAsia="ru-RU"/>
        </w:rPr>
        <w:t>задачи</w:t>
      </w:r>
      <w:r w:rsidRPr="00A579B1">
        <w:rPr>
          <w:rFonts w:ascii="Tahoma" w:eastAsia="Times New Roman" w:hAnsi="Tahoma" w:cs="Tahoma"/>
          <w:i/>
          <w:iCs/>
          <w:color w:val="555555"/>
          <w:sz w:val="21"/>
          <w:szCs w:val="21"/>
          <w:lang w:eastAsia="ru-RU"/>
        </w:rPr>
        <w:t>:</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забота о физическом здоровье, эмоциональном благополучии;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своевременное всестороннее развитие каждого ребенка;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создание в группе атмосферы гуманного и доброжелательного отношения ко всем воспитанникам;</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применение творческого подхода к процессу воспитания и обучения;</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xml:space="preserve">- вариативность использования образовательного материала, </w:t>
      </w:r>
      <w:proofErr w:type="gramStart"/>
      <w:r w:rsidRPr="00A579B1">
        <w:rPr>
          <w:rFonts w:ascii="Tahoma" w:eastAsia="Times New Roman" w:hAnsi="Tahoma" w:cs="Tahoma"/>
          <w:color w:val="555555"/>
          <w:sz w:val="21"/>
          <w:szCs w:val="21"/>
          <w:lang w:eastAsia="ru-RU"/>
        </w:rPr>
        <w:t>позволяющей</w:t>
      </w:r>
      <w:proofErr w:type="gramEnd"/>
      <w:r w:rsidRPr="00A579B1">
        <w:rPr>
          <w:rFonts w:ascii="Tahoma" w:eastAsia="Times New Roman" w:hAnsi="Tahoma" w:cs="Tahoma"/>
          <w:color w:val="555555"/>
          <w:sz w:val="21"/>
          <w:szCs w:val="21"/>
          <w:lang w:eastAsia="ru-RU"/>
        </w:rPr>
        <w:t xml:space="preserve"> развивать творчество в соответствии с интересами и наклонностями каждого ребенка;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уважительное отношение к результатам детского творчества;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обеспечение интеллектуального и творческого развития ребенка в процессе воспитания и обучения;</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развитие самостоятельности, инициативности.</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t>Содержание программы</w:t>
      </w:r>
      <w:r w:rsidRPr="00A579B1">
        <w:rPr>
          <w:rFonts w:ascii="Tahoma" w:eastAsia="Times New Roman" w:hAnsi="Tahoma" w:cs="Tahoma"/>
          <w:color w:val="555555"/>
          <w:sz w:val="21"/>
          <w:szCs w:val="21"/>
          <w:lang w:eastAsia="ru-RU"/>
        </w:rPr>
        <w:t> представлено в виде перспективно-тематического планирования образовательной работы с детьми (на учебный год) в соответствии с вариативной и инвариантной частью основной образовательной программы ДОУ по основным направлениям развития ребенка: познавательное, речевое, физическое, социально-коммуникативное, художественно-эстетическое. Основное содержание программы дополнено примерным планом взаимодействия педагогов с родительской общественностью.</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color w:val="002060"/>
          <w:sz w:val="21"/>
          <w:szCs w:val="21"/>
          <w:lang w:eastAsia="ru-RU"/>
        </w:rPr>
        <w:lastRenderedPageBreak/>
        <w:t>Рабочая программа воспитат</w:t>
      </w:r>
      <w:r>
        <w:rPr>
          <w:rFonts w:ascii="Tahoma" w:eastAsia="Times New Roman" w:hAnsi="Tahoma" w:cs="Tahoma"/>
          <w:b/>
          <w:bCs/>
          <w:color w:val="002060"/>
          <w:sz w:val="21"/>
          <w:szCs w:val="21"/>
          <w:lang w:eastAsia="ru-RU"/>
        </w:rPr>
        <w:t>елей   2 младшей группы «Гномики</w:t>
      </w:r>
      <w:r w:rsidRPr="00A579B1">
        <w:rPr>
          <w:rFonts w:ascii="Tahoma" w:eastAsia="Times New Roman" w:hAnsi="Tahoma" w:cs="Tahoma"/>
          <w:b/>
          <w:bCs/>
          <w:color w:val="002060"/>
          <w:sz w:val="21"/>
          <w:szCs w:val="21"/>
          <w:lang w:eastAsia="ru-RU"/>
        </w:rPr>
        <w:t>» (3 -4 года)/ </w:t>
      </w:r>
      <w:proofErr w:type="spellStart"/>
      <w:r w:rsidRPr="00A579B1">
        <w:rPr>
          <w:rFonts w:ascii="Tahoma" w:eastAsia="Times New Roman" w:hAnsi="Tahoma" w:cs="Tahoma"/>
          <w:b/>
          <w:bCs/>
          <w:i/>
          <w:iCs/>
          <w:color w:val="002060"/>
          <w:sz w:val="21"/>
          <w:szCs w:val="21"/>
          <w:lang w:eastAsia="ru-RU"/>
        </w:rPr>
        <w:t>воспитатели</w:t>
      </w:r>
      <w:proofErr w:type="gramStart"/>
      <w:r w:rsidRPr="00A579B1">
        <w:rPr>
          <w:rFonts w:ascii="Tahoma" w:eastAsia="Times New Roman" w:hAnsi="Tahoma" w:cs="Tahoma"/>
          <w:b/>
          <w:bCs/>
          <w:i/>
          <w:iCs/>
          <w:color w:val="002060"/>
          <w:sz w:val="21"/>
          <w:szCs w:val="21"/>
          <w:lang w:eastAsia="ru-RU"/>
        </w:rPr>
        <w:t>:</w:t>
      </w:r>
      <w:r>
        <w:rPr>
          <w:rFonts w:ascii="Tahoma" w:eastAsia="Times New Roman" w:hAnsi="Tahoma" w:cs="Tahoma"/>
          <w:b/>
          <w:bCs/>
          <w:i/>
          <w:iCs/>
          <w:color w:val="002060"/>
          <w:sz w:val="21"/>
          <w:szCs w:val="21"/>
          <w:lang w:eastAsia="ru-RU"/>
        </w:rPr>
        <w:t>Г</w:t>
      </w:r>
      <w:proofErr w:type="gramEnd"/>
      <w:r>
        <w:rPr>
          <w:rFonts w:ascii="Tahoma" w:eastAsia="Times New Roman" w:hAnsi="Tahoma" w:cs="Tahoma"/>
          <w:b/>
          <w:bCs/>
          <w:i/>
          <w:iCs/>
          <w:color w:val="002060"/>
          <w:sz w:val="21"/>
          <w:szCs w:val="21"/>
          <w:lang w:eastAsia="ru-RU"/>
        </w:rPr>
        <w:t>усейнова</w:t>
      </w:r>
      <w:proofErr w:type="spellEnd"/>
      <w:r>
        <w:rPr>
          <w:rFonts w:ascii="Tahoma" w:eastAsia="Times New Roman" w:hAnsi="Tahoma" w:cs="Tahoma"/>
          <w:b/>
          <w:bCs/>
          <w:i/>
          <w:iCs/>
          <w:color w:val="002060"/>
          <w:sz w:val="21"/>
          <w:szCs w:val="21"/>
          <w:lang w:eastAsia="ru-RU"/>
        </w:rPr>
        <w:t xml:space="preserve">  Б.У.</w:t>
      </w:r>
      <w:r w:rsidRPr="00A579B1">
        <w:rPr>
          <w:rFonts w:ascii="Tahoma" w:eastAsia="Times New Roman" w:hAnsi="Tahoma" w:cs="Tahoma"/>
          <w:color w:val="002060"/>
          <w:sz w:val="21"/>
          <w:szCs w:val="21"/>
          <w:lang w:eastAsia="ru-RU"/>
        </w:rPr>
        <w:t> </w:t>
      </w:r>
      <w:proofErr w:type="spellStart"/>
      <w:r>
        <w:rPr>
          <w:rFonts w:ascii="Tahoma" w:eastAsia="Times New Roman" w:hAnsi="Tahoma" w:cs="Tahoma"/>
          <w:b/>
          <w:bCs/>
          <w:i/>
          <w:iCs/>
          <w:color w:val="002060"/>
          <w:sz w:val="21"/>
          <w:szCs w:val="21"/>
          <w:lang w:eastAsia="ru-RU"/>
        </w:rPr>
        <w:t>Минатулаева</w:t>
      </w:r>
      <w:proofErr w:type="spellEnd"/>
      <w:r>
        <w:rPr>
          <w:rFonts w:ascii="Tahoma" w:eastAsia="Times New Roman" w:hAnsi="Tahoma" w:cs="Tahoma"/>
          <w:b/>
          <w:bCs/>
          <w:i/>
          <w:iCs/>
          <w:color w:val="002060"/>
          <w:sz w:val="21"/>
          <w:szCs w:val="21"/>
          <w:lang w:eastAsia="ru-RU"/>
        </w:rPr>
        <w:t xml:space="preserve"> П.Ш.</w:t>
      </w:r>
      <w:r w:rsidRPr="00A579B1">
        <w:rPr>
          <w:rFonts w:ascii="Tahoma" w:eastAsia="Times New Roman" w:hAnsi="Tahoma" w:cs="Tahoma"/>
          <w:b/>
          <w:bCs/>
          <w:i/>
          <w:iCs/>
          <w:color w:val="002060"/>
          <w:sz w:val="21"/>
          <w:szCs w:val="21"/>
          <w:lang w:eastAsia="ru-RU"/>
        </w:rPr>
        <w:t>.</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Рабочая программа  предназначена для организации образовательной деятельности с детьми второй младшей группы (дети 3-4 года).</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Рабочая программа построена </w:t>
      </w:r>
      <w:r w:rsidRPr="00A579B1">
        <w:rPr>
          <w:rFonts w:ascii="Tahoma" w:eastAsia="Times New Roman" w:hAnsi="Tahoma" w:cs="Tahoma"/>
          <w:b/>
          <w:bCs/>
          <w:i/>
          <w:iCs/>
          <w:color w:val="555555"/>
          <w:sz w:val="21"/>
          <w:szCs w:val="21"/>
          <w:lang w:eastAsia="ru-RU"/>
        </w:rPr>
        <w:t>на принципах:</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развивающего обучения, единства воспитательных, развивающих и обучающих целей и задач;</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интеграции образовательных областей;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дифференцированного обучения;</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комплексно-тематического построения образовательного процесса.</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t>Цель программы</w:t>
      </w:r>
      <w:r w:rsidRPr="00A579B1">
        <w:rPr>
          <w:rFonts w:ascii="Tahoma" w:eastAsia="Times New Roman" w:hAnsi="Tahoma" w:cs="Tahoma"/>
          <w:color w:val="555555"/>
          <w:sz w:val="21"/>
          <w:szCs w:val="21"/>
          <w:lang w:eastAsia="ru-RU"/>
        </w:rPr>
        <w:t>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рабочей программе представлена модель дня младшего дошкольника, рассчитан объем образовательной нагрузки в неделю, в год.</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данной программе указаны критерии, по которым отслеживаются знания и умения детей на конец учебного года.</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Содержание программы направлено на решение задач создания условий для укрепления физического и психического здоровья детей, развитие двигательных навыков, развития речи, интеллектуальных способностей, творческой деятельности, развитие внимания, творческого воображения, знакомство с окружающим миром, явлениями природы; воспитание любознательности, дружелюбия, социальной активности.</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b/>
          <w:bCs/>
          <w:color w:val="4182C3"/>
          <w:sz w:val="24"/>
          <w:szCs w:val="24"/>
          <w:lang w:eastAsia="ru-RU"/>
        </w:rPr>
        <w:t> </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color w:val="002060"/>
          <w:sz w:val="24"/>
          <w:szCs w:val="24"/>
          <w:lang w:eastAsia="ru-RU"/>
        </w:rPr>
        <w:t>Рабочая программа воспитателей   средней группы «</w:t>
      </w:r>
      <w:proofErr w:type="spellStart"/>
      <w:r>
        <w:rPr>
          <w:rFonts w:ascii="Arial" w:eastAsia="Times New Roman" w:hAnsi="Arial" w:cs="Arial"/>
          <w:color w:val="002060"/>
          <w:sz w:val="24"/>
          <w:szCs w:val="24"/>
          <w:lang w:eastAsia="ru-RU"/>
        </w:rPr>
        <w:t>Семицветик</w:t>
      </w:r>
      <w:proofErr w:type="spellEnd"/>
      <w:r w:rsidRPr="00A579B1">
        <w:rPr>
          <w:rFonts w:ascii="Arial" w:eastAsia="Times New Roman" w:hAnsi="Arial" w:cs="Arial"/>
          <w:color w:val="002060"/>
          <w:sz w:val="24"/>
          <w:szCs w:val="24"/>
          <w:lang w:eastAsia="ru-RU"/>
        </w:rPr>
        <w:t>» (4-5 лет)/</w:t>
      </w:r>
      <w:r w:rsidRPr="00A579B1">
        <w:rPr>
          <w:rFonts w:ascii="Arial" w:eastAsia="Times New Roman" w:hAnsi="Arial" w:cs="Arial"/>
          <w:i/>
          <w:iCs/>
          <w:color w:val="002060"/>
          <w:sz w:val="24"/>
          <w:szCs w:val="24"/>
          <w:lang w:eastAsia="ru-RU"/>
        </w:rPr>
        <w:t>воспитатели:</w:t>
      </w:r>
      <w:r w:rsidRPr="00A579B1">
        <w:rPr>
          <w:rFonts w:ascii="Arial" w:eastAsia="Times New Roman" w:hAnsi="Arial" w:cs="Arial"/>
          <w:color w:val="002060"/>
          <w:sz w:val="24"/>
          <w:szCs w:val="24"/>
          <w:lang w:eastAsia="ru-RU"/>
        </w:rPr>
        <w:t> </w:t>
      </w:r>
      <w:r>
        <w:rPr>
          <w:rFonts w:ascii="Arial" w:eastAsia="Times New Roman" w:hAnsi="Arial" w:cs="Arial"/>
          <w:color w:val="002060"/>
          <w:sz w:val="24"/>
          <w:szCs w:val="24"/>
          <w:lang w:eastAsia="ru-RU"/>
        </w:rPr>
        <w:t>Алиева З.А</w:t>
      </w:r>
      <w:r w:rsidRPr="00A579B1">
        <w:rPr>
          <w:rFonts w:ascii="Arial" w:eastAsia="Times New Roman" w:hAnsi="Arial" w:cs="Arial"/>
          <w:color w:val="002060"/>
          <w:sz w:val="24"/>
          <w:szCs w:val="24"/>
          <w:lang w:eastAsia="ru-RU"/>
        </w:rPr>
        <w:t>.</w:t>
      </w:r>
      <w:proofErr w:type="gramStart"/>
      <w:r w:rsidRPr="00A579B1">
        <w:rPr>
          <w:rFonts w:ascii="Arial" w:eastAsia="Times New Roman" w:hAnsi="Arial" w:cs="Arial"/>
          <w:color w:val="002060"/>
          <w:sz w:val="24"/>
          <w:szCs w:val="24"/>
          <w:lang w:eastAsia="ru-RU"/>
        </w:rPr>
        <w:t xml:space="preserve"> ;</w:t>
      </w:r>
      <w:proofErr w:type="gramEnd"/>
      <w:r w:rsidRPr="00A579B1">
        <w:rPr>
          <w:rFonts w:ascii="Arial" w:eastAsia="Times New Roman" w:hAnsi="Arial" w:cs="Arial"/>
          <w:color w:val="002060"/>
          <w:sz w:val="24"/>
          <w:szCs w:val="24"/>
          <w:lang w:eastAsia="ru-RU"/>
        </w:rPr>
        <w:t xml:space="preserve"> </w:t>
      </w:r>
      <w:proofErr w:type="spellStart"/>
      <w:r>
        <w:rPr>
          <w:rFonts w:ascii="Arial" w:eastAsia="Times New Roman" w:hAnsi="Arial" w:cs="Arial"/>
          <w:color w:val="002060"/>
          <w:sz w:val="24"/>
          <w:szCs w:val="24"/>
          <w:lang w:eastAsia="ru-RU"/>
        </w:rPr>
        <w:t>Ассадулаева</w:t>
      </w:r>
      <w:proofErr w:type="spellEnd"/>
      <w:r>
        <w:rPr>
          <w:rFonts w:ascii="Arial" w:eastAsia="Times New Roman" w:hAnsi="Arial" w:cs="Arial"/>
          <w:color w:val="002060"/>
          <w:sz w:val="24"/>
          <w:szCs w:val="24"/>
          <w:lang w:eastAsia="ru-RU"/>
        </w:rPr>
        <w:t xml:space="preserve"> К.М.</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t>Цель программы</w:t>
      </w:r>
      <w:r w:rsidRPr="00A579B1">
        <w:rPr>
          <w:rFonts w:ascii="Tahoma" w:eastAsia="Times New Roman" w:hAnsi="Tahoma" w:cs="Tahoma"/>
          <w:color w:val="555555"/>
          <w:sz w:val="21"/>
          <w:szCs w:val="21"/>
          <w:lang w:eastAsia="ru-RU"/>
        </w:rPr>
        <w:t> – введение детей в мир общечеловеческой культуры через фундаментальные проблемы, которые ребенок самостоятельно «открывает» на основе мышления и творческого воображения в разных видах активной деятельности, расширяя жизненный опыт.</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Программа направлена на развитие дошкольника по всем пяти направлениям, отраженным в федеральном государственном образовательном стандарте: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физическое развитие;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познавательное развитие;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lastRenderedPageBreak/>
        <w:t>- речевое развитие;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социально-коммуникативное развитие;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художественно-эстетическое развитие.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xml:space="preserve">Многообразие методов и приемов, используемых в </w:t>
      </w:r>
      <w:proofErr w:type="spellStart"/>
      <w:r w:rsidRPr="00A579B1">
        <w:rPr>
          <w:rFonts w:ascii="Tahoma" w:eastAsia="Times New Roman" w:hAnsi="Tahoma" w:cs="Tahoma"/>
          <w:color w:val="555555"/>
          <w:sz w:val="21"/>
          <w:szCs w:val="21"/>
          <w:lang w:eastAsia="ru-RU"/>
        </w:rPr>
        <w:t>воспитательно</w:t>
      </w:r>
      <w:proofErr w:type="spellEnd"/>
      <w:r w:rsidRPr="00A579B1">
        <w:rPr>
          <w:rFonts w:ascii="Tahoma" w:eastAsia="Times New Roman" w:hAnsi="Tahoma" w:cs="Tahoma"/>
          <w:color w:val="555555"/>
          <w:sz w:val="21"/>
          <w:szCs w:val="21"/>
          <w:lang w:eastAsia="ru-RU"/>
        </w:rPr>
        <w:t>-образовательном процессе в средней группе, позволяют решить </w:t>
      </w:r>
      <w:r w:rsidRPr="00A579B1">
        <w:rPr>
          <w:rFonts w:ascii="Tahoma" w:eastAsia="Times New Roman" w:hAnsi="Tahoma" w:cs="Tahoma"/>
          <w:b/>
          <w:bCs/>
          <w:color w:val="555555"/>
          <w:sz w:val="21"/>
          <w:szCs w:val="21"/>
          <w:lang w:eastAsia="ru-RU"/>
        </w:rPr>
        <w:t>основные задачи</w:t>
      </w:r>
      <w:r w:rsidRPr="00A579B1">
        <w:rPr>
          <w:rFonts w:ascii="Tahoma" w:eastAsia="Times New Roman" w:hAnsi="Tahoma" w:cs="Tahoma"/>
          <w:color w:val="555555"/>
          <w:sz w:val="21"/>
          <w:szCs w:val="21"/>
          <w:lang w:eastAsia="ru-RU"/>
        </w:rPr>
        <w:t>:</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создание условий по укреплению физического и психического здоровья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развитие индивидуальности, коммуникативной культуры и социальной активности ребенка в коллективной творческой деятельности, интеллектуальных способностей;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воспитание любви к природе, основ безопасности жизнедеятельности.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Единство воспитательных, развивающих и обучающих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позволяют достигнуть поставленной цели.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рабочую программу включено перспективно-тематическое планирование образовательной работы с детьми на учебный год по основным направлениям развития ребенка, примерный план взаимодействия педагогов с родителями.</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b/>
          <w:bCs/>
          <w:color w:val="4182C3"/>
          <w:sz w:val="24"/>
          <w:szCs w:val="24"/>
          <w:lang w:eastAsia="ru-RU"/>
        </w:rPr>
        <w:t> </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color w:val="002060"/>
          <w:sz w:val="24"/>
          <w:szCs w:val="24"/>
          <w:lang w:eastAsia="ru-RU"/>
        </w:rPr>
        <w:t>Рабочая программа воспитателей   средней группы «</w:t>
      </w:r>
      <w:r>
        <w:rPr>
          <w:rFonts w:ascii="Arial" w:eastAsia="Times New Roman" w:hAnsi="Arial" w:cs="Arial"/>
          <w:color w:val="002060"/>
          <w:sz w:val="24"/>
          <w:szCs w:val="24"/>
          <w:lang w:eastAsia="ru-RU"/>
        </w:rPr>
        <w:t>Подсолнухи</w:t>
      </w:r>
      <w:r w:rsidRPr="00A579B1">
        <w:rPr>
          <w:rFonts w:ascii="Arial" w:eastAsia="Times New Roman" w:hAnsi="Arial" w:cs="Arial"/>
          <w:color w:val="002060"/>
          <w:sz w:val="24"/>
          <w:szCs w:val="24"/>
          <w:lang w:eastAsia="ru-RU"/>
        </w:rPr>
        <w:t>» (4-5 лет)/</w:t>
      </w:r>
      <w:r w:rsidRPr="00A579B1">
        <w:rPr>
          <w:rFonts w:ascii="Arial" w:eastAsia="Times New Roman" w:hAnsi="Arial" w:cs="Arial"/>
          <w:i/>
          <w:iCs/>
          <w:color w:val="002060"/>
          <w:sz w:val="24"/>
          <w:szCs w:val="24"/>
          <w:lang w:eastAsia="ru-RU"/>
        </w:rPr>
        <w:t>воспитатели:</w:t>
      </w:r>
      <w:r w:rsidRPr="00A579B1">
        <w:rPr>
          <w:rFonts w:ascii="Arial" w:eastAsia="Times New Roman" w:hAnsi="Arial" w:cs="Arial"/>
          <w:color w:val="002060"/>
          <w:sz w:val="24"/>
          <w:szCs w:val="24"/>
          <w:lang w:eastAsia="ru-RU"/>
        </w:rPr>
        <w:t> </w:t>
      </w:r>
      <w:r>
        <w:rPr>
          <w:rFonts w:ascii="Arial" w:eastAsia="Times New Roman" w:hAnsi="Arial" w:cs="Arial"/>
          <w:color w:val="002060"/>
          <w:sz w:val="24"/>
          <w:szCs w:val="24"/>
          <w:lang w:eastAsia="ru-RU"/>
        </w:rPr>
        <w:t xml:space="preserve">Маликова А.М. </w:t>
      </w:r>
      <w:proofErr w:type="spellStart"/>
      <w:r>
        <w:rPr>
          <w:rFonts w:ascii="Arial" w:eastAsia="Times New Roman" w:hAnsi="Arial" w:cs="Arial"/>
          <w:color w:val="002060"/>
          <w:sz w:val="24"/>
          <w:szCs w:val="24"/>
          <w:lang w:eastAsia="ru-RU"/>
        </w:rPr>
        <w:t>Шапиева</w:t>
      </w:r>
      <w:proofErr w:type="spellEnd"/>
      <w:r>
        <w:rPr>
          <w:rFonts w:ascii="Arial" w:eastAsia="Times New Roman" w:hAnsi="Arial" w:cs="Arial"/>
          <w:color w:val="002060"/>
          <w:sz w:val="24"/>
          <w:szCs w:val="24"/>
          <w:lang w:eastAsia="ru-RU"/>
        </w:rPr>
        <w:t xml:space="preserve"> А.А.</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b/>
          <w:bCs/>
          <w:color w:val="4182C3"/>
          <w:sz w:val="24"/>
          <w:szCs w:val="24"/>
          <w:lang w:eastAsia="ru-RU"/>
        </w:rPr>
        <w:t> </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Рабочая программа построена на основе примерной основной общеобразовательной программы дошкольного образования «</w:t>
      </w:r>
      <w:r w:rsidRPr="00A579B1">
        <w:rPr>
          <w:rFonts w:ascii="Tahoma" w:eastAsia="Times New Roman" w:hAnsi="Tahoma" w:cs="Tahoma"/>
          <w:color w:val="002060"/>
          <w:sz w:val="21"/>
          <w:szCs w:val="21"/>
          <w:lang w:eastAsia="ru-RU"/>
        </w:rPr>
        <w:t xml:space="preserve">«От рождения до школы» под редакцией Н.Е. </w:t>
      </w:r>
      <w:proofErr w:type="spellStart"/>
      <w:r w:rsidRPr="00A579B1">
        <w:rPr>
          <w:rFonts w:ascii="Tahoma" w:eastAsia="Times New Roman" w:hAnsi="Tahoma" w:cs="Tahoma"/>
          <w:color w:val="002060"/>
          <w:sz w:val="21"/>
          <w:szCs w:val="21"/>
          <w:lang w:eastAsia="ru-RU"/>
        </w:rPr>
        <w:t>Вераксы</w:t>
      </w:r>
      <w:proofErr w:type="spellEnd"/>
      <w:proofErr w:type="gramStart"/>
      <w:r w:rsidRPr="00A579B1">
        <w:rPr>
          <w:rFonts w:ascii="Tahoma" w:eastAsia="Times New Roman" w:hAnsi="Tahoma" w:cs="Tahoma"/>
          <w:color w:val="002060"/>
          <w:sz w:val="21"/>
          <w:szCs w:val="21"/>
          <w:lang w:eastAsia="ru-RU"/>
        </w:rPr>
        <w:t>,</w:t>
      </w:r>
      <w:r w:rsidRPr="00A579B1">
        <w:rPr>
          <w:rFonts w:ascii="Tahoma" w:eastAsia="Times New Roman" w:hAnsi="Tahoma" w:cs="Tahoma"/>
          <w:color w:val="555555"/>
          <w:sz w:val="21"/>
          <w:szCs w:val="21"/>
          <w:lang w:eastAsia="ru-RU"/>
        </w:rPr>
        <w:t>»</w:t>
      </w:r>
      <w:proofErr w:type="gramEnd"/>
      <w:r w:rsidRPr="00A579B1">
        <w:rPr>
          <w:rFonts w:ascii="Tahoma" w:eastAsia="Times New Roman" w:hAnsi="Tahoma" w:cs="Tahoma"/>
          <w:color w:val="555555"/>
          <w:sz w:val="21"/>
          <w:szCs w:val="21"/>
          <w:lang w:eastAsia="ru-RU"/>
        </w:rPr>
        <w:t> которая </w:t>
      </w:r>
      <w:r w:rsidRPr="00A579B1">
        <w:rPr>
          <w:rFonts w:ascii="Tahoma" w:eastAsia="Times New Roman" w:hAnsi="Tahoma" w:cs="Tahoma"/>
          <w:sz w:val="21"/>
          <w:szCs w:val="21"/>
          <w:lang w:eastAsia="ru-RU"/>
        </w:rPr>
        <w:t>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Программа решает </w:t>
      </w:r>
      <w:r w:rsidRPr="00A579B1">
        <w:rPr>
          <w:rFonts w:ascii="Tahoma" w:eastAsia="Times New Roman" w:hAnsi="Tahoma" w:cs="Tahoma"/>
          <w:b/>
          <w:bCs/>
          <w:color w:val="555555"/>
          <w:sz w:val="21"/>
          <w:szCs w:val="21"/>
          <w:lang w:eastAsia="ru-RU"/>
        </w:rPr>
        <w:t>следующие задачи</w:t>
      </w:r>
      <w:r w:rsidRPr="00A579B1">
        <w:rPr>
          <w:rFonts w:ascii="Tahoma" w:eastAsia="Times New Roman" w:hAnsi="Tahoma" w:cs="Tahoma"/>
          <w:color w:val="555555"/>
          <w:sz w:val="21"/>
          <w:szCs w:val="21"/>
          <w:lang w:eastAsia="ru-RU"/>
        </w:rPr>
        <w:t>:</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забота о физическом здоровье, эмоциональном благополучии;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своевременное всестороннее развитие каждого ребенка;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создание в группе атмосферы гуманного и доброжелательного отношения ко всем воспитанникам;</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максимальное использование разнообразных видов детской деятельности, их интеграции в целях повышения эффективности образовательного процесса;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применение творческого подхода к процессу воспитания и обучения;</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использование вариативности использования образовательного материала, позволяющей развивать творчество в соответствии с интересами и наклонностями каждого ребенка;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уважительное отношение к результатам детского творчества;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обеспечение интеллектуального и творческого развития ребенка в процессе воспитания и обучения;</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развитие самостоятельности, инициативности.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Цели и задачи рабочей программы достигаются путем приобщения ребенка к изобразительному искусству, музыке, детской литературе и родному языку, экологии, математике, игре. Программа направлена на раскрытие индивидуальных качеств ребенка и помощь ему в адаптации к социуму.</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lastRenderedPageBreak/>
        <w:t>Особенность программы</w:t>
      </w:r>
      <w:r w:rsidRPr="00A579B1">
        <w:rPr>
          <w:rFonts w:ascii="Tahoma" w:eastAsia="Times New Roman" w:hAnsi="Tahoma" w:cs="Tahoma"/>
          <w:color w:val="555555"/>
          <w:sz w:val="21"/>
          <w:szCs w:val="21"/>
          <w:lang w:eastAsia="ru-RU"/>
        </w:rPr>
        <w:t xml:space="preserve"> заключается в том, что все виды деятельности: и различные занятия, и общение </w:t>
      </w:r>
      <w:proofErr w:type="gramStart"/>
      <w:r w:rsidRPr="00A579B1">
        <w:rPr>
          <w:rFonts w:ascii="Tahoma" w:eastAsia="Times New Roman" w:hAnsi="Tahoma" w:cs="Tahoma"/>
          <w:color w:val="555555"/>
          <w:sz w:val="21"/>
          <w:szCs w:val="21"/>
          <w:lang w:eastAsia="ru-RU"/>
        </w:rPr>
        <w:t>со</w:t>
      </w:r>
      <w:proofErr w:type="gramEnd"/>
      <w:r w:rsidRPr="00A579B1">
        <w:rPr>
          <w:rFonts w:ascii="Tahoma" w:eastAsia="Times New Roman" w:hAnsi="Tahoma" w:cs="Tahoma"/>
          <w:color w:val="555555"/>
          <w:sz w:val="21"/>
          <w:szCs w:val="21"/>
          <w:lang w:eastAsia="ru-RU"/>
        </w:rPr>
        <w:t xml:space="preserve"> взрослыми и сверстниками, и игра, и труд, и экспериментирование, и театрализация - очень тесно переплетаются между собой. Это дает возможность ребенку не просто запоминать отдельные друг от друга знания, а незаметно накапливать самые разные представления о мире, овладевать всевозможными знаниями, умениями и навыками, постигать свои возможности.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t>Содержание программы</w:t>
      </w:r>
      <w:r w:rsidRPr="00A579B1">
        <w:rPr>
          <w:rFonts w:ascii="Tahoma" w:eastAsia="Times New Roman" w:hAnsi="Tahoma" w:cs="Tahoma"/>
          <w:color w:val="555555"/>
          <w:sz w:val="21"/>
          <w:szCs w:val="21"/>
          <w:lang w:eastAsia="ru-RU"/>
        </w:rPr>
        <w:t> представлено в виде перспективно-тематического планирования образовательной работы с детьми (на учебный год) по основным направлениям развития ребенка: познавательное, речевое, физическое, социально-коммуникативное, художественно-эстетическое в соответствии с возрастом и индивидуальными особенностями детей 4-5 лет. Основное содержание программы дополнено примерным планом взаимодействия педагогов с родителями.</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color w:val="007AD0"/>
          <w:sz w:val="24"/>
          <w:szCs w:val="24"/>
          <w:lang w:eastAsia="ru-RU"/>
        </w:rPr>
        <w:t> </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color w:val="002060"/>
          <w:sz w:val="24"/>
          <w:szCs w:val="24"/>
          <w:lang w:eastAsia="ru-RU"/>
        </w:rPr>
        <w:t>Рабочая программа воспитателей   старшей группы «</w:t>
      </w:r>
      <w:r w:rsidR="000734F9">
        <w:rPr>
          <w:rFonts w:ascii="Arial" w:eastAsia="Times New Roman" w:hAnsi="Arial" w:cs="Arial"/>
          <w:color w:val="002060"/>
          <w:sz w:val="24"/>
          <w:szCs w:val="24"/>
          <w:lang w:eastAsia="ru-RU"/>
        </w:rPr>
        <w:t xml:space="preserve">Божья </w:t>
      </w:r>
      <w:proofErr w:type="spellStart"/>
      <w:r w:rsidR="000734F9">
        <w:rPr>
          <w:rFonts w:ascii="Arial" w:eastAsia="Times New Roman" w:hAnsi="Arial" w:cs="Arial"/>
          <w:color w:val="002060"/>
          <w:sz w:val="24"/>
          <w:szCs w:val="24"/>
          <w:lang w:eastAsia="ru-RU"/>
        </w:rPr>
        <w:t>коровеа</w:t>
      </w:r>
      <w:proofErr w:type="spellEnd"/>
      <w:r w:rsidR="000734F9">
        <w:rPr>
          <w:rFonts w:ascii="Arial" w:eastAsia="Times New Roman" w:hAnsi="Arial" w:cs="Arial"/>
          <w:color w:val="002060"/>
          <w:sz w:val="24"/>
          <w:szCs w:val="24"/>
          <w:lang w:eastAsia="ru-RU"/>
        </w:rPr>
        <w:t xml:space="preserve"> </w:t>
      </w:r>
      <w:r w:rsidRPr="00A579B1">
        <w:rPr>
          <w:rFonts w:ascii="Arial" w:eastAsia="Times New Roman" w:hAnsi="Arial" w:cs="Arial"/>
          <w:color w:val="002060"/>
          <w:sz w:val="24"/>
          <w:szCs w:val="24"/>
          <w:lang w:eastAsia="ru-RU"/>
        </w:rPr>
        <w:t>» (5- 6 лет)/</w:t>
      </w:r>
      <w:r w:rsidRPr="00A579B1">
        <w:rPr>
          <w:rFonts w:ascii="Arial" w:eastAsia="Times New Roman" w:hAnsi="Arial" w:cs="Arial"/>
          <w:i/>
          <w:iCs/>
          <w:color w:val="002060"/>
          <w:sz w:val="24"/>
          <w:szCs w:val="24"/>
          <w:lang w:eastAsia="ru-RU"/>
        </w:rPr>
        <w:t>воспитатели:</w:t>
      </w:r>
    </w:p>
    <w:p w:rsidR="000734F9" w:rsidRDefault="000734F9" w:rsidP="00A579B1">
      <w:pPr>
        <w:shd w:val="clear" w:color="auto" w:fill="FFFFFF"/>
        <w:spacing w:after="0" w:line="330" w:lineRule="atLeast"/>
        <w:rPr>
          <w:rFonts w:ascii="Tahoma" w:eastAsia="Times New Roman" w:hAnsi="Tahoma" w:cs="Tahoma"/>
          <w:b/>
          <w:bCs/>
          <w:i/>
          <w:iCs/>
          <w:color w:val="555555"/>
          <w:sz w:val="21"/>
          <w:szCs w:val="21"/>
          <w:lang w:eastAsia="ru-RU"/>
        </w:rPr>
      </w:pPr>
      <w:proofErr w:type="spellStart"/>
      <w:r>
        <w:rPr>
          <w:rFonts w:ascii="Tahoma" w:eastAsia="Times New Roman" w:hAnsi="Tahoma" w:cs="Tahoma"/>
          <w:b/>
          <w:bCs/>
          <w:i/>
          <w:iCs/>
          <w:color w:val="555555"/>
          <w:sz w:val="21"/>
          <w:szCs w:val="21"/>
          <w:lang w:eastAsia="ru-RU"/>
        </w:rPr>
        <w:t>Гусенова</w:t>
      </w:r>
      <w:proofErr w:type="spellEnd"/>
      <w:r>
        <w:rPr>
          <w:rFonts w:ascii="Tahoma" w:eastAsia="Times New Roman" w:hAnsi="Tahoma" w:cs="Tahoma"/>
          <w:b/>
          <w:bCs/>
          <w:i/>
          <w:iCs/>
          <w:color w:val="555555"/>
          <w:sz w:val="21"/>
          <w:szCs w:val="21"/>
          <w:lang w:eastAsia="ru-RU"/>
        </w:rPr>
        <w:t xml:space="preserve"> Г.М. </w:t>
      </w:r>
      <w:proofErr w:type="spellStart"/>
      <w:r>
        <w:rPr>
          <w:rFonts w:ascii="Tahoma" w:eastAsia="Times New Roman" w:hAnsi="Tahoma" w:cs="Tahoma"/>
          <w:b/>
          <w:bCs/>
          <w:i/>
          <w:iCs/>
          <w:color w:val="555555"/>
          <w:sz w:val="21"/>
          <w:szCs w:val="21"/>
          <w:lang w:eastAsia="ru-RU"/>
        </w:rPr>
        <w:t>Омарова</w:t>
      </w:r>
      <w:proofErr w:type="spellEnd"/>
      <w:r>
        <w:rPr>
          <w:rFonts w:ascii="Tahoma" w:eastAsia="Times New Roman" w:hAnsi="Tahoma" w:cs="Tahoma"/>
          <w:b/>
          <w:bCs/>
          <w:i/>
          <w:iCs/>
          <w:color w:val="555555"/>
          <w:sz w:val="21"/>
          <w:szCs w:val="21"/>
          <w:lang w:eastAsia="ru-RU"/>
        </w:rPr>
        <w:t xml:space="preserve"> Ш.Г.</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Структура рабочей программы представлена следующими компонентами:</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Пояснительная записка;</w:t>
      </w:r>
      <w:r w:rsidRPr="00A579B1">
        <w:rPr>
          <w:rFonts w:ascii="Tahoma" w:eastAsia="Times New Roman" w:hAnsi="Tahoma" w:cs="Tahoma"/>
          <w:color w:val="555555"/>
          <w:sz w:val="21"/>
          <w:szCs w:val="21"/>
          <w:lang w:eastAsia="ru-RU"/>
        </w:rPr>
        <w:br/>
        <w:t>- Перечень основных форм образовательной деятельности;</w:t>
      </w:r>
      <w:r w:rsidRPr="00A579B1">
        <w:rPr>
          <w:rFonts w:ascii="Tahoma" w:eastAsia="Times New Roman" w:hAnsi="Tahoma" w:cs="Tahoma"/>
          <w:color w:val="555555"/>
          <w:sz w:val="21"/>
          <w:szCs w:val="21"/>
          <w:lang w:eastAsia="ru-RU"/>
        </w:rPr>
        <w:br/>
        <w:t>- Содержание психолого-педагогической работы по образовательным областям;</w:t>
      </w:r>
      <w:r w:rsidRPr="00A579B1">
        <w:rPr>
          <w:rFonts w:ascii="Tahoma" w:eastAsia="Times New Roman" w:hAnsi="Tahoma" w:cs="Tahoma"/>
          <w:color w:val="555555"/>
          <w:sz w:val="21"/>
          <w:szCs w:val="21"/>
          <w:lang w:eastAsia="ru-RU"/>
        </w:rPr>
        <w:br/>
        <w:t>- Перспективное комплексно-тематическое планирование;</w:t>
      </w:r>
      <w:r w:rsidRPr="00A579B1">
        <w:rPr>
          <w:rFonts w:ascii="Tahoma" w:eastAsia="Times New Roman" w:hAnsi="Tahoma" w:cs="Tahoma"/>
          <w:color w:val="555555"/>
          <w:sz w:val="21"/>
          <w:szCs w:val="21"/>
          <w:lang w:eastAsia="ru-RU"/>
        </w:rPr>
        <w:br/>
        <w:t>- Программа по реализации регионального компонента</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Взаимодействие специалистов, осуществляющих работу в группе;</w:t>
      </w:r>
      <w:r w:rsidRPr="00A579B1">
        <w:rPr>
          <w:rFonts w:ascii="Tahoma" w:eastAsia="Times New Roman" w:hAnsi="Tahoma" w:cs="Tahoma"/>
          <w:color w:val="555555"/>
          <w:sz w:val="21"/>
          <w:szCs w:val="21"/>
          <w:lang w:eastAsia="ru-RU"/>
        </w:rPr>
        <w:br/>
        <w:t>- Перспективный план по взаимодействию с родителями;</w:t>
      </w:r>
      <w:r w:rsidRPr="00A579B1">
        <w:rPr>
          <w:rFonts w:ascii="Tahoma" w:eastAsia="Times New Roman" w:hAnsi="Tahoma" w:cs="Tahoma"/>
          <w:color w:val="555555"/>
          <w:sz w:val="21"/>
          <w:szCs w:val="21"/>
          <w:lang w:eastAsia="ru-RU"/>
        </w:rPr>
        <w:br/>
        <w:t>- Мониторинг достижения детьми планируемых результатов освоения рабочей программы по образовательным областям.</w:t>
      </w:r>
      <w:r w:rsidRPr="00A579B1">
        <w:rPr>
          <w:rFonts w:ascii="Tahoma" w:eastAsia="Times New Roman" w:hAnsi="Tahoma" w:cs="Tahoma"/>
          <w:color w:val="555555"/>
          <w:sz w:val="21"/>
          <w:szCs w:val="21"/>
          <w:lang w:eastAsia="ru-RU"/>
        </w:rPr>
        <w:br/>
        <w:t>Программа опреде</w:t>
      </w:r>
      <w:r w:rsidRPr="00A579B1">
        <w:rPr>
          <w:rFonts w:ascii="Tahoma" w:eastAsia="Times New Roman" w:hAnsi="Tahoma" w:cs="Tahoma"/>
          <w:color w:val="555555"/>
          <w:sz w:val="21"/>
          <w:szCs w:val="21"/>
          <w:lang w:eastAsia="ru-RU"/>
        </w:rPr>
        <w:softHyphen/>
        <w:t>ляет содержание и организацию образовательного процесса  старшей группы. </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t>Цель программы</w:t>
      </w:r>
      <w:r w:rsidRPr="00A579B1">
        <w:rPr>
          <w:rFonts w:ascii="Tahoma" w:eastAsia="Times New Roman" w:hAnsi="Tahoma" w:cs="Tahoma"/>
          <w:color w:val="555555"/>
          <w:sz w:val="21"/>
          <w:szCs w:val="21"/>
          <w:lang w:eastAsia="ru-RU"/>
        </w:rPr>
        <w:t>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Программа стро</w:t>
      </w:r>
      <w:r w:rsidRPr="00A579B1">
        <w:rPr>
          <w:rFonts w:ascii="Tahoma" w:eastAsia="Times New Roman" w:hAnsi="Tahoma" w:cs="Tahoma"/>
          <w:color w:val="555555"/>
          <w:sz w:val="21"/>
          <w:szCs w:val="21"/>
          <w:lang w:eastAsia="ru-RU"/>
        </w:rPr>
        <w:softHyphen/>
        <w:t>ится на принципе личностно-ориенти</w:t>
      </w:r>
      <w:r w:rsidRPr="00A579B1">
        <w:rPr>
          <w:rFonts w:ascii="Tahoma" w:eastAsia="Times New Roman" w:hAnsi="Tahoma" w:cs="Tahoma"/>
          <w:color w:val="555555"/>
          <w:sz w:val="21"/>
          <w:szCs w:val="21"/>
          <w:lang w:eastAsia="ru-RU"/>
        </w:rPr>
        <w:softHyphen/>
        <w:t>рованного  взаимодействия взрослого с детьми  старшей группы детского сада  и обеспечивает физическое, социально-личностное, познавательно-речевое и художественно-эстетическое развитие детей в возрасте от 5 лет до 6 лет с учетом их возрастных и индивидуальных особенностей.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тематическое планирование рабочей программы включено четыре направления развития дошкольников: познавательно-речевое, социально-личностное, художественно-эстетическое и физическое.</w:t>
      </w:r>
      <w:r w:rsidRPr="00A579B1">
        <w:rPr>
          <w:rFonts w:ascii="Tahoma" w:eastAsia="Times New Roman" w:hAnsi="Tahoma" w:cs="Tahoma"/>
          <w:color w:val="555555"/>
          <w:sz w:val="21"/>
          <w:szCs w:val="21"/>
          <w:lang w:eastAsia="ru-RU"/>
        </w:rPr>
        <w:br/>
        <w:t>Образовательные области реализуются в различных игровых образовательных ситуациях, в соответствии с принципом интеграции образовательных областей:</w:t>
      </w:r>
      <w:r w:rsidRPr="00A579B1">
        <w:rPr>
          <w:rFonts w:ascii="Tahoma" w:eastAsia="Times New Roman" w:hAnsi="Tahoma" w:cs="Tahoma"/>
          <w:color w:val="555555"/>
          <w:sz w:val="21"/>
          <w:szCs w:val="21"/>
          <w:lang w:eastAsia="ru-RU"/>
        </w:rPr>
        <w:br/>
        <w:t xml:space="preserve">- в совместной деятельности детей и педагогов в режимных моментах и непосредственно </w:t>
      </w:r>
      <w:r w:rsidRPr="00A579B1">
        <w:rPr>
          <w:rFonts w:ascii="Tahoma" w:eastAsia="Times New Roman" w:hAnsi="Tahoma" w:cs="Tahoma"/>
          <w:color w:val="555555"/>
          <w:sz w:val="21"/>
          <w:szCs w:val="21"/>
          <w:lang w:eastAsia="ru-RU"/>
        </w:rPr>
        <w:lastRenderedPageBreak/>
        <w:t>образовательной деятельности (НОД);</w:t>
      </w:r>
      <w:r w:rsidRPr="00A579B1">
        <w:rPr>
          <w:rFonts w:ascii="Tahoma" w:eastAsia="Times New Roman" w:hAnsi="Tahoma" w:cs="Tahoma"/>
          <w:color w:val="555555"/>
          <w:sz w:val="21"/>
          <w:szCs w:val="21"/>
          <w:lang w:eastAsia="ru-RU"/>
        </w:rPr>
        <w:br/>
        <w:t>- в самостоятельной деятельности детей.</w:t>
      </w:r>
      <w:r w:rsidRPr="00A579B1">
        <w:rPr>
          <w:rFonts w:ascii="Tahoma" w:eastAsia="Times New Roman" w:hAnsi="Tahoma" w:cs="Tahoma"/>
          <w:color w:val="555555"/>
          <w:sz w:val="21"/>
          <w:szCs w:val="21"/>
          <w:lang w:eastAsia="ru-RU"/>
        </w:rPr>
        <w:br/>
        <w:t>В комплексно-тематическом планировании для реализации каждой темы сформулированы цели и задачи, а также изложены формы работы по каждой образовательной области.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Кроме этого, расписано взаимодействие с родителями и оснащение предметно-развивающей среды.</w:t>
      </w:r>
      <w:r w:rsidRPr="00A579B1">
        <w:rPr>
          <w:rFonts w:ascii="Tahoma" w:eastAsia="Times New Roman" w:hAnsi="Tahoma" w:cs="Tahoma"/>
          <w:color w:val="555555"/>
          <w:sz w:val="21"/>
          <w:szCs w:val="21"/>
          <w:lang w:eastAsia="ru-RU"/>
        </w:rPr>
        <w:br/>
        <w:t>В основе перспективного комплексно-тематического планирования лежит примерная основная общеобразовательная программа дошкольного образования «Детство» (</w:t>
      </w:r>
      <w:proofErr w:type="spellStart"/>
      <w:r w:rsidRPr="00A579B1">
        <w:rPr>
          <w:rFonts w:ascii="Tahoma" w:eastAsia="Times New Roman" w:hAnsi="Tahoma" w:cs="Tahoma"/>
          <w:color w:val="555555"/>
          <w:sz w:val="21"/>
          <w:szCs w:val="21"/>
          <w:lang w:eastAsia="ru-RU"/>
        </w:rPr>
        <w:t>Т.И.Бабаева</w:t>
      </w:r>
      <w:proofErr w:type="spellEnd"/>
      <w:r w:rsidRPr="00A579B1">
        <w:rPr>
          <w:rFonts w:ascii="Tahoma" w:eastAsia="Times New Roman" w:hAnsi="Tahoma" w:cs="Tahoma"/>
          <w:color w:val="555555"/>
          <w:sz w:val="21"/>
          <w:szCs w:val="21"/>
          <w:lang w:eastAsia="ru-RU"/>
        </w:rPr>
        <w:t xml:space="preserve">, А.Г. Гогоберидзе, </w:t>
      </w:r>
      <w:proofErr w:type="spellStart"/>
      <w:r w:rsidRPr="00A579B1">
        <w:rPr>
          <w:rFonts w:ascii="Tahoma" w:eastAsia="Times New Roman" w:hAnsi="Tahoma" w:cs="Tahoma"/>
          <w:color w:val="555555"/>
          <w:sz w:val="21"/>
          <w:szCs w:val="21"/>
          <w:lang w:eastAsia="ru-RU"/>
        </w:rPr>
        <w:t>З.А.Михайлова</w:t>
      </w:r>
      <w:proofErr w:type="spellEnd"/>
      <w:r w:rsidRPr="00A579B1">
        <w:rPr>
          <w:rFonts w:ascii="Tahoma" w:eastAsia="Times New Roman" w:hAnsi="Tahoma" w:cs="Tahoma"/>
          <w:color w:val="555555"/>
          <w:sz w:val="21"/>
          <w:szCs w:val="21"/>
          <w:lang w:eastAsia="ru-RU"/>
        </w:rPr>
        <w:t>).</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color w:val="007AD0"/>
          <w:sz w:val="24"/>
          <w:szCs w:val="24"/>
          <w:lang w:eastAsia="ru-RU"/>
        </w:rPr>
        <w:t> </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color w:val="002060"/>
          <w:sz w:val="24"/>
          <w:szCs w:val="24"/>
          <w:lang w:eastAsia="ru-RU"/>
        </w:rPr>
        <w:t>Рабочая программа воспитателей   старшей группы «</w:t>
      </w:r>
      <w:r w:rsidR="008C5EC0">
        <w:rPr>
          <w:rFonts w:ascii="Arial" w:eastAsia="Times New Roman" w:hAnsi="Arial" w:cs="Arial"/>
          <w:color w:val="002060"/>
          <w:sz w:val="24"/>
          <w:szCs w:val="24"/>
          <w:lang w:eastAsia="ru-RU"/>
        </w:rPr>
        <w:t>Почемучка</w:t>
      </w:r>
      <w:r w:rsidRPr="00A579B1">
        <w:rPr>
          <w:rFonts w:ascii="Arial" w:eastAsia="Times New Roman" w:hAnsi="Arial" w:cs="Arial"/>
          <w:color w:val="002060"/>
          <w:sz w:val="24"/>
          <w:szCs w:val="24"/>
          <w:lang w:eastAsia="ru-RU"/>
        </w:rPr>
        <w:t>» (5- 6 лет)/</w:t>
      </w:r>
      <w:r w:rsidRPr="00A579B1">
        <w:rPr>
          <w:rFonts w:ascii="Arial" w:eastAsia="Times New Roman" w:hAnsi="Arial" w:cs="Arial"/>
          <w:i/>
          <w:iCs/>
          <w:color w:val="002060"/>
          <w:sz w:val="24"/>
          <w:szCs w:val="24"/>
          <w:lang w:eastAsia="ru-RU"/>
        </w:rPr>
        <w:t>воспитатели:</w:t>
      </w:r>
      <w:r w:rsidRPr="00A579B1">
        <w:rPr>
          <w:rFonts w:ascii="Arial" w:eastAsia="Times New Roman" w:hAnsi="Arial" w:cs="Arial"/>
          <w:color w:val="002060"/>
          <w:sz w:val="24"/>
          <w:szCs w:val="24"/>
          <w:lang w:eastAsia="ru-RU"/>
        </w:rPr>
        <w:t> </w:t>
      </w:r>
      <w:r w:rsidR="008C5EC0">
        <w:rPr>
          <w:rFonts w:ascii="Arial" w:eastAsia="Times New Roman" w:hAnsi="Arial" w:cs="Arial"/>
          <w:color w:val="002060"/>
          <w:sz w:val="24"/>
          <w:szCs w:val="24"/>
          <w:lang w:eastAsia="ru-RU"/>
        </w:rPr>
        <w:t>Тагирова Б.А. Сулейманова З.М.</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color w:val="007AD0"/>
          <w:sz w:val="24"/>
          <w:szCs w:val="24"/>
          <w:lang w:eastAsia="ru-RU"/>
        </w:rPr>
        <w:t>Рабочая  программа разработана в соответствии с основной образовательной программой детского сада.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Программа опреде</w:t>
      </w:r>
      <w:r w:rsidRPr="00A579B1">
        <w:rPr>
          <w:rFonts w:ascii="Tahoma" w:eastAsia="Times New Roman" w:hAnsi="Tahoma" w:cs="Tahoma"/>
          <w:color w:val="555555"/>
          <w:sz w:val="21"/>
          <w:szCs w:val="21"/>
          <w:lang w:eastAsia="ru-RU"/>
        </w:rPr>
        <w:softHyphen/>
        <w:t>ляет содержание и организацию образовательного процесса старшей группы муниципальной дошкольной образовательной организации.</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Содержание образовательного процесса в старшей группе выстроено в соответствии с  примерной основной общеобразовательной программой дошкольного образования </w:t>
      </w:r>
      <w:r w:rsidRPr="00A579B1">
        <w:rPr>
          <w:rFonts w:ascii="Tahoma" w:eastAsia="Times New Roman" w:hAnsi="Tahoma" w:cs="Tahoma"/>
          <w:color w:val="002060"/>
          <w:sz w:val="21"/>
          <w:szCs w:val="21"/>
          <w:lang w:eastAsia="ru-RU"/>
        </w:rPr>
        <w:t xml:space="preserve">«От рождения до школы» под редакцией Н.Е. </w:t>
      </w:r>
      <w:proofErr w:type="spellStart"/>
      <w:r w:rsidRPr="00A579B1">
        <w:rPr>
          <w:rFonts w:ascii="Tahoma" w:eastAsia="Times New Roman" w:hAnsi="Tahoma" w:cs="Tahoma"/>
          <w:color w:val="002060"/>
          <w:sz w:val="21"/>
          <w:szCs w:val="21"/>
          <w:lang w:eastAsia="ru-RU"/>
        </w:rPr>
        <w:t>Вераксы</w:t>
      </w:r>
      <w:proofErr w:type="spellEnd"/>
      <w:r w:rsidRPr="00A579B1">
        <w:rPr>
          <w:rFonts w:ascii="Tahoma" w:eastAsia="Times New Roman" w:hAnsi="Tahoma" w:cs="Tahoma"/>
          <w:color w:val="002060"/>
          <w:sz w:val="21"/>
          <w:szCs w:val="21"/>
          <w:lang w:eastAsia="ru-RU"/>
        </w:rPr>
        <w:t>»</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Программа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Основные принципы построения и реализации программы:</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научной обоснованности и практической применимости;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комплексно-тематического построения образовательного процесса;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программе комплексно представлены все основные содержательные линии воспитания и образования ребенка  от 5 до 6 лет.</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t>Цель программы</w:t>
      </w:r>
      <w:r w:rsidRPr="00A579B1">
        <w:rPr>
          <w:rFonts w:ascii="Tahoma" w:eastAsia="Times New Roman" w:hAnsi="Tahoma" w:cs="Tahoma"/>
          <w:color w:val="555555"/>
          <w:sz w:val="21"/>
          <w:szCs w:val="21"/>
          <w:lang w:eastAsia="ru-RU"/>
        </w:rPr>
        <w:t>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t>Задачи: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Охрана жизни и укрепление физического и психического здоровья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lastRenderedPageBreak/>
        <w:t>- Построение комплексно-тематической модели образовательного процесса.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Обеспечение познавательно,  социально-нравственного, художественно-эстетического и физического развития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Создание в группе атмосферы гуманного и доброжелательного отношения ко всем воспитанникам.</w:t>
      </w:r>
    </w:p>
    <w:p w:rsidR="00A579B1" w:rsidRPr="00A579B1" w:rsidRDefault="00A579B1" w:rsidP="00A579B1">
      <w:pPr>
        <w:shd w:val="clear" w:color="auto" w:fill="FFFFFF"/>
        <w:spacing w:after="0" w:line="330" w:lineRule="atLeast"/>
        <w:ind w:firstLine="540"/>
        <w:outlineLvl w:val="2"/>
        <w:rPr>
          <w:rFonts w:ascii="Arial" w:eastAsia="Times New Roman" w:hAnsi="Arial" w:cs="Arial"/>
          <w:color w:val="007AD0"/>
          <w:sz w:val="27"/>
          <w:szCs w:val="27"/>
          <w:lang w:eastAsia="ru-RU"/>
        </w:rPr>
      </w:pPr>
      <w:r w:rsidRPr="00A579B1">
        <w:rPr>
          <w:rFonts w:ascii="Arial" w:eastAsia="Times New Roman" w:hAnsi="Arial" w:cs="Arial"/>
          <w:color w:val="007AD0"/>
          <w:sz w:val="24"/>
          <w:szCs w:val="24"/>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A579B1">
        <w:rPr>
          <w:rFonts w:ascii="Arial" w:eastAsia="Times New Roman" w:hAnsi="Arial" w:cs="Arial"/>
          <w:color w:val="007AD0"/>
          <w:sz w:val="24"/>
          <w:szCs w:val="24"/>
          <w:lang w:eastAsia="ru-RU"/>
        </w:rPr>
        <w:t>воспитательно</w:t>
      </w:r>
      <w:proofErr w:type="spellEnd"/>
      <w:r w:rsidRPr="00A579B1">
        <w:rPr>
          <w:rFonts w:ascii="Arial" w:eastAsia="Times New Roman" w:hAnsi="Arial" w:cs="Arial"/>
          <w:color w:val="007AD0"/>
          <w:sz w:val="24"/>
          <w:szCs w:val="24"/>
          <w:lang w:eastAsia="ru-RU"/>
        </w:rPr>
        <w:t>-образовательного процесса.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Стимулирование и обогащение всех видов детской деятельности (познавательной, игровой, продуктивной и трудовой).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Осуществление преемственности детского сада и семьи в воспитании и обучении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Оказание консультативной и методической помощи родителям по вопросам воспитания, обучения и развития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i/>
          <w:iCs/>
          <w:color w:val="555555"/>
          <w:sz w:val="21"/>
          <w:szCs w:val="21"/>
          <w:lang w:eastAsia="ru-RU"/>
        </w:rPr>
        <w:t>Для достижения целей программы первостепенное значение имеют:</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i/>
          <w:iCs/>
          <w:color w:val="555555"/>
          <w:sz w:val="21"/>
          <w:szCs w:val="21"/>
          <w:lang w:eastAsia="ru-RU"/>
        </w:rPr>
        <w:t>- </w:t>
      </w:r>
      <w:r w:rsidRPr="00A579B1">
        <w:rPr>
          <w:rFonts w:ascii="Tahoma" w:eastAsia="Times New Roman" w:hAnsi="Tahoma" w:cs="Tahoma"/>
          <w:color w:val="555555"/>
          <w:sz w:val="21"/>
          <w:szCs w:val="21"/>
          <w:lang w:eastAsia="ru-RU"/>
        </w:rPr>
        <w:t>Забота о здоровье, эмоциональном благополучии и своевременном всестороннем развитии каждого ребенка;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Создание в группе атмосферы гуманного и доброжелательного отношения ко всем воспитанникам;</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Максимальное использование разнообразных видов детской деятельности; их интеграции в целях повышения эффективности образовательного процесса;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Креативность (творческая организация) процесса воспитания и обучения;</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Уважительное отношение к результатам детского творчества;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Обеспечение развития ребенка в процессе воспитания и обучения;</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Обеспечение участия семьи в жизни группы.</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b/>
          <w:bCs/>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color w:val="555555"/>
          <w:sz w:val="21"/>
          <w:szCs w:val="21"/>
          <w:lang w:eastAsia="ru-RU"/>
        </w:rPr>
        <w:t> </w:t>
      </w:r>
      <w:r w:rsidRPr="00A579B1">
        <w:rPr>
          <w:rFonts w:ascii="Tahoma" w:eastAsia="Times New Roman" w:hAnsi="Tahoma" w:cs="Tahoma"/>
          <w:b/>
          <w:bCs/>
          <w:color w:val="002060"/>
          <w:sz w:val="21"/>
          <w:szCs w:val="21"/>
          <w:lang w:eastAsia="ru-RU"/>
        </w:rPr>
        <w:t>Рабочая программа</w:t>
      </w:r>
      <w:r w:rsidR="001D3E55">
        <w:rPr>
          <w:rFonts w:ascii="Tahoma" w:eastAsia="Times New Roman" w:hAnsi="Tahoma" w:cs="Tahoma"/>
          <w:b/>
          <w:bCs/>
          <w:color w:val="002060"/>
          <w:sz w:val="21"/>
          <w:szCs w:val="21"/>
          <w:lang w:eastAsia="ru-RU"/>
        </w:rPr>
        <w:t xml:space="preserve"> воспитателей   старшей группы</w:t>
      </w:r>
      <w:r w:rsidRPr="00A579B1">
        <w:rPr>
          <w:rFonts w:ascii="Tahoma" w:eastAsia="Times New Roman" w:hAnsi="Tahoma" w:cs="Tahoma"/>
          <w:b/>
          <w:bCs/>
          <w:color w:val="002060"/>
          <w:sz w:val="21"/>
          <w:szCs w:val="21"/>
          <w:lang w:eastAsia="ru-RU"/>
        </w:rPr>
        <w:t xml:space="preserve"> </w:t>
      </w:r>
      <w:proofErr w:type="spellStart"/>
      <w:proofErr w:type="gramStart"/>
      <w:r w:rsidRPr="00A579B1">
        <w:rPr>
          <w:rFonts w:ascii="Tahoma" w:eastAsia="Times New Roman" w:hAnsi="Tahoma" w:cs="Tahoma"/>
          <w:b/>
          <w:bCs/>
          <w:color w:val="002060"/>
          <w:sz w:val="21"/>
          <w:szCs w:val="21"/>
          <w:lang w:eastAsia="ru-RU"/>
        </w:rPr>
        <w:t>группы</w:t>
      </w:r>
      <w:proofErr w:type="spellEnd"/>
      <w:proofErr w:type="gramEnd"/>
      <w:r w:rsidRPr="00A579B1">
        <w:rPr>
          <w:rFonts w:ascii="Tahoma" w:eastAsia="Times New Roman" w:hAnsi="Tahoma" w:cs="Tahoma"/>
          <w:b/>
          <w:bCs/>
          <w:color w:val="002060"/>
          <w:sz w:val="21"/>
          <w:szCs w:val="21"/>
          <w:lang w:eastAsia="ru-RU"/>
        </w:rPr>
        <w:t xml:space="preserve"> «</w:t>
      </w:r>
      <w:r w:rsidR="001D3E55">
        <w:rPr>
          <w:rFonts w:ascii="Tahoma" w:eastAsia="Times New Roman" w:hAnsi="Tahoma" w:cs="Tahoma"/>
          <w:b/>
          <w:bCs/>
          <w:color w:val="002060"/>
          <w:sz w:val="21"/>
          <w:szCs w:val="21"/>
          <w:lang w:eastAsia="ru-RU"/>
        </w:rPr>
        <w:t>Непоседы» (5- 6</w:t>
      </w:r>
      <w:r w:rsidRPr="00A579B1">
        <w:rPr>
          <w:rFonts w:ascii="Tahoma" w:eastAsia="Times New Roman" w:hAnsi="Tahoma" w:cs="Tahoma"/>
          <w:b/>
          <w:bCs/>
          <w:color w:val="002060"/>
          <w:sz w:val="21"/>
          <w:szCs w:val="21"/>
          <w:lang w:eastAsia="ru-RU"/>
        </w:rPr>
        <w:t>лет)/ </w:t>
      </w:r>
      <w:r w:rsidRPr="00A579B1">
        <w:rPr>
          <w:rFonts w:ascii="Tahoma" w:eastAsia="Times New Roman" w:hAnsi="Tahoma" w:cs="Tahoma"/>
          <w:b/>
          <w:bCs/>
          <w:i/>
          <w:iCs/>
          <w:color w:val="002060"/>
          <w:sz w:val="21"/>
          <w:szCs w:val="21"/>
          <w:lang w:eastAsia="ru-RU"/>
        </w:rPr>
        <w:t>воспитатели:</w:t>
      </w:r>
      <w:r w:rsidRPr="00A579B1">
        <w:rPr>
          <w:rFonts w:ascii="Tahoma" w:eastAsia="Times New Roman" w:hAnsi="Tahoma" w:cs="Tahoma"/>
          <w:b/>
          <w:bCs/>
          <w:color w:val="002060"/>
          <w:sz w:val="21"/>
          <w:szCs w:val="21"/>
          <w:lang w:eastAsia="ru-RU"/>
        </w:rPr>
        <w:t> </w:t>
      </w:r>
      <w:r w:rsidR="001D3E55">
        <w:rPr>
          <w:rFonts w:ascii="Tahoma" w:eastAsia="Times New Roman" w:hAnsi="Tahoma" w:cs="Tahoma"/>
          <w:b/>
          <w:bCs/>
          <w:color w:val="002060"/>
          <w:sz w:val="21"/>
          <w:szCs w:val="21"/>
          <w:lang w:eastAsia="ru-RU"/>
        </w:rPr>
        <w:t xml:space="preserve">Гаджиева Т.А. </w:t>
      </w:r>
      <w:proofErr w:type="spellStart"/>
      <w:r w:rsidR="001D3E55">
        <w:rPr>
          <w:rFonts w:ascii="Tahoma" w:eastAsia="Times New Roman" w:hAnsi="Tahoma" w:cs="Tahoma"/>
          <w:b/>
          <w:bCs/>
          <w:color w:val="002060"/>
          <w:sz w:val="21"/>
          <w:szCs w:val="21"/>
          <w:lang w:eastAsia="ru-RU"/>
        </w:rPr>
        <w:t>Багандова</w:t>
      </w:r>
      <w:proofErr w:type="spellEnd"/>
      <w:r w:rsidR="001D3E55">
        <w:rPr>
          <w:rFonts w:ascii="Tahoma" w:eastAsia="Times New Roman" w:hAnsi="Tahoma" w:cs="Tahoma"/>
          <w:b/>
          <w:bCs/>
          <w:color w:val="002060"/>
          <w:sz w:val="21"/>
          <w:szCs w:val="21"/>
          <w:lang w:eastAsia="ru-RU"/>
        </w:rPr>
        <w:t xml:space="preserve"> 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Программа определяет содержание и организацию образовательного процесса для детей подготовительной к школе группы и направлена на формирование общей культуры, развитие</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физических,  интеллектуальных и личностных качеств детей,  формирование предпосылок</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учебной деятельности, обеспечивающих социальную успешность, сохранение и укрепление здоровья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Рабочая программа составлена в соответствии с  примерной основной общеобразовательной программой дошкольного образования «Детство» (</w:t>
      </w:r>
      <w:proofErr w:type="spellStart"/>
      <w:r w:rsidRPr="00A579B1">
        <w:rPr>
          <w:rFonts w:ascii="Tahoma" w:eastAsia="Times New Roman" w:hAnsi="Tahoma" w:cs="Tahoma"/>
          <w:color w:val="555555"/>
          <w:sz w:val="21"/>
          <w:szCs w:val="21"/>
          <w:lang w:eastAsia="ru-RU"/>
        </w:rPr>
        <w:t>Т.И.Бабаева</w:t>
      </w:r>
      <w:proofErr w:type="spellEnd"/>
      <w:r w:rsidRPr="00A579B1">
        <w:rPr>
          <w:rFonts w:ascii="Tahoma" w:eastAsia="Times New Roman" w:hAnsi="Tahoma" w:cs="Tahoma"/>
          <w:color w:val="555555"/>
          <w:sz w:val="21"/>
          <w:szCs w:val="21"/>
          <w:lang w:eastAsia="ru-RU"/>
        </w:rPr>
        <w:t xml:space="preserve">, А.Г. Гогоберидзе, </w:t>
      </w:r>
      <w:proofErr w:type="spellStart"/>
      <w:r w:rsidRPr="00A579B1">
        <w:rPr>
          <w:rFonts w:ascii="Tahoma" w:eastAsia="Times New Roman" w:hAnsi="Tahoma" w:cs="Tahoma"/>
          <w:color w:val="555555"/>
          <w:sz w:val="21"/>
          <w:szCs w:val="21"/>
          <w:lang w:eastAsia="ru-RU"/>
        </w:rPr>
        <w:t>З.А.Михайлова</w:t>
      </w:r>
      <w:proofErr w:type="spellEnd"/>
      <w:r w:rsidRPr="00A579B1">
        <w:rPr>
          <w:rFonts w:ascii="Tahoma" w:eastAsia="Times New Roman" w:hAnsi="Tahoma" w:cs="Tahoma"/>
          <w:color w:val="555555"/>
          <w:sz w:val="21"/>
          <w:szCs w:val="21"/>
          <w:lang w:eastAsia="ru-RU"/>
        </w:rPr>
        <w:t>) с учетом интеллектуального развития детей в процессе учебной, игровой, трудовой деятельности.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Программа предлагает образовательное содержание в соответствии с познавательными запросами современного ребенка. Ее реализация достигается путем приобщения ребенка к изобразительному искусству, музыке, детской литературе и родному языку, экологии, математике, игре.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lastRenderedPageBreak/>
        <w:t>Цель данной программы: </w:t>
      </w:r>
      <w:r w:rsidRPr="00A579B1">
        <w:rPr>
          <w:rFonts w:ascii="Tahoma" w:eastAsia="Times New Roman" w:hAnsi="Tahoma" w:cs="Tahoma"/>
          <w:color w:val="555555"/>
          <w:sz w:val="21"/>
          <w:szCs w:val="21"/>
          <w:lang w:eastAsia="ru-RU"/>
        </w:rPr>
        <w:t>обеспечение равных стартовых возможностей для обучения детей</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образовательных учреждениях с помощью своевременного и всестороннего развития</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личности каждого ребёнка с учётом его индивидуальных и психофизических особенностей</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через освоение соответствующих возрасту умений и знаний.</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Реализация программы  будет способствовать решению </w:t>
      </w:r>
      <w:r w:rsidRPr="00A579B1">
        <w:rPr>
          <w:rFonts w:ascii="Tahoma" w:eastAsia="Times New Roman" w:hAnsi="Tahoma" w:cs="Tahoma"/>
          <w:b/>
          <w:bCs/>
          <w:color w:val="555555"/>
          <w:sz w:val="21"/>
          <w:szCs w:val="21"/>
          <w:lang w:eastAsia="ru-RU"/>
        </w:rPr>
        <w:t>следующих задач</w:t>
      </w:r>
      <w:r w:rsidRPr="00A579B1">
        <w:rPr>
          <w:rFonts w:ascii="Tahoma" w:eastAsia="Times New Roman" w:hAnsi="Tahoma" w:cs="Tahoma"/>
          <w:color w:val="555555"/>
          <w:sz w:val="21"/>
          <w:szCs w:val="21"/>
          <w:lang w:eastAsia="ru-RU"/>
        </w:rPr>
        <w:t>:</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Укрепление здоровья, приобщение к здоровому образу жизни, развитие двигательной 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гигиенической культуры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Развитие эстетических чувств детей, творческих способностей, эмоционально-ценностных</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ориентаций, приобщение воспитанников к искусству и художественной литературе.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к новой социальной позиции школьника;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Создание преемственности и успешной адаптации при переходе из детского сада в школу.</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Содержание программы включает совокупность образовательных областей, которые</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обеспечивают разностороннее развитие детей с учетом их возрастных и индивидуальных особенностей по основным направления</w:t>
      </w:r>
      <w:proofErr w:type="gramStart"/>
      <w:r w:rsidRPr="00A579B1">
        <w:rPr>
          <w:rFonts w:ascii="Tahoma" w:eastAsia="Times New Roman" w:hAnsi="Tahoma" w:cs="Tahoma"/>
          <w:color w:val="555555"/>
          <w:sz w:val="21"/>
          <w:szCs w:val="21"/>
          <w:lang w:eastAsia="ru-RU"/>
        </w:rPr>
        <w:t>м-</w:t>
      </w:r>
      <w:proofErr w:type="gramEnd"/>
      <w:r w:rsidRPr="00A579B1">
        <w:rPr>
          <w:rFonts w:ascii="Tahoma" w:eastAsia="Times New Roman" w:hAnsi="Tahoma" w:cs="Tahoma"/>
          <w:color w:val="555555"/>
          <w:sz w:val="21"/>
          <w:szCs w:val="21"/>
          <w:lang w:eastAsia="ru-RU"/>
        </w:rPr>
        <w:t xml:space="preserve"> физическому, социально-личностному, познавательно-речевому и художественно-эстетическому.</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программе учитывается  региональный компонент - на занятиях по художественному творчеству (рисование, аппликация, конструирование), коммуникации, игровой деятельности, физической культуре, ознакомлении с художественной литературой.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Обучение детей строится как увлекательная проблемно-игровая деятельность, обеспечивающая постоянный рост его самостоятельности и творчества.</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Реализация данной программы предполагает тесное взаимодействие детского сада и семьи. В программе представлен план совместных мероприятий.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color w:val="002060"/>
          <w:sz w:val="24"/>
          <w:szCs w:val="24"/>
          <w:lang w:eastAsia="ru-RU"/>
        </w:rPr>
        <w:t>Рабочая программа воспитателей    логопедической группы (5- 7 лет)/ </w:t>
      </w:r>
      <w:r w:rsidRPr="00A579B1">
        <w:rPr>
          <w:rFonts w:ascii="Arial" w:eastAsia="Times New Roman" w:hAnsi="Arial" w:cs="Arial"/>
          <w:i/>
          <w:iCs/>
          <w:color w:val="002060"/>
          <w:sz w:val="24"/>
          <w:szCs w:val="24"/>
          <w:lang w:eastAsia="ru-RU"/>
        </w:rPr>
        <w:t xml:space="preserve">Логопед </w:t>
      </w:r>
      <w:proofErr w:type="gramStart"/>
      <w:r w:rsidRPr="00A579B1">
        <w:rPr>
          <w:rFonts w:ascii="Arial" w:eastAsia="Times New Roman" w:hAnsi="Arial" w:cs="Arial"/>
          <w:i/>
          <w:iCs/>
          <w:color w:val="002060"/>
          <w:sz w:val="24"/>
          <w:szCs w:val="24"/>
          <w:lang w:eastAsia="ru-RU"/>
        </w:rPr>
        <w:t>:</w:t>
      </w:r>
      <w:proofErr w:type="spellStart"/>
      <w:r w:rsidR="001D3E55">
        <w:rPr>
          <w:rFonts w:ascii="Arial" w:eastAsia="Times New Roman" w:hAnsi="Arial" w:cs="Arial"/>
          <w:i/>
          <w:iCs/>
          <w:color w:val="002060"/>
          <w:sz w:val="24"/>
          <w:szCs w:val="24"/>
          <w:lang w:eastAsia="ru-RU"/>
        </w:rPr>
        <w:t>А</w:t>
      </w:r>
      <w:proofErr w:type="gramEnd"/>
      <w:r w:rsidR="001D3E55">
        <w:rPr>
          <w:rFonts w:ascii="Arial" w:eastAsia="Times New Roman" w:hAnsi="Arial" w:cs="Arial"/>
          <w:i/>
          <w:iCs/>
          <w:color w:val="002060"/>
          <w:sz w:val="24"/>
          <w:szCs w:val="24"/>
          <w:lang w:eastAsia="ru-RU"/>
        </w:rPr>
        <w:t>садуллаева</w:t>
      </w:r>
      <w:proofErr w:type="spellEnd"/>
      <w:r w:rsidR="001D3E55">
        <w:rPr>
          <w:rFonts w:ascii="Arial" w:eastAsia="Times New Roman" w:hAnsi="Arial" w:cs="Arial"/>
          <w:i/>
          <w:iCs/>
          <w:color w:val="002060"/>
          <w:sz w:val="24"/>
          <w:szCs w:val="24"/>
          <w:lang w:eastAsia="ru-RU"/>
        </w:rPr>
        <w:t xml:space="preserve"> К.М.</w:t>
      </w:r>
      <w:bookmarkStart w:id="0" w:name="_GoBack"/>
      <w:bookmarkEnd w:id="0"/>
      <w:r w:rsidRPr="00A579B1">
        <w:rPr>
          <w:rFonts w:ascii="Arial" w:eastAsia="Times New Roman" w:hAnsi="Arial" w:cs="Arial"/>
          <w:i/>
          <w:iCs/>
          <w:color w:val="002060"/>
          <w:sz w:val="24"/>
          <w:szCs w:val="24"/>
          <w:lang w:eastAsia="ru-RU"/>
        </w:rPr>
        <w:t>.</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Рабочая программа построена с учетом </w:t>
      </w:r>
      <w:r w:rsidRPr="00A579B1">
        <w:rPr>
          <w:rFonts w:ascii="Tahoma" w:eastAsia="Times New Roman" w:hAnsi="Tahoma" w:cs="Tahoma"/>
          <w:i/>
          <w:iCs/>
          <w:color w:val="555555"/>
          <w:sz w:val="21"/>
          <w:szCs w:val="21"/>
          <w:lang w:eastAsia="ru-RU"/>
        </w:rPr>
        <w:t>адаптированной программы коррекционно-развивающей работы в логопедической группе ДОУ для детей с ОНР</w:t>
      </w:r>
      <w:r w:rsidRPr="00A579B1">
        <w:rPr>
          <w:rFonts w:ascii="Tahoma" w:eastAsia="Times New Roman" w:hAnsi="Tahoma" w:cs="Tahoma"/>
          <w:color w:val="555555"/>
          <w:sz w:val="21"/>
          <w:szCs w:val="21"/>
          <w:lang w:eastAsia="ru-RU"/>
        </w:rPr>
        <w:t>, основной образовательной программы ДОУ, особенностей психофизического развития дошкольников, коррекционно-развивающей направленности учебно-воспитательного процесса для детей логопедических групп с ОНР.</w:t>
      </w:r>
    </w:p>
    <w:p w:rsidR="00A579B1" w:rsidRPr="00A579B1" w:rsidRDefault="00A579B1" w:rsidP="00A579B1">
      <w:pPr>
        <w:shd w:val="clear" w:color="auto" w:fill="FFFFFF"/>
        <w:spacing w:after="0" w:line="330" w:lineRule="atLeast"/>
        <w:ind w:firstLine="709"/>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программе представлена направленность коррекционно-развивающего обучения, взаимосвязь общеобразовательных (учебно-воспитательных), так и специфических (коррекционно-развивающих) блоков.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xml:space="preserve">Особое место в содержании программы занимает задача создания благоприятных условий для полноценной социальной и образовательной интеграции воспитанников с ОНР в среду </w:t>
      </w:r>
      <w:r w:rsidRPr="00A579B1">
        <w:rPr>
          <w:rFonts w:ascii="Tahoma" w:eastAsia="Times New Roman" w:hAnsi="Tahoma" w:cs="Tahoma"/>
          <w:color w:val="555555"/>
          <w:sz w:val="21"/>
          <w:szCs w:val="21"/>
          <w:lang w:eastAsia="ru-RU"/>
        </w:rPr>
        <w:lastRenderedPageBreak/>
        <w:t>нормально развивающихся сверстников, через общение детей в различных видах деятельности в ДОУ.</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b/>
          <w:bCs/>
          <w:i/>
          <w:iCs/>
          <w:color w:val="555555"/>
          <w:sz w:val="21"/>
          <w:szCs w:val="21"/>
          <w:lang w:eastAsia="ru-RU"/>
        </w:rPr>
        <w:t>Цель  программы</w:t>
      </w:r>
      <w:r w:rsidRPr="00A579B1">
        <w:rPr>
          <w:rFonts w:ascii="Tahoma" w:eastAsia="Times New Roman" w:hAnsi="Tahoma" w:cs="Tahoma"/>
          <w:color w:val="555555"/>
          <w:sz w:val="21"/>
          <w:szCs w:val="21"/>
          <w:lang w:eastAsia="ru-RU"/>
        </w:rPr>
        <w:t> - формирование и развитие речи детей,  построение системы коррекционно-развивающей работы в логопедических группах для детей с ОНР, предусматривающей  интеграцию всех образовательных областей.</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Содержание программы направлено на решение </w:t>
      </w:r>
      <w:r w:rsidRPr="00A579B1">
        <w:rPr>
          <w:rFonts w:ascii="Tahoma" w:eastAsia="Times New Roman" w:hAnsi="Tahoma" w:cs="Tahoma"/>
          <w:b/>
          <w:bCs/>
          <w:color w:val="555555"/>
          <w:sz w:val="21"/>
          <w:szCs w:val="21"/>
          <w:lang w:eastAsia="ru-RU"/>
        </w:rPr>
        <w:t>основных задач</w:t>
      </w:r>
      <w:r w:rsidRPr="00A579B1">
        <w:rPr>
          <w:rFonts w:ascii="Tahoma" w:eastAsia="Times New Roman" w:hAnsi="Tahoma" w:cs="Tahoma"/>
          <w:color w:val="555555"/>
          <w:sz w:val="21"/>
          <w:szCs w:val="21"/>
          <w:lang w:eastAsia="ru-RU"/>
        </w:rPr>
        <w:t>:</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охрана жизни и укрепление физического и психического здоровья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обеспечение познавательного, речевого, социально-коммуникативного, художественно-эстетического и физического развития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создание условий для осуществления квалифицированной коррекции недостатков речевого и психического развития детей; овладения детьми самостоятельной, связной, грамматически правильной речью и коммуникативными навыками, элементами грамоты;</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формирование психологической готовности к обучению в школе и обеспечение преемственности со следующей ступенью системы общего образования;</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развитие индивидуальности, коммуникативной культуры и социальной активности ребенка в коллективной творческой деятельности;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взаимодействие с семьями детей для обеспечения полноценного развития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оказание консультативной и методической помощи родителям (законным представителям) по вопросам воспитания, обучения и развития детей.</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соответствии с программой коррекционно-развивающее обучение и воспитание детей с тяжелыми нарушениями речи происходит на основе: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а) активизации познавательной и речевой деятельности;</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б) практического усвоения детьми предметов и явлений окружающей действительности, сферы социально-коммуникативных отношений;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использования полученного практического опыта не только в рамках образовательного процесса, но и в различных видах совместной и самостоятельной деятельности дошкольников.</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программе учитывается:</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интегрированный подход к планированию работы воспитателя в логопедической группе, направленный на выравнивание речевых  и психофизических недостатков детей и обеспечение их всестороннего гармоничного развития.</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создание в логопедической группе предметно-развивающей среды в соответствии с возрастными и психофизическими особенностями дошкольников, а также необходимых условий для практического применения формируемых у детей знаний, умений и навыков.</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программе прописаны коррекционно-развивающие задачи, стоящие перед воспитателями логопедической группы:</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lastRenderedPageBreak/>
        <w:t>- корректировка особенности сенсорной, интеллектуальной, эмоционально-волевой сфер дошкольников с речевой патологией на всех видах занятий и во время проведения режимных моментов;</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проведение ежедневных наблюдений за речью детей, контролирование качественной стороны речи, стимулирование речевой активности дошкольников, закрепление полученных результатов;</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осуществление словарной работы во время всех видов деятельности в пределах общеобразовательных и коррекционных задач;</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выполнение заданий по развитию речи в соответствии с тетрадью взаимосвязи учителя-логопеда с воспитателями группы;</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совершение опосредованной связи между учителем-логопедом и родителями.</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В программе  </w:t>
      </w:r>
      <w:proofErr w:type="gramStart"/>
      <w:r w:rsidRPr="00A579B1">
        <w:rPr>
          <w:rFonts w:ascii="Tahoma" w:eastAsia="Times New Roman" w:hAnsi="Tahoma" w:cs="Tahoma"/>
          <w:color w:val="555555"/>
          <w:sz w:val="21"/>
          <w:szCs w:val="21"/>
          <w:lang w:eastAsia="ru-RU"/>
        </w:rPr>
        <w:t>выделены</w:t>
      </w:r>
      <w:proofErr w:type="gramEnd"/>
      <w:r w:rsidRPr="00A579B1">
        <w:rPr>
          <w:rFonts w:ascii="Tahoma" w:eastAsia="Times New Roman" w:hAnsi="Tahoma" w:cs="Tahoma"/>
          <w:color w:val="555555"/>
          <w:sz w:val="21"/>
          <w:szCs w:val="21"/>
          <w:lang w:eastAsia="ru-RU"/>
        </w:rPr>
        <w:t>:</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общеобразовательные направления (перспективно-тематический план по пяти образовательным областям);</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организация режима пребывания детей;</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планируемые результаты (показатели речевого развития дошкольников в фонетическом, лексическом и грамматическом звене)</w:t>
      </w:r>
    </w:p>
    <w:p w:rsidR="00A579B1" w:rsidRPr="00A579B1" w:rsidRDefault="00A579B1" w:rsidP="00A579B1">
      <w:pPr>
        <w:shd w:val="clear" w:color="auto" w:fill="FFFFFF"/>
        <w:spacing w:after="0" w:line="330" w:lineRule="atLeast"/>
        <w:ind w:firstLine="540"/>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взаимосвязь работы воспитателя с другими педагогами: учителем-логопедом, педагогом-психологом, музыкальным руководителем и инструктором по физическому воспитанию.</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rPr>
          <w:rFonts w:ascii="Tahoma" w:eastAsia="Times New Roman" w:hAnsi="Tahoma" w:cs="Tahoma"/>
          <w:color w:val="555555"/>
          <w:sz w:val="21"/>
          <w:szCs w:val="21"/>
          <w:lang w:eastAsia="ru-RU"/>
        </w:rPr>
      </w:pPr>
      <w:r w:rsidRPr="00A579B1">
        <w:rPr>
          <w:rFonts w:ascii="Tahoma" w:eastAsia="Times New Roman" w:hAnsi="Tahoma" w:cs="Tahoma"/>
          <w:color w:val="555555"/>
          <w:sz w:val="21"/>
          <w:szCs w:val="21"/>
          <w:lang w:eastAsia="ru-RU"/>
        </w:rPr>
        <w:t> </w:t>
      </w:r>
    </w:p>
    <w:p w:rsidR="00A579B1" w:rsidRPr="00A579B1" w:rsidRDefault="00A579B1" w:rsidP="00A579B1">
      <w:pPr>
        <w:shd w:val="clear" w:color="auto" w:fill="FFFFFF"/>
        <w:spacing w:after="0" w:line="330" w:lineRule="atLeast"/>
        <w:outlineLvl w:val="2"/>
        <w:rPr>
          <w:rFonts w:ascii="Arial" w:eastAsia="Times New Roman" w:hAnsi="Arial" w:cs="Arial"/>
          <w:color w:val="007AD0"/>
          <w:sz w:val="27"/>
          <w:szCs w:val="27"/>
          <w:lang w:eastAsia="ru-RU"/>
        </w:rPr>
      </w:pPr>
      <w:r w:rsidRPr="00A579B1">
        <w:rPr>
          <w:rFonts w:ascii="Arial" w:eastAsia="Times New Roman" w:hAnsi="Arial" w:cs="Arial"/>
          <w:color w:val="007AD0"/>
          <w:sz w:val="24"/>
          <w:szCs w:val="24"/>
          <w:lang w:eastAsia="ru-RU"/>
        </w:rPr>
        <w:t> </w:t>
      </w:r>
    </w:p>
    <w:p w:rsidR="00B82387" w:rsidRDefault="00B82387"/>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603332450510203670830559428146817986133868575791</w:t>
            </w:r>
          </w:p>
        </w:tc>
      </w:tr>
      <w:tr>
        <w:trPr/>
        <w:tc>
          <w:tcPr/>
          <w:p>
            <w:pPr>
              <w:rPr/>
            </w:pPr>
            <w:r>
              <w:rPr/>
              <w:t xml:space="preserve">Владелец</w:t>
            </w:r>
          </w:p>
        </w:tc>
        <w:tc>
          <w:tcPr>
            <w:gridSpan w:val="2"/>
          </w:tcPr>
          <w:p>
            <w:pPr>
              <w:rPr/>
            </w:pPr>
            <w:r>
              <w:rPr/>
              <w:t xml:space="preserve">Магомедова Нурият  Хабибовна</w:t>
            </w:r>
          </w:p>
        </w:tc>
      </w:tr>
      <w:tr>
        <w:trPr/>
        <w:tc>
          <w:tcPr/>
          <w:p>
            <w:pPr>
              <w:rPr/>
            </w:pPr>
            <w:r>
              <w:rPr/>
              <w:t xml:space="preserve">Действителен</w:t>
            </w:r>
          </w:p>
        </w:tc>
        <w:tc>
          <w:tcPr>
            <w:gridSpan w:val="2"/>
          </w:tcPr>
          <w:p>
            <w:pPr>
              <w:rPr/>
            </w:pPr>
            <w:r>
              <w:rPr/>
              <w:t xml:space="preserve">С 06.01.2022 по 06.01.2023</w:t>
            </w:r>
          </w:p>
        </w:tc>
      </w:tr>
    </w:tbl>
    <w:sectPr xmlns:w="http://schemas.openxmlformats.org/wordprocessingml/2006/main" w:rsidR="00B82387">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8">
    <w:multiLevelType w:val="hybridMultilevel"/>
    <w:lvl w:ilvl="0" w:tplc="22592659">
      <w:start w:val="1"/>
      <w:numFmt w:val="decimal"/>
      <w:lvlText w:val="%1."/>
      <w:lvlJc w:val="left"/>
      <w:pPr>
        <w:ind w:left="720" w:hanging="360"/>
      </w:pPr>
    </w:lvl>
    <w:lvl w:ilvl="1" w:tplc="22592659" w:tentative="1">
      <w:start w:val="1"/>
      <w:numFmt w:val="lowerLetter"/>
      <w:lvlText w:val="%2."/>
      <w:lvlJc w:val="left"/>
      <w:pPr>
        <w:ind w:left="1440" w:hanging="360"/>
      </w:pPr>
    </w:lvl>
    <w:lvl w:ilvl="2" w:tplc="22592659" w:tentative="1">
      <w:start w:val="1"/>
      <w:numFmt w:val="lowerRoman"/>
      <w:lvlText w:val="%3."/>
      <w:lvlJc w:val="right"/>
      <w:pPr>
        <w:ind w:left="2160" w:hanging="180"/>
      </w:pPr>
    </w:lvl>
    <w:lvl w:ilvl="3" w:tplc="22592659" w:tentative="1">
      <w:start w:val="1"/>
      <w:numFmt w:val="decimal"/>
      <w:lvlText w:val="%4."/>
      <w:lvlJc w:val="left"/>
      <w:pPr>
        <w:ind w:left="2880" w:hanging="360"/>
      </w:pPr>
    </w:lvl>
    <w:lvl w:ilvl="4" w:tplc="22592659" w:tentative="1">
      <w:start w:val="1"/>
      <w:numFmt w:val="lowerLetter"/>
      <w:lvlText w:val="%5."/>
      <w:lvlJc w:val="left"/>
      <w:pPr>
        <w:ind w:left="3600" w:hanging="360"/>
      </w:pPr>
    </w:lvl>
    <w:lvl w:ilvl="5" w:tplc="22592659" w:tentative="1">
      <w:start w:val="1"/>
      <w:numFmt w:val="lowerRoman"/>
      <w:lvlText w:val="%6."/>
      <w:lvlJc w:val="right"/>
      <w:pPr>
        <w:ind w:left="4320" w:hanging="180"/>
      </w:pPr>
    </w:lvl>
    <w:lvl w:ilvl="6" w:tplc="22592659" w:tentative="1">
      <w:start w:val="1"/>
      <w:numFmt w:val="decimal"/>
      <w:lvlText w:val="%7."/>
      <w:lvlJc w:val="left"/>
      <w:pPr>
        <w:ind w:left="5040" w:hanging="360"/>
      </w:pPr>
    </w:lvl>
    <w:lvl w:ilvl="7" w:tplc="22592659" w:tentative="1">
      <w:start w:val="1"/>
      <w:numFmt w:val="lowerLetter"/>
      <w:lvlText w:val="%8."/>
      <w:lvlJc w:val="left"/>
      <w:pPr>
        <w:ind w:left="5760" w:hanging="360"/>
      </w:pPr>
    </w:lvl>
    <w:lvl w:ilvl="8" w:tplc="22592659" w:tentative="1">
      <w:start w:val="1"/>
      <w:numFmt w:val="lowerRoman"/>
      <w:lvlText w:val="%9."/>
      <w:lvlJc w:val="right"/>
      <w:pPr>
        <w:ind w:left="6480" w:hanging="180"/>
      </w:pPr>
    </w:lvl>
  </w:abstractNum>
  <w:abstractNum w:abstractNumId="1747">
    <w:multiLevelType w:val="hybridMultilevel"/>
    <w:lvl w:ilvl="0" w:tplc="457156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35B81B3C"/>
    <w:multiLevelType w:val="multilevel"/>
    <w:tmpl w:val="1CEC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B84ABD"/>
    <w:multiLevelType w:val="multilevel"/>
    <w:tmpl w:val="D83C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F6A7D"/>
    <w:multiLevelType w:val="multilevel"/>
    <w:tmpl w:val="171E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4521E"/>
    <w:multiLevelType w:val="multilevel"/>
    <w:tmpl w:val="2308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564569"/>
    <w:multiLevelType w:val="multilevel"/>
    <w:tmpl w:val="FE5C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1747">
    <w:abstractNumId w:val="1747"/>
  </w:num>
  <w:num w:numId="1748">
    <w:abstractNumId w:val="17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B1"/>
    <w:rsid w:val="000734F9"/>
    <w:rsid w:val="001D3E55"/>
    <w:rsid w:val="00652D4A"/>
    <w:rsid w:val="006879D9"/>
    <w:rsid w:val="008C5EC0"/>
    <w:rsid w:val="00972AE0"/>
    <w:rsid w:val="00A579B1"/>
    <w:rsid w:val="00B82387"/>
    <w:rsid w:val="00C9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79B1"/>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9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7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940666">
      <w:bodyDiv w:val="1"/>
      <w:marLeft w:val="0"/>
      <w:marRight w:val="0"/>
      <w:marTop w:val="0"/>
      <w:marBottom w:val="0"/>
      <w:divBdr>
        <w:top w:val="none" w:sz="0" w:space="0" w:color="auto"/>
        <w:left w:val="none" w:sz="0" w:space="0" w:color="auto"/>
        <w:bottom w:val="none" w:sz="0" w:space="0" w:color="auto"/>
        <w:right w:val="none" w:sz="0" w:space="0" w:color="auto"/>
      </w:divBdr>
      <w:divsChild>
        <w:div w:id="61875552">
          <w:marLeft w:val="0"/>
          <w:marRight w:val="0"/>
          <w:marTop w:val="0"/>
          <w:marBottom w:val="0"/>
          <w:divBdr>
            <w:top w:val="none" w:sz="0" w:space="0" w:color="auto"/>
            <w:left w:val="none" w:sz="0" w:space="0" w:color="auto"/>
            <w:bottom w:val="none" w:sz="0" w:space="0" w:color="auto"/>
            <w:right w:val="none" w:sz="0" w:space="0" w:color="auto"/>
          </w:divBdr>
          <w:divsChild>
            <w:div w:id="2121098854">
              <w:marLeft w:val="0"/>
              <w:marRight w:val="4725"/>
              <w:marTop w:val="0"/>
              <w:marBottom w:val="0"/>
              <w:divBdr>
                <w:top w:val="none" w:sz="0" w:space="0" w:color="auto"/>
                <w:left w:val="none" w:sz="0" w:space="0" w:color="auto"/>
                <w:bottom w:val="none" w:sz="0" w:space="0" w:color="auto"/>
                <w:right w:val="none" w:sz="0" w:space="0" w:color="auto"/>
              </w:divBdr>
              <w:divsChild>
                <w:div w:id="1090807385">
                  <w:marLeft w:val="0"/>
                  <w:marRight w:val="0"/>
                  <w:marTop w:val="0"/>
                  <w:marBottom w:val="0"/>
                  <w:divBdr>
                    <w:top w:val="none" w:sz="0" w:space="0" w:color="auto"/>
                    <w:left w:val="none" w:sz="0" w:space="0" w:color="auto"/>
                    <w:bottom w:val="none" w:sz="0" w:space="0" w:color="auto"/>
                    <w:right w:val="none" w:sz="0" w:space="0" w:color="auto"/>
                  </w:divBdr>
                  <w:divsChild>
                    <w:div w:id="859393282">
                      <w:marLeft w:val="0"/>
                      <w:marRight w:val="0"/>
                      <w:marTop w:val="0"/>
                      <w:marBottom w:val="0"/>
                      <w:divBdr>
                        <w:top w:val="none" w:sz="0" w:space="0" w:color="auto"/>
                        <w:left w:val="none" w:sz="0" w:space="0" w:color="auto"/>
                        <w:bottom w:val="none" w:sz="0" w:space="0" w:color="auto"/>
                        <w:right w:val="none" w:sz="0" w:space="0" w:color="auto"/>
                      </w:divBdr>
                    </w:div>
                    <w:div w:id="984159178">
                      <w:marLeft w:val="0"/>
                      <w:marRight w:val="0"/>
                      <w:marTop w:val="0"/>
                      <w:marBottom w:val="0"/>
                      <w:divBdr>
                        <w:top w:val="none" w:sz="0" w:space="0" w:color="auto"/>
                        <w:left w:val="none" w:sz="0" w:space="0" w:color="auto"/>
                        <w:bottom w:val="none" w:sz="0" w:space="0" w:color="auto"/>
                        <w:right w:val="none" w:sz="0" w:space="0" w:color="auto"/>
                      </w:divBdr>
                      <w:divsChild>
                        <w:div w:id="2042514169">
                          <w:marLeft w:val="0"/>
                          <w:marRight w:val="0"/>
                          <w:marTop w:val="0"/>
                          <w:marBottom w:val="0"/>
                          <w:divBdr>
                            <w:top w:val="none" w:sz="0" w:space="0" w:color="auto"/>
                            <w:left w:val="none" w:sz="0" w:space="0" w:color="auto"/>
                            <w:bottom w:val="none" w:sz="0" w:space="0" w:color="auto"/>
                            <w:right w:val="none" w:sz="0" w:space="0" w:color="auto"/>
                          </w:divBdr>
                        </w:div>
                        <w:div w:id="1670601425">
                          <w:marLeft w:val="0"/>
                          <w:marRight w:val="0"/>
                          <w:marTop w:val="0"/>
                          <w:marBottom w:val="0"/>
                          <w:divBdr>
                            <w:top w:val="none" w:sz="0" w:space="0" w:color="auto"/>
                            <w:left w:val="none" w:sz="0" w:space="0" w:color="auto"/>
                            <w:bottom w:val="none" w:sz="0" w:space="0" w:color="auto"/>
                            <w:right w:val="none" w:sz="0" w:space="0" w:color="auto"/>
                          </w:divBdr>
                        </w:div>
                        <w:div w:id="696388593">
                          <w:marLeft w:val="0"/>
                          <w:marRight w:val="0"/>
                          <w:marTop w:val="0"/>
                          <w:marBottom w:val="0"/>
                          <w:divBdr>
                            <w:top w:val="none" w:sz="0" w:space="0" w:color="auto"/>
                            <w:left w:val="none" w:sz="0" w:space="0" w:color="auto"/>
                            <w:bottom w:val="none" w:sz="0" w:space="0" w:color="auto"/>
                            <w:right w:val="none" w:sz="0" w:space="0" w:color="auto"/>
                          </w:divBdr>
                        </w:div>
                      </w:divsChild>
                    </w:div>
                    <w:div w:id="1342199232">
                      <w:marLeft w:val="0"/>
                      <w:marRight w:val="0"/>
                      <w:marTop w:val="0"/>
                      <w:marBottom w:val="0"/>
                      <w:divBdr>
                        <w:top w:val="none" w:sz="0" w:space="0" w:color="auto"/>
                        <w:left w:val="none" w:sz="0" w:space="0" w:color="auto"/>
                        <w:bottom w:val="none" w:sz="0" w:space="0" w:color="auto"/>
                        <w:right w:val="none" w:sz="0" w:space="0" w:color="auto"/>
                      </w:divBdr>
                      <w:divsChild>
                        <w:div w:id="1310357915">
                          <w:marLeft w:val="0"/>
                          <w:marRight w:val="0"/>
                          <w:marTop w:val="0"/>
                          <w:marBottom w:val="300"/>
                          <w:divBdr>
                            <w:top w:val="none" w:sz="0" w:space="0" w:color="auto"/>
                            <w:left w:val="none" w:sz="0" w:space="0" w:color="auto"/>
                            <w:bottom w:val="single" w:sz="6" w:space="0" w:color="CDD2D6"/>
                            <w:right w:val="none" w:sz="0" w:space="0" w:color="auto"/>
                          </w:divBdr>
                        </w:div>
                      </w:divsChild>
                    </w:div>
                  </w:divsChild>
                </w:div>
              </w:divsChild>
            </w:div>
          </w:divsChild>
        </w:div>
        <w:div w:id="324483021">
          <w:marLeft w:val="-4725"/>
          <w:marRight w:val="0"/>
          <w:marTop w:val="0"/>
          <w:marBottom w:val="0"/>
          <w:divBdr>
            <w:top w:val="none" w:sz="0" w:space="0" w:color="auto"/>
            <w:left w:val="none" w:sz="0" w:space="0" w:color="auto"/>
            <w:bottom w:val="none" w:sz="0" w:space="0" w:color="auto"/>
            <w:right w:val="none" w:sz="0" w:space="0" w:color="auto"/>
          </w:divBdr>
          <w:divsChild>
            <w:div w:id="208691840">
              <w:marLeft w:val="0"/>
              <w:marRight w:val="0"/>
              <w:marTop w:val="0"/>
              <w:marBottom w:val="0"/>
              <w:divBdr>
                <w:top w:val="none" w:sz="0" w:space="0" w:color="auto"/>
                <w:left w:val="none" w:sz="0" w:space="0" w:color="auto"/>
                <w:bottom w:val="none" w:sz="0" w:space="0" w:color="auto"/>
                <w:right w:val="none" w:sz="0" w:space="0" w:color="auto"/>
              </w:divBdr>
              <w:divsChild>
                <w:div w:id="175001779">
                  <w:marLeft w:val="0"/>
                  <w:marRight w:val="0"/>
                  <w:marTop w:val="0"/>
                  <w:marBottom w:val="0"/>
                  <w:divBdr>
                    <w:top w:val="none" w:sz="0" w:space="0" w:color="auto"/>
                    <w:left w:val="none" w:sz="0" w:space="0" w:color="auto"/>
                    <w:bottom w:val="none" w:sz="0" w:space="0" w:color="auto"/>
                    <w:right w:val="none" w:sz="0" w:space="0" w:color="auto"/>
                  </w:divBdr>
                  <w:divsChild>
                    <w:div w:id="19826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0146">
              <w:marLeft w:val="180"/>
              <w:marRight w:val="225"/>
              <w:marTop w:val="270"/>
              <w:marBottom w:val="300"/>
              <w:divBdr>
                <w:top w:val="none" w:sz="0" w:space="0" w:color="auto"/>
                <w:left w:val="none" w:sz="0" w:space="0" w:color="auto"/>
                <w:bottom w:val="none" w:sz="0" w:space="0" w:color="auto"/>
                <w:right w:val="none" w:sz="0" w:space="0" w:color="auto"/>
              </w:divBdr>
              <w:divsChild>
                <w:div w:id="124393191">
                  <w:marLeft w:val="0"/>
                  <w:marRight w:val="0"/>
                  <w:marTop w:val="0"/>
                  <w:marBottom w:val="0"/>
                  <w:divBdr>
                    <w:top w:val="none" w:sz="0" w:space="0" w:color="auto"/>
                    <w:left w:val="none" w:sz="0" w:space="0" w:color="auto"/>
                    <w:bottom w:val="none" w:sz="0" w:space="0" w:color="auto"/>
                    <w:right w:val="none" w:sz="0" w:space="0" w:color="auto"/>
                  </w:divBdr>
                  <w:divsChild>
                    <w:div w:id="799230734">
                      <w:marLeft w:val="0"/>
                      <w:marRight w:val="0"/>
                      <w:marTop w:val="0"/>
                      <w:marBottom w:val="0"/>
                      <w:divBdr>
                        <w:top w:val="none" w:sz="0" w:space="0" w:color="auto"/>
                        <w:left w:val="none" w:sz="0" w:space="0" w:color="auto"/>
                        <w:bottom w:val="none" w:sz="0" w:space="0" w:color="auto"/>
                        <w:right w:val="none" w:sz="0" w:space="0" w:color="auto"/>
                      </w:divBdr>
                      <w:divsChild>
                        <w:div w:id="1264531452">
                          <w:marLeft w:val="0"/>
                          <w:marRight w:val="0"/>
                          <w:marTop w:val="0"/>
                          <w:marBottom w:val="0"/>
                          <w:divBdr>
                            <w:top w:val="none" w:sz="0" w:space="0" w:color="auto"/>
                            <w:left w:val="none" w:sz="0" w:space="0" w:color="auto"/>
                            <w:bottom w:val="none" w:sz="0" w:space="0" w:color="auto"/>
                            <w:right w:val="none" w:sz="0" w:space="0" w:color="auto"/>
                          </w:divBdr>
                        </w:div>
                        <w:div w:id="884484144">
                          <w:marLeft w:val="0"/>
                          <w:marRight w:val="0"/>
                          <w:marTop w:val="0"/>
                          <w:marBottom w:val="0"/>
                          <w:divBdr>
                            <w:top w:val="none" w:sz="0" w:space="0" w:color="auto"/>
                            <w:left w:val="none" w:sz="0" w:space="0" w:color="auto"/>
                            <w:bottom w:val="none" w:sz="0" w:space="0" w:color="auto"/>
                            <w:right w:val="none" w:sz="0" w:space="0" w:color="auto"/>
                          </w:divBdr>
                        </w:div>
                        <w:div w:id="1009677579">
                          <w:marLeft w:val="0"/>
                          <w:marRight w:val="0"/>
                          <w:marTop w:val="0"/>
                          <w:marBottom w:val="0"/>
                          <w:divBdr>
                            <w:top w:val="none" w:sz="0" w:space="0" w:color="auto"/>
                            <w:left w:val="none" w:sz="0" w:space="0" w:color="auto"/>
                            <w:bottom w:val="none" w:sz="0" w:space="0" w:color="auto"/>
                            <w:right w:val="none" w:sz="0" w:space="0" w:color="auto"/>
                          </w:divBdr>
                        </w:div>
                        <w:div w:id="1349019669">
                          <w:marLeft w:val="0"/>
                          <w:marRight w:val="0"/>
                          <w:marTop w:val="0"/>
                          <w:marBottom w:val="0"/>
                          <w:divBdr>
                            <w:top w:val="none" w:sz="0" w:space="0" w:color="auto"/>
                            <w:left w:val="none" w:sz="0" w:space="0" w:color="auto"/>
                            <w:bottom w:val="none" w:sz="0" w:space="0" w:color="auto"/>
                            <w:right w:val="none" w:sz="0" w:space="0" w:color="auto"/>
                          </w:divBdr>
                        </w:div>
                        <w:div w:id="5242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4193">
              <w:marLeft w:val="0"/>
              <w:marRight w:val="225"/>
              <w:marTop w:val="0"/>
              <w:marBottom w:val="0"/>
              <w:divBdr>
                <w:top w:val="none" w:sz="0" w:space="0" w:color="auto"/>
                <w:left w:val="none" w:sz="0" w:space="0" w:color="auto"/>
                <w:bottom w:val="none" w:sz="0" w:space="0" w:color="auto"/>
                <w:right w:val="none" w:sz="0" w:space="0" w:color="auto"/>
              </w:divBdr>
              <w:divsChild>
                <w:div w:id="418186491">
                  <w:marLeft w:val="0"/>
                  <w:marRight w:val="0"/>
                  <w:marTop w:val="0"/>
                  <w:marBottom w:val="45"/>
                  <w:divBdr>
                    <w:top w:val="none" w:sz="0" w:space="0" w:color="auto"/>
                    <w:left w:val="none" w:sz="0" w:space="0" w:color="auto"/>
                    <w:bottom w:val="none" w:sz="0" w:space="0" w:color="auto"/>
                    <w:right w:val="none" w:sz="0" w:space="0" w:color="auto"/>
                  </w:divBdr>
                </w:div>
                <w:div w:id="1238981353">
                  <w:marLeft w:val="0"/>
                  <w:marRight w:val="0"/>
                  <w:marTop w:val="0"/>
                  <w:marBottom w:val="0"/>
                  <w:divBdr>
                    <w:top w:val="single" w:sz="6" w:space="0" w:color="CECFD1"/>
                    <w:left w:val="single" w:sz="6" w:space="0" w:color="CECFD1"/>
                    <w:bottom w:val="single" w:sz="6" w:space="0" w:color="CECFD1"/>
                    <w:right w:val="single" w:sz="12" w:space="0" w:color="EBECF0"/>
                  </w:divBdr>
                  <w:divsChild>
                    <w:div w:id="1211071305">
                      <w:marLeft w:val="0"/>
                      <w:marRight w:val="0"/>
                      <w:marTop w:val="0"/>
                      <w:marBottom w:val="0"/>
                      <w:divBdr>
                        <w:top w:val="single" w:sz="6" w:space="4" w:color="FFFFFF"/>
                        <w:left w:val="single" w:sz="6" w:space="4" w:color="FFFFFF"/>
                        <w:bottom w:val="single" w:sz="6" w:space="4" w:color="FFFFFF"/>
                        <w:right w:val="single" w:sz="6" w:space="4" w:color="FFFFFF"/>
                      </w:divBdr>
                      <w:divsChild>
                        <w:div w:id="155073840">
                          <w:marLeft w:val="0"/>
                          <w:marRight w:val="0"/>
                          <w:marTop w:val="0"/>
                          <w:marBottom w:val="0"/>
                          <w:divBdr>
                            <w:top w:val="none" w:sz="0" w:space="0" w:color="auto"/>
                            <w:left w:val="none" w:sz="0" w:space="0" w:color="auto"/>
                            <w:bottom w:val="none" w:sz="0" w:space="0" w:color="auto"/>
                            <w:right w:val="none" w:sz="0" w:space="0" w:color="auto"/>
                          </w:divBdr>
                          <w:divsChild>
                            <w:div w:id="449863845">
                              <w:marLeft w:val="0"/>
                              <w:marRight w:val="15"/>
                              <w:marTop w:val="15"/>
                              <w:marBottom w:val="0"/>
                              <w:divBdr>
                                <w:top w:val="none" w:sz="0" w:space="0" w:color="auto"/>
                                <w:left w:val="none" w:sz="0" w:space="0" w:color="auto"/>
                                <w:bottom w:val="none" w:sz="0" w:space="0" w:color="auto"/>
                                <w:right w:val="none" w:sz="0" w:space="0" w:color="auto"/>
                              </w:divBdr>
                            </w:div>
                            <w:div w:id="970091186">
                              <w:marLeft w:val="0"/>
                              <w:marRight w:val="15"/>
                              <w:marTop w:val="15"/>
                              <w:marBottom w:val="0"/>
                              <w:divBdr>
                                <w:top w:val="none" w:sz="0" w:space="0" w:color="auto"/>
                                <w:left w:val="none" w:sz="0" w:space="0" w:color="auto"/>
                                <w:bottom w:val="none" w:sz="0" w:space="0" w:color="auto"/>
                                <w:right w:val="none" w:sz="0" w:space="0" w:color="auto"/>
                              </w:divBdr>
                            </w:div>
                            <w:div w:id="1147895096">
                              <w:marLeft w:val="0"/>
                              <w:marRight w:val="15"/>
                              <w:marTop w:val="15"/>
                              <w:marBottom w:val="0"/>
                              <w:divBdr>
                                <w:top w:val="none" w:sz="0" w:space="0" w:color="auto"/>
                                <w:left w:val="none" w:sz="0" w:space="0" w:color="auto"/>
                                <w:bottom w:val="none" w:sz="0" w:space="0" w:color="auto"/>
                                <w:right w:val="none" w:sz="0" w:space="0" w:color="auto"/>
                              </w:divBdr>
                            </w:div>
                            <w:div w:id="1918396738">
                              <w:marLeft w:val="0"/>
                              <w:marRight w:val="15"/>
                              <w:marTop w:val="15"/>
                              <w:marBottom w:val="0"/>
                              <w:divBdr>
                                <w:top w:val="none" w:sz="0" w:space="0" w:color="auto"/>
                                <w:left w:val="none" w:sz="0" w:space="0" w:color="auto"/>
                                <w:bottom w:val="none" w:sz="0" w:space="0" w:color="auto"/>
                                <w:right w:val="none" w:sz="0" w:space="0" w:color="auto"/>
                              </w:divBdr>
                            </w:div>
                            <w:div w:id="1104768567">
                              <w:marLeft w:val="0"/>
                              <w:marRight w:val="15"/>
                              <w:marTop w:val="15"/>
                              <w:marBottom w:val="0"/>
                              <w:divBdr>
                                <w:top w:val="none" w:sz="0" w:space="0" w:color="auto"/>
                                <w:left w:val="none" w:sz="0" w:space="0" w:color="auto"/>
                                <w:bottom w:val="none" w:sz="0" w:space="0" w:color="auto"/>
                                <w:right w:val="none" w:sz="0" w:space="0" w:color="auto"/>
                              </w:divBdr>
                            </w:div>
                            <w:div w:id="1580169878">
                              <w:marLeft w:val="0"/>
                              <w:marRight w:val="15"/>
                              <w:marTop w:val="15"/>
                              <w:marBottom w:val="0"/>
                              <w:divBdr>
                                <w:top w:val="none" w:sz="0" w:space="0" w:color="auto"/>
                                <w:left w:val="none" w:sz="0" w:space="0" w:color="auto"/>
                                <w:bottom w:val="none" w:sz="0" w:space="0" w:color="auto"/>
                                <w:right w:val="none" w:sz="0" w:space="0" w:color="auto"/>
                              </w:divBdr>
                            </w:div>
                            <w:div w:id="1986158729">
                              <w:marLeft w:val="0"/>
                              <w:marRight w:val="15"/>
                              <w:marTop w:val="15"/>
                              <w:marBottom w:val="0"/>
                              <w:divBdr>
                                <w:top w:val="none" w:sz="0" w:space="0" w:color="auto"/>
                                <w:left w:val="none" w:sz="0" w:space="0" w:color="auto"/>
                                <w:bottom w:val="none" w:sz="0" w:space="0" w:color="auto"/>
                                <w:right w:val="none" w:sz="0" w:space="0" w:color="auto"/>
                              </w:divBdr>
                            </w:div>
                          </w:divsChild>
                        </w:div>
                        <w:div w:id="1725104597">
                          <w:marLeft w:val="0"/>
                          <w:marRight w:val="0"/>
                          <w:marTop w:val="0"/>
                          <w:marBottom w:val="0"/>
                          <w:divBdr>
                            <w:top w:val="none" w:sz="0" w:space="0" w:color="auto"/>
                            <w:left w:val="none" w:sz="0" w:space="0" w:color="auto"/>
                            <w:bottom w:val="none" w:sz="0" w:space="0" w:color="auto"/>
                            <w:right w:val="none" w:sz="0" w:space="0" w:color="auto"/>
                          </w:divBdr>
                          <w:divsChild>
                            <w:div w:id="1964074777">
                              <w:marLeft w:val="0"/>
                              <w:marRight w:val="15"/>
                              <w:marTop w:val="15"/>
                              <w:marBottom w:val="0"/>
                              <w:divBdr>
                                <w:top w:val="none" w:sz="0" w:space="0" w:color="auto"/>
                                <w:left w:val="none" w:sz="0" w:space="0" w:color="auto"/>
                                <w:bottom w:val="none" w:sz="0" w:space="0" w:color="auto"/>
                                <w:right w:val="none" w:sz="0" w:space="0" w:color="auto"/>
                              </w:divBdr>
                            </w:div>
                            <w:div w:id="1604923578">
                              <w:marLeft w:val="0"/>
                              <w:marRight w:val="15"/>
                              <w:marTop w:val="15"/>
                              <w:marBottom w:val="0"/>
                              <w:divBdr>
                                <w:top w:val="none" w:sz="0" w:space="0" w:color="auto"/>
                                <w:left w:val="none" w:sz="0" w:space="0" w:color="auto"/>
                                <w:bottom w:val="none" w:sz="0" w:space="0" w:color="auto"/>
                                <w:right w:val="none" w:sz="0" w:space="0" w:color="auto"/>
                              </w:divBdr>
                            </w:div>
                            <w:div w:id="1648172029">
                              <w:marLeft w:val="0"/>
                              <w:marRight w:val="15"/>
                              <w:marTop w:val="15"/>
                              <w:marBottom w:val="0"/>
                              <w:divBdr>
                                <w:top w:val="none" w:sz="0" w:space="0" w:color="auto"/>
                                <w:left w:val="none" w:sz="0" w:space="0" w:color="auto"/>
                                <w:bottom w:val="none" w:sz="0" w:space="0" w:color="auto"/>
                                <w:right w:val="none" w:sz="0" w:space="0" w:color="auto"/>
                              </w:divBdr>
                            </w:div>
                            <w:div w:id="1147627178">
                              <w:marLeft w:val="0"/>
                              <w:marRight w:val="15"/>
                              <w:marTop w:val="15"/>
                              <w:marBottom w:val="0"/>
                              <w:divBdr>
                                <w:top w:val="none" w:sz="0" w:space="0" w:color="auto"/>
                                <w:left w:val="none" w:sz="0" w:space="0" w:color="auto"/>
                                <w:bottom w:val="none" w:sz="0" w:space="0" w:color="auto"/>
                                <w:right w:val="none" w:sz="0" w:space="0" w:color="auto"/>
                              </w:divBdr>
                            </w:div>
                            <w:div w:id="708652486">
                              <w:marLeft w:val="0"/>
                              <w:marRight w:val="15"/>
                              <w:marTop w:val="15"/>
                              <w:marBottom w:val="0"/>
                              <w:divBdr>
                                <w:top w:val="none" w:sz="0" w:space="0" w:color="auto"/>
                                <w:left w:val="none" w:sz="0" w:space="0" w:color="auto"/>
                                <w:bottom w:val="none" w:sz="0" w:space="0" w:color="auto"/>
                                <w:right w:val="none" w:sz="0" w:space="0" w:color="auto"/>
                              </w:divBdr>
                            </w:div>
                            <w:div w:id="706955000">
                              <w:marLeft w:val="0"/>
                              <w:marRight w:val="15"/>
                              <w:marTop w:val="15"/>
                              <w:marBottom w:val="0"/>
                              <w:divBdr>
                                <w:top w:val="none" w:sz="0" w:space="0" w:color="auto"/>
                                <w:left w:val="none" w:sz="0" w:space="0" w:color="auto"/>
                                <w:bottom w:val="none" w:sz="0" w:space="0" w:color="auto"/>
                                <w:right w:val="none" w:sz="0" w:space="0" w:color="auto"/>
                              </w:divBdr>
                            </w:div>
                            <w:div w:id="1071200485">
                              <w:marLeft w:val="0"/>
                              <w:marRight w:val="15"/>
                              <w:marTop w:val="15"/>
                              <w:marBottom w:val="0"/>
                              <w:divBdr>
                                <w:top w:val="none" w:sz="0" w:space="0" w:color="auto"/>
                                <w:left w:val="none" w:sz="0" w:space="0" w:color="auto"/>
                                <w:bottom w:val="none" w:sz="0" w:space="0" w:color="auto"/>
                                <w:right w:val="none" w:sz="0" w:space="0" w:color="auto"/>
                              </w:divBdr>
                            </w:div>
                            <w:div w:id="1303198086">
                              <w:marLeft w:val="0"/>
                              <w:marRight w:val="15"/>
                              <w:marTop w:val="15"/>
                              <w:marBottom w:val="0"/>
                              <w:divBdr>
                                <w:top w:val="none" w:sz="0" w:space="0" w:color="auto"/>
                                <w:left w:val="none" w:sz="0" w:space="0" w:color="auto"/>
                                <w:bottom w:val="none" w:sz="0" w:space="0" w:color="auto"/>
                                <w:right w:val="none" w:sz="0" w:space="0" w:color="auto"/>
                              </w:divBdr>
                            </w:div>
                            <w:div w:id="1391727316">
                              <w:marLeft w:val="0"/>
                              <w:marRight w:val="15"/>
                              <w:marTop w:val="15"/>
                              <w:marBottom w:val="0"/>
                              <w:divBdr>
                                <w:top w:val="none" w:sz="0" w:space="0" w:color="auto"/>
                                <w:left w:val="none" w:sz="0" w:space="0" w:color="auto"/>
                                <w:bottom w:val="none" w:sz="0" w:space="0" w:color="auto"/>
                                <w:right w:val="none" w:sz="0" w:space="0" w:color="auto"/>
                              </w:divBdr>
                            </w:div>
                            <w:div w:id="1655060179">
                              <w:marLeft w:val="0"/>
                              <w:marRight w:val="15"/>
                              <w:marTop w:val="15"/>
                              <w:marBottom w:val="0"/>
                              <w:divBdr>
                                <w:top w:val="none" w:sz="0" w:space="0" w:color="auto"/>
                                <w:left w:val="none" w:sz="0" w:space="0" w:color="auto"/>
                                <w:bottom w:val="none" w:sz="0" w:space="0" w:color="auto"/>
                                <w:right w:val="none" w:sz="0" w:space="0" w:color="auto"/>
                              </w:divBdr>
                            </w:div>
                            <w:div w:id="1485659982">
                              <w:marLeft w:val="0"/>
                              <w:marRight w:val="15"/>
                              <w:marTop w:val="15"/>
                              <w:marBottom w:val="0"/>
                              <w:divBdr>
                                <w:top w:val="none" w:sz="0" w:space="0" w:color="auto"/>
                                <w:left w:val="none" w:sz="0" w:space="0" w:color="auto"/>
                                <w:bottom w:val="none" w:sz="0" w:space="0" w:color="auto"/>
                                <w:right w:val="none" w:sz="0" w:space="0" w:color="auto"/>
                              </w:divBdr>
                            </w:div>
                            <w:div w:id="1402486905">
                              <w:marLeft w:val="0"/>
                              <w:marRight w:val="15"/>
                              <w:marTop w:val="15"/>
                              <w:marBottom w:val="0"/>
                              <w:divBdr>
                                <w:top w:val="none" w:sz="0" w:space="0" w:color="auto"/>
                                <w:left w:val="none" w:sz="0" w:space="0" w:color="auto"/>
                                <w:bottom w:val="none" w:sz="0" w:space="0" w:color="auto"/>
                                <w:right w:val="none" w:sz="0" w:space="0" w:color="auto"/>
                              </w:divBdr>
                            </w:div>
                            <w:div w:id="31813551">
                              <w:marLeft w:val="0"/>
                              <w:marRight w:val="15"/>
                              <w:marTop w:val="15"/>
                              <w:marBottom w:val="0"/>
                              <w:divBdr>
                                <w:top w:val="none" w:sz="0" w:space="0" w:color="auto"/>
                                <w:left w:val="none" w:sz="0" w:space="0" w:color="auto"/>
                                <w:bottom w:val="none" w:sz="0" w:space="0" w:color="auto"/>
                                <w:right w:val="none" w:sz="0" w:space="0" w:color="auto"/>
                              </w:divBdr>
                            </w:div>
                            <w:div w:id="769816082">
                              <w:marLeft w:val="0"/>
                              <w:marRight w:val="15"/>
                              <w:marTop w:val="15"/>
                              <w:marBottom w:val="0"/>
                              <w:divBdr>
                                <w:top w:val="none" w:sz="0" w:space="0" w:color="auto"/>
                                <w:left w:val="none" w:sz="0" w:space="0" w:color="auto"/>
                                <w:bottom w:val="none" w:sz="0" w:space="0" w:color="auto"/>
                                <w:right w:val="none" w:sz="0" w:space="0" w:color="auto"/>
                              </w:divBdr>
                            </w:div>
                            <w:div w:id="919368871">
                              <w:marLeft w:val="0"/>
                              <w:marRight w:val="15"/>
                              <w:marTop w:val="15"/>
                              <w:marBottom w:val="0"/>
                              <w:divBdr>
                                <w:top w:val="none" w:sz="0" w:space="0" w:color="auto"/>
                                <w:left w:val="none" w:sz="0" w:space="0" w:color="auto"/>
                                <w:bottom w:val="none" w:sz="0" w:space="0" w:color="auto"/>
                                <w:right w:val="none" w:sz="0" w:space="0" w:color="auto"/>
                              </w:divBdr>
                            </w:div>
                            <w:div w:id="1163549901">
                              <w:marLeft w:val="0"/>
                              <w:marRight w:val="15"/>
                              <w:marTop w:val="15"/>
                              <w:marBottom w:val="0"/>
                              <w:divBdr>
                                <w:top w:val="none" w:sz="0" w:space="0" w:color="auto"/>
                                <w:left w:val="none" w:sz="0" w:space="0" w:color="auto"/>
                                <w:bottom w:val="none" w:sz="0" w:space="0" w:color="auto"/>
                                <w:right w:val="none" w:sz="0" w:space="0" w:color="auto"/>
                              </w:divBdr>
                            </w:div>
                            <w:div w:id="1316301945">
                              <w:marLeft w:val="0"/>
                              <w:marRight w:val="15"/>
                              <w:marTop w:val="15"/>
                              <w:marBottom w:val="0"/>
                              <w:divBdr>
                                <w:top w:val="none" w:sz="0" w:space="0" w:color="auto"/>
                                <w:left w:val="none" w:sz="0" w:space="0" w:color="auto"/>
                                <w:bottom w:val="none" w:sz="0" w:space="0" w:color="auto"/>
                                <w:right w:val="none" w:sz="0" w:space="0" w:color="auto"/>
                              </w:divBdr>
                            </w:div>
                            <w:div w:id="613368019">
                              <w:marLeft w:val="0"/>
                              <w:marRight w:val="15"/>
                              <w:marTop w:val="15"/>
                              <w:marBottom w:val="0"/>
                              <w:divBdr>
                                <w:top w:val="none" w:sz="0" w:space="0" w:color="auto"/>
                                <w:left w:val="none" w:sz="0" w:space="0" w:color="auto"/>
                                <w:bottom w:val="none" w:sz="0" w:space="0" w:color="auto"/>
                                <w:right w:val="none" w:sz="0" w:space="0" w:color="auto"/>
                              </w:divBdr>
                            </w:div>
                            <w:div w:id="2017070440">
                              <w:marLeft w:val="0"/>
                              <w:marRight w:val="15"/>
                              <w:marTop w:val="15"/>
                              <w:marBottom w:val="0"/>
                              <w:divBdr>
                                <w:top w:val="none" w:sz="0" w:space="0" w:color="auto"/>
                                <w:left w:val="none" w:sz="0" w:space="0" w:color="auto"/>
                                <w:bottom w:val="none" w:sz="0" w:space="0" w:color="auto"/>
                                <w:right w:val="none" w:sz="0" w:space="0" w:color="auto"/>
                              </w:divBdr>
                            </w:div>
                            <w:div w:id="1329361611">
                              <w:marLeft w:val="0"/>
                              <w:marRight w:val="15"/>
                              <w:marTop w:val="15"/>
                              <w:marBottom w:val="0"/>
                              <w:divBdr>
                                <w:top w:val="none" w:sz="0" w:space="0" w:color="auto"/>
                                <w:left w:val="none" w:sz="0" w:space="0" w:color="auto"/>
                                <w:bottom w:val="none" w:sz="0" w:space="0" w:color="auto"/>
                                <w:right w:val="none" w:sz="0" w:space="0" w:color="auto"/>
                              </w:divBdr>
                            </w:div>
                            <w:div w:id="1836258522">
                              <w:marLeft w:val="0"/>
                              <w:marRight w:val="15"/>
                              <w:marTop w:val="15"/>
                              <w:marBottom w:val="0"/>
                              <w:divBdr>
                                <w:top w:val="none" w:sz="0" w:space="0" w:color="auto"/>
                                <w:left w:val="none" w:sz="0" w:space="0" w:color="auto"/>
                                <w:bottom w:val="none" w:sz="0" w:space="0" w:color="auto"/>
                                <w:right w:val="none" w:sz="0" w:space="0" w:color="auto"/>
                              </w:divBdr>
                            </w:div>
                            <w:div w:id="2078280800">
                              <w:marLeft w:val="0"/>
                              <w:marRight w:val="15"/>
                              <w:marTop w:val="15"/>
                              <w:marBottom w:val="0"/>
                              <w:divBdr>
                                <w:top w:val="none" w:sz="0" w:space="0" w:color="auto"/>
                                <w:left w:val="none" w:sz="0" w:space="0" w:color="auto"/>
                                <w:bottom w:val="none" w:sz="0" w:space="0" w:color="auto"/>
                                <w:right w:val="none" w:sz="0" w:space="0" w:color="auto"/>
                              </w:divBdr>
                            </w:div>
                            <w:div w:id="1410426583">
                              <w:marLeft w:val="0"/>
                              <w:marRight w:val="15"/>
                              <w:marTop w:val="15"/>
                              <w:marBottom w:val="0"/>
                              <w:divBdr>
                                <w:top w:val="none" w:sz="0" w:space="0" w:color="auto"/>
                                <w:left w:val="none" w:sz="0" w:space="0" w:color="auto"/>
                                <w:bottom w:val="none" w:sz="0" w:space="0" w:color="auto"/>
                                <w:right w:val="none" w:sz="0" w:space="0" w:color="auto"/>
                              </w:divBdr>
                            </w:div>
                            <w:div w:id="1741757443">
                              <w:marLeft w:val="0"/>
                              <w:marRight w:val="15"/>
                              <w:marTop w:val="15"/>
                              <w:marBottom w:val="0"/>
                              <w:divBdr>
                                <w:top w:val="none" w:sz="0" w:space="0" w:color="auto"/>
                                <w:left w:val="none" w:sz="0" w:space="0" w:color="auto"/>
                                <w:bottom w:val="none" w:sz="0" w:space="0" w:color="auto"/>
                                <w:right w:val="none" w:sz="0" w:space="0" w:color="auto"/>
                              </w:divBdr>
                            </w:div>
                            <w:div w:id="801581153">
                              <w:marLeft w:val="0"/>
                              <w:marRight w:val="15"/>
                              <w:marTop w:val="15"/>
                              <w:marBottom w:val="0"/>
                              <w:divBdr>
                                <w:top w:val="none" w:sz="0" w:space="0" w:color="auto"/>
                                <w:left w:val="none" w:sz="0" w:space="0" w:color="auto"/>
                                <w:bottom w:val="none" w:sz="0" w:space="0" w:color="auto"/>
                                <w:right w:val="none" w:sz="0" w:space="0" w:color="auto"/>
                              </w:divBdr>
                            </w:div>
                            <w:div w:id="503132336">
                              <w:marLeft w:val="0"/>
                              <w:marRight w:val="15"/>
                              <w:marTop w:val="15"/>
                              <w:marBottom w:val="0"/>
                              <w:divBdr>
                                <w:top w:val="none" w:sz="0" w:space="0" w:color="auto"/>
                                <w:left w:val="none" w:sz="0" w:space="0" w:color="auto"/>
                                <w:bottom w:val="none" w:sz="0" w:space="0" w:color="auto"/>
                                <w:right w:val="none" w:sz="0" w:space="0" w:color="auto"/>
                              </w:divBdr>
                            </w:div>
                            <w:div w:id="1421222949">
                              <w:marLeft w:val="0"/>
                              <w:marRight w:val="15"/>
                              <w:marTop w:val="15"/>
                              <w:marBottom w:val="0"/>
                              <w:divBdr>
                                <w:top w:val="none" w:sz="0" w:space="0" w:color="auto"/>
                                <w:left w:val="none" w:sz="0" w:space="0" w:color="auto"/>
                                <w:bottom w:val="none" w:sz="0" w:space="0" w:color="auto"/>
                                <w:right w:val="none" w:sz="0" w:space="0" w:color="auto"/>
                              </w:divBdr>
                            </w:div>
                            <w:div w:id="582840415">
                              <w:marLeft w:val="0"/>
                              <w:marRight w:val="15"/>
                              <w:marTop w:val="15"/>
                              <w:marBottom w:val="0"/>
                              <w:divBdr>
                                <w:top w:val="none" w:sz="0" w:space="0" w:color="auto"/>
                                <w:left w:val="none" w:sz="0" w:space="0" w:color="auto"/>
                                <w:bottom w:val="none" w:sz="0" w:space="0" w:color="auto"/>
                                <w:right w:val="none" w:sz="0" w:space="0" w:color="auto"/>
                              </w:divBdr>
                            </w:div>
                            <w:div w:id="487938157">
                              <w:marLeft w:val="0"/>
                              <w:marRight w:val="15"/>
                              <w:marTop w:val="15"/>
                              <w:marBottom w:val="0"/>
                              <w:divBdr>
                                <w:top w:val="none" w:sz="0" w:space="0" w:color="auto"/>
                                <w:left w:val="none" w:sz="0" w:space="0" w:color="auto"/>
                                <w:bottom w:val="none" w:sz="0" w:space="0" w:color="auto"/>
                                <w:right w:val="none" w:sz="0" w:space="0" w:color="auto"/>
                              </w:divBdr>
                            </w:div>
                            <w:div w:id="1878925530">
                              <w:marLeft w:val="0"/>
                              <w:marRight w:val="15"/>
                              <w:marTop w:val="15"/>
                              <w:marBottom w:val="0"/>
                              <w:divBdr>
                                <w:top w:val="none" w:sz="0" w:space="0" w:color="auto"/>
                                <w:left w:val="none" w:sz="0" w:space="0" w:color="auto"/>
                                <w:bottom w:val="none" w:sz="0" w:space="0" w:color="auto"/>
                                <w:right w:val="none" w:sz="0" w:space="0" w:color="auto"/>
                              </w:divBdr>
                            </w:div>
                            <w:div w:id="1756051990">
                              <w:marLeft w:val="0"/>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713893864">
              <w:marLeft w:val="0"/>
              <w:marRight w:val="225"/>
              <w:marTop w:val="0"/>
              <w:marBottom w:val="0"/>
              <w:divBdr>
                <w:top w:val="none" w:sz="0" w:space="0" w:color="auto"/>
                <w:left w:val="none" w:sz="0" w:space="0" w:color="auto"/>
                <w:bottom w:val="none" w:sz="0" w:space="0" w:color="auto"/>
                <w:right w:val="none" w:sz="0" w:space="0" w:color="auto"/>
              </w:divBdr>
              <w:divsChild>
                <w:div w:id="272444347">
                  <w:marLeft w:val="0"/>
                  <w:marRight w:val="0"/>
                  <w:marTop w:val="0"/>
                  <w:marBottom w:val="0"/>
                  <w:divBdr>
                    <w:top w:val="single" w:sz="6" w:space="0" w:color="96B0D3"/>
                    <w:left w:val="single" w:sz="6" w:space="0" w:color="96B0D3"/>
                    <w:bottom w:val="single" w:sz="6" w:space="0" w:color="96B0D3"/>
                    <w:right w:val="single" w:sz="6" w:space="0" w:color="96B0D3"/>
                  </w:divBdr>
                </w:div>
              </w:divsChild>
            </w:div>
            <w:div w:id="1998530148">
              <w:marLeft w:val="0"/>
              <w:marRight w:val="225"/>
              <w:marTop w:val="0"/>
              <w:marBottom w:val="0"/>
              <w:divBdr>
                <w:top w:val="none" w:sz="0" w:space="0" w:color="auto"/>
                <w:left w:val="none" w:sz="0" w:space="0" w:color="auto"/>
                <w:bottom w:val="none" w:sz="0" w:space="0" w:color="auto"/>
                <w:right w:val="none" w:sz="0" w:space="0" w:color="auto"/>
              </w:divBdr>
              <w:divsChild>
                <w:div w:id="1180659162">
                  <w:marLeft w:val="0"/>
                  <w:marRight w:val="0"/>
                  <w:marTop w:val="0"/>
                  <w:marBottom w:val="0"/>
                  <w:divBdr>
                    <w:top w:val="single" w:sz="6" w:space="0" w:color="CECFD1"/>
                    <w:left w:val="single" w:sz="6" w:space="0" w:color="CECFD1"/>
                    <w:bottom w:val="single" w:sz="6" w:space="0" w:color="CECFD1"/>
                    <w:right w:val="single" w:sz="12" w:space="0" w:color="EBECF0"/>
                  </w:divBdr>
                  <w:divsChild>
                    <w:div w:id="1632859466">
                      <w:marLeft w:val="0"/>
                      <w:marRight w:val="0"/>
                      <w:marTop w:val="0"/>
                      <w:marBottom w:val="0"/>
                      <w:divBdr>
                        <w:top w:val="single" w:sz="6" w:space="4" w:color="FFFFFF"/>
                        <w:left w:val="single" w:sz="6" w:space="4" w:color="FFFFFF"/>
                        <w:bottom w:val="single" w:sz="6" w:space="4" w:color="FFFFFF"/>
                        <w:right w:val="single" w:sz="6" w:space="4" w:color="FFFFFF"/>
                      </w:divBdr>
                      <w:divsChild>
                        <w:div w:id="109671016">
                          <w:marLeft w:val="150"/>
                          <w:marRight w:val="150"/>
                          <w:marTop w:val="0"/>
                          <w:marBottom w:val="0"/>
                          <w:divBdr>
                            <w:top w:val="none" w:sz="0" w:space="0" w:color="auto"/>
                            <w:left w:val="none" w:sz="0" w:space="0" w:color="auto"/>
                            <w:bottom w:val="single" w:sz="6" w:space="8" w:color="D6DBE1"/>
                            <w:right w:val="none" w:sz="0" w:space="0" w:color="auto"/>
                          </w:divBdr>
                        </w:div>
                        <w:div w:id="1422021557">
                          <w:marLeft w:val="0"/>
                          <w:marRight w:val="0"/>
                          <w:marTop w:val="0"/>
                          <w:marBottom w:val="0"/>
                          <w:divBdr>
                            <w:top w:val="none" w:sz="0" w:space="0" w:color="auto"/>
                            <w:left w:val="none" w:sz="0" w:space="0" w:color="auto"/>
                            <w:bottom w:val="none" w:sz="0" w:space="0" w:color="auto"/>
                            <w:right w:val="none" w:sz="0" w:space="0" w:color="auto"/>
                          </w:divBdr>
                          <w:divsChild>
                            <w:div w:id="5429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4715">
              <w:marLeft w:val="0"/>
              <w:marRight w:val="225"/>
              <w:marTop w:val="0"/>
              <w:marBottom w:val="0"/>
              <w:divBdr>
                <w:top w:val="none" w:sz="0" w:space="0" w:color="auto"/>
                <w:left w:val="none" w:sz="0" w:space="0" w:color="auto"/>
                <w:bottom w:val="none" w:sz="0" w:space="0" w:color="auto"/>
                <w:right w:val="none" w:sz="0" w:space="0" w:color="auto"/>
              </w:divBdr>
            </w:div>
          </w:divsChild>
        </w:div>
        <w:div w:id="1818106905">
          <w:marLeft w:val="0"/>
          <w:marRight w:val="0"/>
          <w:marTop w:val="0"/>
          <w:marBottom w:val="0"/>
          <w:divBdr>
            <w:top w:val="none" w:sz="0" w:space="0" w:color="auto"/>
            <w:left w:val="none" w:sz="0" w:space="0" w:color="auto"/>
            <w:bottom w:val="none" w:sz="0" w:space="0" w:color="auto"/>
            <w:right w:val="none" w:sz="0" w:space="0" w:color="auto"/>
          </w:divBdr>
          <w:divsChild>
            <w:div w:id="245917145">
              <w:marLeft w:val="0"/>
              <w:marRight w:val="0"/>
              <w:marTop w:val="0"/>
              <w:marBottom w:val="0"/>
              <w:divBdr>
                <w:top w:val="none" w:sz="0" w:space="0" w:color="auto"/>
                <w:left w:val="none" w:sz="0" w:space="0" w:color="auto"/>
                <w:bottom w:val="none" w:sz="0" w:space="0" w:color="auto"/>
                <w:right w:val="none" w:sz="0" w:space="0" w:color="auto"/>
              </w:divBdr>
              <w:divsChild>
                <w:div w:id="2056731369">
                  <w:marLeft w:val="0"/>
                  <w:marRight w:val="0"/>
                  <w:marTop w:val="0"/>
                  <w:marBottom w:val="0"/>
                  <w:divBdr>
                    <w:top w:val="single" w:sz="6" w:space="0" w:color="D1DBF8"/>
                    <w:left w:val="single" w:sz="6" w:space="0" w:color="D1DBF8"/>
                    <w:bottom w:val="single" w:sz="6" w:space="0" w:color="D1DBF8"/>
                    <w:right w:val="single" w:sz="6" w:space="0" w:color="D1DBF8"/>
                  </w:divBdr>
                  <w:divsChild>
                    <w:div w:id="1713767547">
                      <w:marLeft w:val="0"/>
                      <w:marRight w:val="0"/>
                      <w:marTop w:val="0"/>
                      <w:marBottom w:val="0"/>
                      <w:divBdr>
                        <w:top w:val="single" w:sz="6" w:space="15" w:color="FFFFFF"/>
                        <w:left w:val="single" w:sz="6" w:space="28" w:color="FFFFFF"/>
                        <w:bottom w:val="single" w:sz="6" w:space="15" w:color="FFFFFF"/>
                        <w:right w:val="single" w:sz="6" w:space="28" w:color="FFFFFF"/>
                      </w:divBdr>
                      <w:divsChild>
                        <w:div w:id="1424568112">
                          <w:marLeft w:val="0"/>
                          <w:marRight w:val="0"/>
                          <w:marTop w:val="0"/>
                          <w:marBottom w:val="0"/>
                          <w:divBdr>
                            <w:top w:val="none" w:sz="0" w:space="0" w:color="auto"/>
                            <w:left w:val="none" w:sz="0" w:space="0" w:color="auto"/>
                            <w:bottom w:val="single" w:sz="6" w:space="10" w:color="CED3D9"/>
                            <w:right w:val="none" w:sz="0" w:space="0" w:color="auto"/>
                          </w:divBdr>
                        </w:div>
                      </w:divsChild>
                    </w:div>
                  </w:divsChild>
                </w:div>
              </w:divsChild>
            </w:div>
          </w:divsChild>
        </w:div>
      </w:divsChild>
    </w:div>
    <w:div w:id="2124036328">
      <w:bodyDiv w:val="1"/>
      <w:marLeft w:val="0"/>
      <w:marRight w:val="0"/>
      <w:marTop w:val="0"/>
      <w:marBottom w:val="0"/>
      <w:divBdr>
        <w:top w:val="none" w:sz="0" w:space="0" w:color="auto"/>
        <w:left w:val="none" w:sz="0" w:space="0" w:color="auto"/>
        <w:bottom w:val="none" w:sz="0" w:space="0" w:color="auto"/>
        <w:right w:val="none" w:sz="0" w:space="0" w:color="auto"/>
      </w:divBdr>
      <w:divsChild>
        <w:div w:id="34925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724468799" Type="http://schemas.openxmlformats.org/officeDocument/2006/relationships/footnotes" Target="footnotes.xml"/><Relationship Id="rId374426899" Type="http://schemas.openxmlformats.org/officeDocument/2006/relationships/endnotes" Target="endnotes.xml"/><Relationship Id="rId596156658" Type="http://schemas.openxmlformats.org/officeDocument/2006/relationships/comments" Target="comments.xml"/><Relationship Id="rId847807356" Type="http://schemas.microsoft.com/office/2011/relationships/commentsExtended" Target="commentsExtended.xml"/><Relationship Id="rId39323294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BmSo2J/rmHs1YOuIWe+O8q5GjUQ=</DigestValue>
    </Reference>
    <Reference Type="http://www.w3.org/2000/09/xmldsig#Object" URI="#idOfficeObject">
      <DigestMethod Algorithm="http://www.w3.org/2000/09/xmldsig#sha1"/>
      <DigestValue>qHaQ7908NIwzGU7HYBA+z0wQ+Vo=</DigestValue>
    </Reference>
  </SignedInfo>
  <SignatureValue>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</SignatureValue>
  <KeyInfo>
    <X509Data>
      <X509Certificate>MIIFlzCCA38CFGmuXN4bNSDagNvjEsKHZo/19nwvMA0GCSqGSIb3DQEBCwUAMIGQ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724468799"/>
            <mdssi:RelationshipReference SourceId="rId374426899"/>
            <mdssi:RelationshipReference SourceId="rId596156658"/>
            <mdssi:RelationshipReference SourceId="rId847807356"/>
            <mdssi:RelationshipReference SourceId="rId393232942"/>
          </Transform>
          <Transform Algorithm="http://www.w3.org/TR/2001/REC-xml-c14n-20010315"/>
        </Transforms>
        <DigestMethod Algorithm="http://www.w3.org/2000/09/xmldsig#sha1"/>
        <DigestValue>fqIJJg8adTK0BBfS0VtK8U0JcKk=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Ftlgi5uqePNrwAaT7NTEC21ps5o=</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WSLBN8GOMa5CbD/RBz1M/oYsK7E=</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o3nc8eeqFfDxZfBVLs2Ik/khleQ=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IgPAxzkR3m+L0FOrT9DJW+bhUvY=</DigestValue>
      </Reference>
      <Reference URI="/word/styles.xml?ContentType=application/vnd.openxmlformats-officedocument.wordprocessingml.styles+xml">
        <DigestMethod Algorithm="http://www.w3.org/2000/09/xmldsig#sha1"/>
        <DigestValue>BJpI02dQigPuEYkVj+SCO4dU7hY=</DigestValue>
      </Reference>
      <Reference URI="/word/stylesWithEffects.xml?ContentType=application/vnd.ms-word.stylesWithEffects+xml">
        <DigestMethod Algorithm="http://www.w3.org/2000/09/xmldsig#sha1"/>
        <DigestValue>XXhExE1a/XRuZEmvMwECbndHXfQ=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a17mdQWKzHUl8I4UDIpepD6jq0Y=</DigestValue>
      </Reference>
    </Manifest>
    <SignatureProperties>
      <SignatureProperty Id="idSignatureTime" Target="#idPackageSignature">
        <mdssi:SignatureTime>
          <mdssi:Format>YYYY-MM-DDThh:mm:ssTZD</mdssi:Format>
          <mdssi:Value>2022-01-06T14:26:30Z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10</Pages>
  <Words>3657</Words>
  <Characters>20847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Журавушка</cp:lastModifiedBy>
  <cp:revision>3</cp:revision>
  <dcterms:created xsi:type="dcterms:W3CDTF">2017-12-06T11:41:00Z</dcterms:created>
  <dcterms:modified xsi:type="dcterms:W3CDTF">2017-12-06T12:02:00Z</dcterms:modified>
</cp:coreProperties>
</file>