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1F" w:rsidRPr="00B10D1F" w:rsidRDefault="00B10D1F" w:rsidP="00B10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131D2"/>
          <w:sz w:val="33"/>
          <w:szCs w:val="33"/>
          <w:lang w:eastAsia="ru-RU"/>
        </w:rPr>
      </w:pPr>
      <w:r w:rsidRPr="00B10D1F">
        <w:rPr>
          <w:rFonts w:ascii="Times New Roman" w:eastAsia="Times New Roman" w:hAnsi="Times New Roman" w:cs="Times New Roman"/>
          <w:b/>
          <w:bCs/>
          <w:caps/>
          <w:color w:val="1131D2"/>
          <w:sz w:val="33"/>
          <w:szCs w:val="33"/>
          <w:lang w:eastAsia="ru-RU"/>
        </w:rPr>
        <w:t>СР</w:t>
      </w:r>
      <w:r>
        <w:rPr>
          <w:rFonts w:ascii="Times New Roman" w:eastAsia="Times New Roman" w:hAnsi="Times New Roman" w:cs="Times New Roman"/>
          <w:b/>
          <w:bCs/>
          <w:caps/>
          <w:color w:val="1131D2"/>
          <w:sz w:val="33"/>
          <w:szCs w:val="33"/>
          <w:lang w:eastAsia="ru-RU"/>
        </w:rPr>
        <w:t>ЕДСТВА ОБУЧЕНИЯ И ВОСПИТАНИЯ МКДОУ «дЕТСКИЙ САД №15 «ЗВЕЗДОЧКА»</w:t>
      </w:r>
    </w:p>
    <w:p w:rsidR="00B10D1F" w:rsidRPr="00B10D1F" w:rsidRDefault="00B10D1F" w:rsidP="00B10D1F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Средства обучения</w:t>
      </w: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 </w:t>
      </w:r>
    </w:p>
    <w:p w:rsidR="00B10D1F" w:rsidRPr="00B10D1F" w:rsidRDefault="00B10D1F" w:rsidP="00B10D1F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Имеющиеся в ДОУ средства обучения:</w:t>
      </w:r>
    </w:p>
    <w:p w:rsidR="00B10D1F" w:rsidRPr="00B10D1F" w:rsidRDefault="00B10D1F" w:rsidP="00B10D1F">
      <w:pPr>
        <w:numPr>
          <w:ilvl w:val="0"/>
          <w:numId w:val="1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печатные</w:t>
      </w:r>
      <w:proofErr w:type="gramEnd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(учебники и учебные пособия, книги для чтения, хрестоматии, рабочие тетради, раздаточный материал и т.д.);</w:t>
      </w:r>
    </w:p>
    <w:p w:rsidR="00B10D1F" w:rsidRPr="00B10D1F" w:rsidRDefault="00B10D1F" w:rsidP="00B10D1F">
      <w:pPr>
        <w:numPr>
          <w:ilvl w:val="0"/>
          <w:numId w:val="1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электронные</w:t>
      </w:r>
      <w:proofErr w:type="gramEnd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образовательные ресурсы (сетевые образовательные ресурсы, мультимедийные универсальные энциклопедии и т.п.);</w:t>
      </w:r>
    </w:p>
    <w:p w:rsidR="00B10D1F" w:rsidRPr="00B10D1F" w:rsidRDefault="00B10D1F" w:rsidP="00B10D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наглядные</w:t>
      </w:r>
      <w:proofErr w:type="gramEnd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плоскостные (плакаты, карты настенные, иллюстрации настенные, </w:t>
      </w:r>
    </w:p>
    <w:p w:rsidR="00B10D1F" w:rsidRPr="00B10D1F" w:rsidRDefault="00B10D1F" w:rsidP="00B10D1F">
      <w:pPr>
        <w:numPr>
          <w:ilvl w:val="0"/>
          <w:numId w:val="1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демонстрационные(</w:t>
      </w:r>
      <w:proofErr w:type="gramEnd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гербарии, муляжи, макеты, стенды, модели демонстрационные)</w:t>
      </w:r>
    </w:p>
    <w:p w:rsidR="00B10D1F" w:rsidRPr="00B10D1F" w:rsidRDefault="00B10D1F" w:rsidP="00B10D1F">
      <w:pPr>
        <w:numPr>
          <w:ilvl w:val="0"/>
          <w:numId w:val="1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спортивное</w:t>
      </w:r>
      <w:proofErr w:type="gramEnd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оборудование и т.п.).</w:t>
      </w:r>
    </w:p>
    <w:p w:rsidR="00B10D1F" w:rsidRPr="00B10D1F" w:rsidRDefault="00B10D1F" w:rsidP="00B10D1F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Идеальные средства обучения</w:t>
      </w: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это те усвоенные ранее знания и умения, которые используют педагоги и дети для усвоения новых знаний.</w:t>
      </w:r>
    </w:p>
    <w:p w:rsidR="00B10D1F" w:rsidRPr="00B10D1F" w:rsidRDefault="00B10D1F" w:rsidP="00B10D1F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Наиболее эффективное воздействие на воспитанников оказыва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ют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современные </w:t>
      </w: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мультимедийные</w:t>
      </w:r>
      <w:proofErr w:type="gramEnd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средства обучения (электрон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ные образовательные ресурсы). </w:t>
      </w: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средства мультимедиа являются наиболее эффективным средством обучения и воспитания.</w:t>
      </w:r>
    </w:p>
    <w:p w:rsidR="00B10D1F" w:rsidRPr="00B10D1F" w:rsidRDefault="00B10D1F" w:rsidP="00B10D1F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Принципы использования средств обучения:</w:t>
      </w:r>
    </w:p>
    <w:p w:rsidR="00B10D1F" w:rsidRPr="00B10D1F" w:rsidRDefault="00B10D1F" w:rsidP="00B10D1F">
      <w:pPr>
        <w:numPr>
          <w:ilvl w:val="0"/>
          <w:numId w:val="2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учет</w:t>
      </w:r>
      <w:proofErr w:type="gramEnd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возрастных и психологических особенностей обучающихся;</w:t>
      </w:r>
    </w:p>
    <w:p w:rsidR="00B10D1F" w:rsidRPr="00B10D1F" w:rsidRDefault="00B10D1F" w:rsidP="00B10D1F">
      <w:pPr>
        <w:numPr>
          <w:ilvl w:val="0"/>
          <w:numId w:val="2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гармоничное</w:t>
      </w:r>
      <w:proofErr w:type="gramEnd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нка через визуальную, </w:t>
      </w: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кинестетическую системы восприятия в образовательных целях;</w:t>
      </w:r>
    </w:p>
    <w:p w:rsidR="00B10D1F" w:rsidRPr="00B10D1F" w:rsidRDefault="00B10D1F" w:rsidP="00B10D1F">
      <w:pPr>
        <w:numPr>
          <w:ilvl w:val="0"/>
          <w:numId w:val="2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учет</w:t>
      </w:r>
      <w:proofErr w:type="gramEnd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дидактических целей и принципов дидактики (принципа наглядности, доступности и т.д.);</w:t>
      </w:r>
    </w:p>
    <w:p w:rsidR="00B10D1F" w:rsidRPr="00B10D1F" w:rsidRDefault="00B10D1F" w:rsidP="00B10D1F">
      <w:pPr>
        <w:numPr>
          <w:ilvl w:val="0"/>
          <w:numId w:val="2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сотворчество</w:t>
      </w:r>
      <w:proofErr w:type="gramEnd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педагога и обучающегося;</w:t>
      </w:r>
    </w:p>
    <w:p w:rsidR="00B10D1F" w:rsidRPr="00B10D1F" w:rsidRDefault="00B10D1F" w:rsidP="00B10D1F">
      <w:pPr>
        <w:numPr>
          <w:ilvl w:val="0"/>
          <w:numId w:val="2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приоритет</w:t>
      </w:r>
      <w:proofErr w:type="gramEnd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правил безопасности в использовании средств обучения.</w:t>
      </w:r>
    </w:p>
    <w:p w:rsidR="00B10D1F" w:rsidRPr="00B10D1F" w:rsidRDefault="00B10D1F" w:rsidP="00B10D1F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Методическое обеспечение образовательного процесса в ДОУ осуществляется методической службой образовательного учреждения, основными задачами которой являются:</w:t>
      </w:r>
    </w:p>
    <w:p w:rsidR="00B10D1F" w:rsidRPr="00B10D1F" w:rsidRDefault="00B10D1F" w:rsidP="00B10D1F">
      <w:pPr>
        <w:numPr>
          <w:ilvl w:val="0"/>
          <w:numId w:val="3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оказание</w:t>
      </w:r>
      <w:proofErr w:type="gramEnd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помощи в развитии творческого потенциала педагогических работников образовательных учреждений;</w:t>
      </w:r>
    </w:p>
    <w:p w:rsidR="00B10D1F" w:rsidRPr="00B10D1F" w:rsidRDefault="00B10D1F" w:rsidP="00B10D1F">
      <w:pPr>
        <w:numPr>
          <w:ilvl w:val="0"/>
          <w:numId w:val="3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удовлетворение</w:t>
      </w:r>
      <w:proofErr w:type="gramEnd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информационных, учебно-методических, образовательных потребностей педагогических работников образовательных учреждений;</w:t>
      </w:r>
    </w:p>
    <w:p w:rsidR="00B10D1F" w:rsidRPr="00B10D1F" w:rsidRDefault="00B10D1F" w:rsidP="00B10D1F">
      <w:pPr>
        <w:numPr>
          <w:ilvl w:val="0"/>
          <w:numId w:val="3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создание</w:t>
      </w:r>
      <w:proofErr w:type="gramEnd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условий для организации и осуществления повышения квалификации педагогических и руководящих работников образовательных учреждений;</w:t>
      </w:r>
    </w:p>
    <w:p w:rsidR="00B10D1F" w:rsidRPr="00B10D1F" w:rsidRDefault="00B10D1F" w:rsidP="00B10D1F">
      <w:pPr>
        <w:numPr>
          <w:ilvl w:val="0"/>
          <w:numId w:val="3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оказание</w:t>
      </w:r>
      <w:proofErr w:type="gramEnd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учебно-методической и научной поддержки всем участникам образовательного процесса;</w:t>
      </w:r>
    </w:p>
    <w:p w:rsidR="00B10D1F" w:rsidRPr="00B10D1F" w:rsidRDefault="00B10D1F" w:rsidP="00B10D1F">
      <w:pPr>
        <w:numPr>
          <w:ilvl w:val="0"/>
          <w:numId w:val="3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содействие</w:t>
      </w:r>
      <w:proofErr w:type="gramEnd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выполнению целевых федеральных, региональных и муниципальных программ развития дошкольного образования.</w:t>
      </w:r>
    </w:p>
    <w:p w:rsidR="00B10D1F" w:rsidRPr="00B10D1F" w:rsidRDefault="00B10D1F" w:rsidP="00B10D1F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воспитательно</w:t>
      </w:r>
      <w:proofErr w:type="spellEnd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-образовательных задач в оптимальных условиях. Комплексное оснащение </w:t>
      </w:r>
      <w:proofErr w:type="spellStart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воспитательно</w:t>
      </w:r>
      <w:proofErr w:type="spellEnd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основной образовательной программы, но и при проведении режимных моментов.</w:t>
      </w:r>
    </w:p>
    <w:p w:rsidR="00B10D1F" w:rsidRPr="00B10D1F" w:rsidRDefault="00B10D1F" w:rsidP="00B10D1F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Развивающая предметно - пространственная среда групп содержательно-насыщена, трансформируемая, </w:t>
      </w:r>
      <w:proofErr w:type="spellStart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полифункциональна</w:t>
      </w:r>
      <w:proofErr w:type="spellEnd"/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доступна и безопасна, отвечает санитарно-гигиеническим нормам, возрастным особенностям и потребностям детей. Обеспечивает возможность общения и совместной деятельности детей и взрослых, двигательной активности детей, а также возможности для уединения. Пространство группы организовано в виде хорошо разграниченных зон («центры», «уголки»), оснащенные большим количеством развивающих материалов (книги, игрушки, материалы для творчества, развивающее оборудование и пр.). 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Оснащение уголков меняется в соответствии с тематическим планированием образовательного процесса. В групповой комнате созданы условия для самостоятельной двигательной активности детей.</w:t>
      </w:r>
    </w:p>
    <w:p w:rsidR="00B10D1F" w:rsidRPr="00B10D1F" w:rsidRDefault="00B10D1F" w:rsidP="00B10D1F">
      <w:pPr>
        <w:shd w:val="clear" w:color="auto" w:fill="FFFFFF"/>
        <w:spacing w:before="300" w:after="150" w:line="240" w:lineRule="auto"/>
        <w:rPr>
          <w:rFonts w:ascii="Times New Roman" w:eastAsia="Times New Roman" w:hAnsi="Times New Roman" w:cs="Times New Roman"/>
          <w:b/>
          <w:bCs/>
          <w:color w:val="1131D2"/>
          <w:sz w:val="27"/>
          <w:szCs w:val="27"/>
          <w:lang w:eastAsia="ru-RU"/>
        </w:rPr>
      </w:pPr>
      <w:r w:rsidRPr="00B10D1F">
        <w:rPr>
          <w:rFonts w:ascii="Times New Roman" w:eastAsia="Times New Roman" w:hAnsi="Times New Roman" w:cs="Times New Roman"/>
          <w:b/>
          <w:bCs/>
          <w:color w:val="1131D2"/>
          <w:sz w:val="27"/>
          <w:szCs w:val="27"/>
          <w:lang w:eastAsia="ru-RU"/>
        </w:rPr>
        <w:t>Средства обучения и воспитания</w:t>
      </w:r>
    </w:p>
    <w:p w:rsidR="00B10D1F" w:rsidRPr="00B10D1F" w:rsidRDefault="00B10D1F" w:rsidP="00B10D1F">
      <w:pPr>
        <w:shd w:val="clear" w:color="auto" w:fill="FFFFFF"/>
        <w:spacing w:before="75" w:after="225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Физическое развитие</w:t>
      </w:r>
    </w:p>
    <w:p w:rsidR="00B10D1F" w:rsidRPr="00B10D1F" w:rsidRDefault="00B10D1F" w:rsidP="00B10D1F">
      <w:pPr>
        <w:numPr>
          <w:ilvl w:val="0"/>
          <w:numId w:val="4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Обручи пластмассовые</w:t>
      </w:r>
    </w:p>
    <w:p w:rsidR="00B10D1F" w:rsidRPr="00B10D1F" w:rsidRDefault="00B10D1F" w:rsidP="00B10D1F">
      <w:pPr>
        <w:numPr>
          <w:ilvl w:val="0"/>
          <w:numId w:val="4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Мячи разного диаметра</w:t>
      </w:r>
    </w:p>
    <w:p w:rsidR="00B10D1F" w:rsidRPr="00B10D1F" w:rsidRDefault="00B10D1F" w:rsidP="00B10D1F">
      <w:pPr>
        <w:numPr>
          <w:ilvl w:val="0"/>
          <w:numId w:val="4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Набор кеглей</w:t>
      </w:r>
    </w:p>
    <w:p w:rsidR="00B10D1F" w:rsidRPr="00B10D1F" w:rsidRDefault="00B10D1F" w:rsidP="00B10D1F">
      <w:pPr>
        <w:numPr>
          <w:ilvl w:val="0"/>
          <w:numId w:val="4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Коврики массажные</w:t>
      </w:r>
    </w:p>
    <w:p w:rsidR="00B10D1F" w:rsidRPr="00B10D1F" w:rsidRDefault="00B10D1F" w:rsidP="00B10D1F">
      <w:pPr>
        <w:numPr>
          <w:ilvl w:val="0"/>
          <w:numId w:val="4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Скамейки для ходьбы</w:t>
      </w:r>
    </w:p>
    <w:p w:rsidR="00B10D1F" w:rsidRPr="00B10D1F" w:rsidRDefault="00B10D1F" w:rsidP="00B10D1F">
      <w:pPr>
        <w:numPr>
          <w:ilvl w:val="0"/>
          <w:numId w:val="4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Мешочки для равновесия</w:t>
      </w:r>
    </w:p>
    <w:p w:rsidR="00B10D1F" w:rsidRPr="00B10D1F" w:rsidRDefault="00B10D1F" w:rsidP="00B10D1F">
      <w:pPr>
        <w:numPr>
          <w:ilvl w:val="0"/>
          <w:numId w:val="4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Скакалки детские</w:t>
      </w:r>
    </w:p>
    <w:p w:rsidR="00B10D1F" w:rsidRPr="00B10D1F" w:rsidRDefault="00B10D1F" w:rsidP="00B10D1F">
      <w:pPr>
        <w:numPr>
          <w:ilvl w:val="0"/>
          <w:numId w:val="4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Канат для перетягивания</w:t>
      </w:r>
    </w:p>
    <w:p w:rsidR="00B10D1F" w:rsidRPr="00B10D1F" w:rsidRDefault="00B10D1F" w:rsidP="00B10D1F">
      <w:pPr>
        <w:numPr>
          <w:ilvl w:val="0"/>
          <w:numId w:val="4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Флажки разноцветные</w:t>
      </w:r>
    </w:p>
    <w:p w:rsidR="00B10D1F" w:rsidRPr="00B10D1F" w:rsidRDefault="00B10D1F" w:rsidP="00B10D1F">
      <w:pPr>
        <w:numPr>
          <w:ilvl w:val="0"/>
          <w:numId w:val="4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Ленты</w:t>
      </w:r>
    </w:p>
    <w:p w:rsidR="00B10D1F" w:rsidRPr="00B10D1F" w:rsidRDefault="00B10D1F" w:rsidP="00B10D1F">
      <w:pPr>
        <w:shd w:val="clear" w:color="auto" w:fill="FFFFFF"/>
        <w:spacing w:before="75" w:after="225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Познавательное развитие</w:t>
      </w:r>
    </w:p>
    <w:p w:rsidR="00B10D1F" w:rsidRPr="00B10D1F" w:rsidRDefault="00B10D1F" w:rsidP="00B10D1F">
      <w:pPr>
        <w:numPr>
          <w:ilvl w:val="0"/>
          <w:numId w:val="5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Наборы тематических предметных карточек</w:t>
      </w:r>
    </w:p>
    <w:p w:rsidR="00B10D1F" w:rsidRPr="00B10D1F" w:rsidRDefault="00B10D1F" w:rsidP="00B10D1F">
      <w:pPr>
        <w:numPr>
          <w:ilvl w:val="0"/>
          <w:numId w:val="5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Серия демонстрационных сюжетных тематических картин</w:t>
      </w:r>
    </w:p>
    <w:p w:rsidR="00B10D1F" w:rsidRPr="00B10D1F" w:rsidRDefault="00B10D1F" w:rsidP="00B10D1F">
      <w:pPr>
        <w:numPr>
          <w:ilvl w:val="0"/>
          <w:numId w:val="5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Домино с цветными изображениями</w:t>
      </w:r>
    </w:p>
    <w:p w:rsidR="00B10D1F" w:rsidRPr="00B10D1F" w:rsidRDefault="00B10D1F" w:rsidP="00B10D1F">
      <w:pPr>
        <w:numPr>
          <w:ilvl w:val="0"/>
          <w:numId w:val="5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Игрушки-персонажи</w:t>
      </w:r>
    </w:p>
    <w:p w:rsidR="00B10D1F" w:rsidRPr="00B10D1F" w:rsidRDefault="00B10D1F" w:rsidP="00B10D1F">
      <w:pPr>
        <w:numPr>
          <w:ilvl w:val="0"/>
          <w:numId w:val="5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Набор плоскостных геометрических фигур</w:t>
      </w:r>
    </w:p>
    <w:p w:rsidR="00B10D1F" w:rsidRPr="00B10D1F" w:rsidRDefault="00B10D1F" w:rsidP="00B10D1F">
      <w:pPr>
        <w:numPr>
          <w:ilvl w:val="0"/>
          <w:numId w:val="5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Дидактические игры</w:t>
      </w:r>
    </w:p>
    <w:p w:rsidR="00B10D1F" w:rsidRPr="00B10D1F" w:rsidRDefault="00B10D1F" w:rsidP="00B10D1F">
      <w:pPr>
        <w:numPr>
          <w:ilvl w:val="0"/>
          <w:numId w:val="5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Муляжи фруктов и овощей</w:t>
      </w:r>
    </w:p>
    <w:p w:rsidR="00B10D1F" w:rsidRPr="00B10D1F" w:rsidRDefault="00B10D1F" w:rsidP="00B10D1F">
      <w:pPr>
        <w:numPr>
          <w:ilvl w:val="0"/>
          <w:numId w:val="5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Вкладыши</w:t>
      </w:r>
    </w:p>
    <w:p w:rsidR="00B10D1F" w:rsidRPr="00B10D1F" w:rsidRDefault="00B10D1F" w:rsidP="00B10D1F">
      <w:pPr>
        <w:numPr>
          <w:ilvl w:val="0"/>
          <w:numId w:val="5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Пирамидки различной величины</w:t>
      </w:r>
    </w:p>
    <w:p w:rsidR="00B10D1F" w:rsidRPr="00B10D1F" w:rsidRDefault="00B10D1F" w:rsidP="00B10D1F">
      <w:pPr>
        <w:shd w:val="clear" w:color="auto" w:fill="FFFFFF"/>
        <w:spacing w:before="75" w:after="225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Речевое развитие</w:t>
      </w:r>
    </w:p>
    <w:p w:rsidR="00B10D1F" w:rsidRPr="00B10D1F" w:rsidRDefault="00B10D1F" w:rsidP="00B10D1F">
      <w:pPr>
        <w:numPr>
          <w:ilvl w:val="0"/>
          <w:numId w:val="6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Стимульный материал</w:t>
      </w:r>
    </w:p>
    <w:p w:rsidR="00B10D1F" w:rsidRPr="00B10D1F" w:rsidRDefault="00B10D1F" w:rsidP="00B10D1F">
      <w:pPr>
        <w:numPr>
          <w:ilvl w:val="0"/>
          <w:numId w:val="6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Наборы предметных карточек по темам</w:t>
      </w:r>
    </w:p>
    <w:p w:rsidR="00B10D1F" w:rsidRPr="00B10D1F" w:rsidRDefault="00B10D1F" w:rsidP="00B10D1F">
      <w:pPr>
        <w:numPr>
          <w:ilvl w:val="0"/>
          <w:numId w:val="6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Набор сюжетных карточек по темам</w:t>
      </w:r>
    </w:p>
    <w:p w:rsidR="00B10D1F" w:rsidRPr="00B10D1F" w:rsidRDefault="00B10D1F" w:rsidP="00B10D1F">
      <w:pPr>
        <w:numPr>
          <w:ilvl w:val="0"/>
          <w:numId w:val="6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 игрушки-персонажи</w:t>
      </w:r>
    </w:p>
    <w:p w:rsidR="00B10D1F" w:rsidRPr="00B10D1F" w:rsidRDefault="00B10D1F" w:rsidP="00B10D1F">
      <w:pPr>
        <w:numPr>
          <w:ilvl w:val="0"/>
          <w:numId w:val="6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Комплекты детских книг по темам</w:t>
      </w:r>
    </w:p>
    <w:p w:rsidR="00B10D1F" w:rsidRPr="00B10D1F" w:rsidRDefault="00B10D1F" w:rsidP="00B10D1F">
      <w:pPr>
        <w:numPr>
          <w:ilvl w:val="0"/>
          <w:numId w:val="6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Иллюстрации к детской художественной литературе</w:t>
      </w:r>
    </w:p>
    <w:p w:rsidR="00B10D1F" w:rsidRPr="00B10D1F" w:rsidRDefault="00B10D1F" w:rsidP="00B10D1F">
      <w:pPr>
        <w:shd w:val="clear" w:color="auto" w:fill="FFFFFF"/>
        <w:spacing w:before="75" w:after="225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Художественно-эстетическое развитие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Магнитная доска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Тематические комплекты карточек для лепки, аппликации, рисования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Бумага для рисования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Стаканчики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Трафареты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Кисочки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Карандаши простые, цветные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Мелки восковые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Бумага цветная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Картон цветной, белый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Пластилин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Доска для работы с пластилином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Комплекты CD-дисков с музыкальными произведениями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Набор шумовых музыкальных инструментов (музыкальные колокольчики, бубны, барабан, погремушки)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Комплекты костюмов театрализованной деятельности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Шапочки для театрализованной деятельности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Ширма для кукольного театра настольная, напольная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Игрушки-персонажи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Флажки разноцветные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Куклы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Наборы настольного конструктора</w:t>
      </w:r>
    </w:p>
    <w:p w:rsidR="00B10D1F" w:rsidRPr="00B10D1F" w:rsidRDefault="00B10D1F" w:rsidP="00B10D1F">
      <w:pPr>
        <w:shd w:val="clear" w:color="auto" w:fill="FFFFFF"/>
        <w:spacing w:before="75" w:after="225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Технические средства обучения</w:t>
      </w:r>
    </w:p>
    <w:p w:rsidR="00B10D1F" w:rsidRPr="00B10D1F" w:rsidRDefault="00B10D1F" w:rsidP="00B10D1F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Экранно-звуковая аппаратура:</w:t>
      </w:r>
    </w:p>
    <w:p w:rsidR="00B10D1F" w:rsidRPr="00B10D1F" w:rsidRDefault="00B10D1F" w:rsidP="00B10D1F">
      <w:pPr>
        <w:numPr>
          <w:ilvl w:val="0"/>
          <w:numId w:val="8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Музыкальный центр</w:t>
      </w:r>
    </w:p>
    <w:p w:rsidR="00B10D1F" w:rsidRPr="00B10D1F" w:rsidRDefault="00B10D1F" w:rsidP="00B10D1F">
      <w:pPr>
        <w:numPr>
          <w:ilvl w:val="0"/>
          <w:numId w:val="8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Телевизор</w:t>
      </w:r>
    </w:p>
    <w:p w:rsidR="00B10D1F" w:rsidRPr="00B10D1F" w:rsidRDefault="00B10D1F" w:rsidP="00B10D1F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Носители информации:</w:t>
      </w:r>
    </w:p>
    <w:p w:rsidR="00B10D1F" w:rsidRPr="00B10D1F" w:rsidRDefault="00B10D1F" w:rsidP="00B10D1F">
      <w:pPr>
        <w:numPr>
          <w:ilvl w:val="0"/>
          <w:numId w:val="10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Тематические презентации</w:t>
      </w:r>
    </w:p>
    <w:p w:rsidR="002A314F" w:rsidRPr="00B10D1F" w:rsidRDefault="00B10D1F" w:rsidP="00B10D1F">
      <w:pPr>
        <w:numPr>
          <w:ilvl w:val="0"/>
          <w:numId w:val="10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Цифровые музыкальные аудиозаписи</w:t>
      </w: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Муртазалиева Динара Сапиюллаевна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29.03.2021 по 29.03.2022</w:t>
            </w:r>
          </w:p>
        </w:tc>
      </w:tr>
    </w:tbl>
    <w:sectPr xmlns:w="http://schemas.openxmlformats.org/wordprocessingml/2006/main" w:rsidR="002A314F" w:rsidRPr="00B10D1F" w:rsidSect="00B10D1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996">
    <w:multiLevelType w:val="hybridMultilevel"/>
    <w:lvl w:ilvl="0" w:tplc="50251824">
      <w:start w:val="1"/>
      <w:numFmt w:val="decimal"/>
      <w:lvlText w:val="%1."/>
      <w:lvlJc w:val="left"/>
      <w:pPr>
        <w:ind w:left="720" w:hanging="360"/>
      </w:pPr>
    </w:lvl>
    <w:lvl w:ilvl="1" w:tplc="50251824" w:tentative="1">
      <w:start w:val="1"/>
      <w:numFmt w:val="lowerLetter"/>
      <w:lvlText w:val="%2."/>
      <w:lvlJc w:val="left"/>
      <w:pPr>
        <w:ind w:left="1440" w:hanging="360"/>
      </w:pPr>
    </w:lvl>
    <w:lvl w:ilvl="2" w:tplc="50251824" w:tentative="1">
      <w:start w:val="1"/>
      <w:numFmt w:val="lowerRoman"/>
      <w:lvlText w:val="%3."/>
      <w:lvlJc w:val="right"/>
      <w:pPr>
        <w:ind w:left="2160" w:hanging="180"/>
      </w:pPr>
    </w:lvl>
    <w:lvl w:ilvl="3" w:tplc="50251824" w:tentative="1">
      <w:start w:val="1"/>
      <w:numFmt w:val="decimal"/>
      <w:lvlText w:val="%4."/>
      <w:lvlJc w:val="left"/>
      <w:pPr>
        <w:ind w:left="2880" w:hanging="360"/>
      </w:pPr>
    </w:lvl>
    <w:lvl w:ilvl="4" w:tplc="50251824" w:tentative="1">
      <w:start w:val="1"/>
      <w:numFmt w:val="lowerLetter"/>
      <w:lvlText w:val="%5."/>
      <w:lvlJc w:val="left"/>
      <w:pPr>
        <w:ind w:left="3600" w:hanging="360"/>
      </w:pPr>
    </w:lvl>
    <w:lvl w:ilvl="5" w:tplc="50251824" w:tentative="1">
      <w:start w:val="1"/>
      <w:numFmt w:val="lowerRoman"/>
      <w:lvlText w:val="%6."/>
      <w:lvlJc w:val="right"/>
      <w:pPr>
        <w:ind w:left="4320" w:hanging="180"/>
      </w:pPr>
    </w:lvl>
    <w:lvl w:ilvl="6" w:tplc="50251824" w:tentative="1">
      <w:start w:val="1"/>
      <w:numFmt w:val="decimal"/>
      <w:lvlText w:val="%7."/>
      <w:lvlJc w:val="left"/>
      <w:pPr>
        <w:ind w:left="5040" w:hanging="360"/>
      </w:pPr>
    </w:lvl>
    <w:lvl w:ilvl="7" w:tplc="50251824" w:tentative="1">
      <w:start w:val="1"/>
      <w:numFmt w:val="lowerLetter"/>
      <w:lvlText w:val="%8."/>
      <w:lvlJc w:val="left"/>
      <w:pPr>
        <w:ind w:left="5760" w:hanging="360"/>
      </w:pPr>
    </w:lvl>
    <w:lvl w:ilvl="8" w:tplc="50251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95">
    <w:multiLevelType w:val="hybridMultilevel"/>
    <w:lvl w:ilvl="0" w:tplc="47716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3114149"/>
    <w:multiLevelType w:val="multilevel"/>
    <w:tmpl w:val="8E1E90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D77BE"/>
    <w:multiLevelType w:val="multilevel"/>
    <w:tmpl w:val="2CBA63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24B6A"/>
    <w:multiLevelType w:val="multilevel"/>
    <w:tmpl w:val="CE44A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E1915"/>
    <w:multiLevelType w:val="multilevel"/>
    <w:tmpl w:val="C8C24288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51BB1"/>
    <w:multiLevelType w:val="multilevel"/>
    <w:tmpl w:val="14C29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2A14D7"/>
    <w:multiLevelType w:val="multilevel"/>
    <w:tmpl w:val="7DF235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907BA"/>
    <w:multiLevelType w:val="multilevel"/>
    <w:tmpl w:val="115C4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092A7C"/>
    <w:multiLevelType w:val="multilevel"/>
    <w:tmpl w:val="FFDEB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DE42B3"/>
    <w:multiLevelType w:val="multilevel"/>
    <w:tmpl w:val="1EFE6618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DB5740"/>
    <w:multiLevelType w:val="multilevel"/>
    <w:tmpl w:val="D9A67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9995">
    <w:abstractNumId w:val="9995"/>
  </w:num>
  <w:num w:numId="9996">
    <w:abstractNumId w:val="999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1F"/>
    <w:rsid w:val="002A314F"/>
    <w:rsid w:val="00B1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E70DB-AB64-4EE1-9825-49E26950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1F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79736757" Type="http://schemas.openxmlformats.org/officeDocument/2006/relationships/footnotes" Target="footnotes.xml"/><Relationship Id="rId373606679" Type="http://schemas.openxmlformats.org/officeDocument/2006/relationships/endnotes" Target="endnotes.xml"/><Relationship Id="rId389070410" Type="http://schemas.openxmlformats.org/officeDocument/2006/relationships/comments" Target="comments.xml"/><Relationship Id="rId454705986" Type="http://schemas.microsoft.com/office/2011/relationships/commentsExtended" Target="commentsExtended.xml"/><Relationship Id="rId83636217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f/5zTzXWdJKoDgeGle4CSFXGPHc=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</SignatureValue>
  <KeyInfo>
    <X509Data>
      <X509Certificate>MIIFtDCCA5wCFGmuXN4bNSDagNvjEsKHZo/19nw3MA0GCSqGSIb3DQEBCwUAMIGQ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79736757"/>
            <mdssi:RelationshipReference SourceId="rId373606679"/>
            <mdssi:RelationshipReference SourceId="rId389070410"/>
            <mdssi:RelationshipReference SourceId="rId454705986"/>
            <mdssi:RelationshipReference SourceId="rId836362174"/>
          </Transform>
          <Transform Algorithm="http://www.w3.org/TR/2001/REC-xml-c14n-20010315"/>
        </Transforms>
        <DigestMethod Algorithm="http://www.w3.org/2000/09/xmldsig#sha1"/>
        <DigestValue>y3GiNZ3N0Y/B5LAXe62nQu/BTyI=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SP8yvKIzsT+WzD92raJxykaCl7o=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H1udszMwsTSZO7nBUIuEIkK2hRc=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u+EktYiVABdX0KdKvxJSgAxTE/M=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RUAXgj0hwr1eEVSHDQM3cg2w/ic=</DigestValue>
      </Reference>
      <Reference URI="/word/styles.xml?ContentType=application/vnd.openxmlformats-officedocument.wordprocessingml.styles+xml">
        <DigestMethod Algorithm="http://www.w3.org/2000/09/xmldsig#sha1"/>
        <DigestValue>LSSqx/bP/rsjDWTS+ZqTKvl+wKM=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5Wfd7FcKYxufJczKERfnUh1YAng=</DigestValue>
      </Reference>
    </Manifest>
    <SignatureProperties>
      <SignatureProperty Id="idSignatureTime" Target="#idPackageSignature">
        <mdssi:SignatureTime>
          <mdssi:Format>YYYY-MM-DDThh:mm:ssTZD</mdssi:Format>
          <mdssi:Value>2021-03-29T07:28:41Z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2</cp:revision>
  <cp:lastPrinted>2017-10-18T08:43:00Z</cp:lastPrinted>
  <dcterms:created xsi:type="dcterms:W3CDTF">2017-10-18T08:36:00Z</dcterms:created>
  <dcterms:modified xsi:type="dcterms:W3CDTF">2017-10-18T08:43:00Z</dcterms:modified>
</cp:coreProperties>
</file>