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3B" w:rsidRPr="00225B3B" w:rsidRDefault="00225B3B" w:rsidP="00225B3B">
      <w:pPr>
        <w:shd w:val="clear" w:color="auto" w:fill="FFFFFF"/>
        <w:spacing w:before="90" w:after="9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5B3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Информация о методических и об иных документах, разработанных для обеспечения образовательного процесса</w:t>
      </w:r>
    </w:p>
    <w:p w:rsidR="00225B3B" w:rsidRPr="00225B3B" w:rsidRDefault="00225B3B" w:rsidP="00225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B3B">
        <w:rPr>
          <w:rFonts w:ascii="Times New Roman" w:eastAsia="Times New Roman" w:hAnsi="Times New Roman" w:cs="Times New Roman"/>
          <w:color w:val="993366"/>
          <w:sz w:val="32"/>
          <w:szCs w:val="32"/>
          <w:shd w:val="clear" w:color="auto" w:fill="FFFFFF"/>
          <w:lang w:eastAsia="ru-RU"/>
        </w:rPr>
        <w:t> </w:t>
      </w:r>
    </w:p>
    <w:p w:rsidR="00225B3B" w:rsidRPr="00225B3B" w:rsidRDefault="00225B3B" w:rsidP="00225B3B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5B3B">
        <w:rPr>
          <w:rFonts w:ascii="Times New Roman" w:eastAsia="Times New Roman" w:hAnsi="Times New Roman" w:cs="Times New Roman"/>
          <w:color w:val="993366"/>
          <w:sz w:val="32"/>
          <w:szCs w:val="32"/>
          <w:lang w:eastAsia="ru-RU"/>
        </w:rPr>
        <w:t>    </w:t>
      </w:r>
      <w:r w:rsidRPr="00225B3B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Для обеспечения образовательного процесса в МК ДОУ "Детский сад № 11 города Буйнакска разработаны ряд методических программ и локальных нормативных актов, в соответствии с ФЗ № 273 от 29.12.2012г. "Об образовании в РФ"</w:t>
      </w:r>
    </w:p>
    <w:p w:rsidR="00225B3B" w:rsidRPr="00225B3B" w:rsidRDefault="00225B3B" w:rsidP="00225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B3B">
        <w:rPr>
          <w:rFonts w:ascii="Verdana" w:eastAsia="Times New Roman" w:hAnsi="Verdana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  <w:r w:rsidRPr="00225B3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225B3B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tbl>
      <w:tblPr>
        <w:tblW w:w="0" w:type="auto"/>
        <w:tblCellSpacing w:w="0" w:type="dxa"/>
        <w:tblInd w:w="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7"/>
        <w:gridCol w:w="5494"/>
      </w:tblGrid>
      <w:tr w:rsidR="00225B3B" w:rsidRPr="00225B3B" w:rsidTr="00225B3B">
        <w:trPr>
          <w:tblCellSpacing w:w="0" w:type="dxa"/>
        </w:trPr>
        <w:tc>
          <w:tcPr>
            <w:tcW w:w="3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B3B" w:rsidRPr="00225B3B" w:rsidRDefault="00225B3B" w:rsidP="00225B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25B3B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Учебно</w:t>
            </w:r>
            <w:proofErr w:type="spellEnd"/>
            <w:r w:rsidRPr="00225B3B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 - методическая документация</w:t>
            </w:r>
          </w:p>
        </w:tc>
        <w:tc>
          <w:tcPr>
            <w:tcW w:w="5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B3B" w:rsidRPr="00225B3B" w:rsidRDefault="00225B3B" w:rsidP="00225B3B">
            <w:pPr>
              <w:spacing w:after="0" w:line="240" w:lineRule="auto"/>
              <w:ind w:left="480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B3B">
              <w:rPr>
                <w:rFonts w:ascii="Wingdings" w:eastAsia="Times New Roman" w:hAnsi="Wingdings" w:cs="Tahoma"/>
                <w:color w:val="1E0B16"/>
                <w:sz w:val="20"/>
                <w:szCs w:val="20"/>
                <w:lang w:eastAsia="ru-RU"/>
              </w:rPr>
              <w:t></w:t>
            </w:r>
            <w:r w:rsidRPr="00225B3B">
              <w:rPr>
                <w:rFonts w:ascii="Times New Roman" w:eastAsia="Times New Roman" w:hAnsi="Times New Roman" w:cs="Times New Roman"/>
                <w:color w:val="1E0B16"/>
                <w:sz w:val="14"/>
                <w:szCs w:val="14"/>
                <w:lang w:eastAsia="ru-RU"/>
              </w:rPr>
              <w:t>  </w:t>
            </w:r>
            <w:r w:rsidRPr="00225B3B">
              <w:rPr>
                <w:rFonts w:ascii="Times New Roman" w:eastAsia="Times New Roman" w:hAnsi="Times New Roman" w:cs="Times New Roman"/>
                <w:color w:val="1E0B16"/>
                <w:sz w:val="28"/>
                <w:szCs w:val="28"/>
                <w:lang w:eastAsia="ru-RU"/>
              </w:rPr>
              <w:t>Программа развития муниципального казенного дошкольного образовательного учреждения «Детский сад  № 11 «Сказка» г. Буйнакск  на 2020-2025г.г.</w:t>
            </w:r>
          </w:p>
        </w:tc>
      </w:tr>
      <w:tr w:rsidR="00225B3B" w:rsidRPr="00225B3B" w:rsidTr="00225B3B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B3B" w:rsidRPr="00225B3B" w:rsidRDefault="00225B3B" w:rsidP="00225B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B3B" w:rsidRPr="00225B3B" w:rsidRDefault="00225B3B" w:rsidP="00225B3B">
            <w:pPr>
              <w:spacing w:after="0" w:line="240" w:lineRule="auto"/>
              <w:ind w:left="480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B3B">
              <w:rPr>
                <w:rFonts w:ascii="Wingdings" w:eastAsia="Times New Roman" w:hAnsi="Wingdings" w:cs="Tahoma"/>
                <w:color w:val="1E0B16"/>
                <w:sz w:val="20"/>
                <w:szCs w:val="20"/>
                <w:lang w:eastAsia="ru-RU"/>
              </w:rPr>
              <w:t></w:t>
            </w:r>
            <w:r w:rsidRPr="00225B3B">
              <w:rPr>
                <w:rFonts w:ascii="Times New Roman" w:eastAsia="Times New Roman" w:hAnsi="Times New Roman" w:cs="Times New Roman"/>
                <w:color w:val="1E0B16"/>
                <w:sz w:val="14"/>
                <w:szCs w:val="14"/>
                <w:lang w:eastAsia="ru-RU"/>
              </w:rPr>
              <w:t>  </w:t>
            </w:r>
            <w:r w:rsidRPr="00225B3B">
              <w:rPr>
                <w:rFonts w:ascii="Times New Roman" w:eastAsia="Times New Roman" w:hAnsi="Times New Roman" w:cs="Times New Roman"/>
                <w:color w:val="1E0B16"/>
                <w:sz w:val="28"/>
                <w:szCs w:val="28"/>
                <w:lang w:eastAsia="ru-RU"/>
              </w:rPr>
              <w:t>Образовательная программа муниципального  казенного дошкольного образовательного учреждения «Детский сад № 11» г. Буйнакск.</w:t>
            </w:r>
          </w:p>
        </w:tc>
      </w:tr>
      <w:tr w:rsidR="00225B3B" w:rsidRPr="00225B3B" w:rsidTr="00225B3B">
        <w:trPr>
          <w:trHeight w:val="976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B3B" w:rsidRPr="00225B3B" w:rsidRDefault="00225B3B" w:rsidP="00225B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B3B" w:rsidRPr="00225B3B" w:rsidRDefault="00225B3B" w:rsidP="00225B3B">
            <w:pPr>
              <w:spacing w:after="0" w:line="240" w:lineRule="auto"/>
              <w:ind w:left="480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B3B">
              <w:rPr>
                <w:rFonts w:ascii="Wingdings" w:eastAsia="Times New Roman" w:hAnsi="Wingdings" w:cs="Tahoma"/>
                <w:color w:val="1E0B16"/>
                <w:sz w:val="20"/>
                <w:szCs w:val="20"/>
                <w:lang w:eastAsia="ru-RU"/>
              </w:rPr>
              <w:t></w:t>
            </w:r>
            <w:r w:rsidRPr="00225B3B">
              <w:rPr>
                <w:rFonts w:ascii="Times New Roman" w:eastAsia="Times New Roman" w:hAnsi="Times New Roman" w:cs="Times New Roman"/>
                <w:color w:val="1E0B16"/>
                <w:sz w:val="14"/>
                <w:szCs w:val="14"/>
                <w:lang w:eastAsia="ru-RU"/>
              </w:rPr>
              <w:t>  </w:t>
            </w:r>
            <w:r w:rsidRPr="00225B3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Программа педагогического просвещения родителей</w:t>
            </w:r>
          </w:p>
          <w:p w:rsidR="00225B3B" w:rsidRPr="00225B3B" w:rsidRDefault="00225B3B" w:rsidP="00225B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B3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« Детство в счастливой семье».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B3B" w:rsidRPr="00225B3B" w:rsidTr="00225B3B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B3B" w:rsidRPr="00225B3B" w:rsidRDefault="00225B3B" w:rsidP="00225B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B3B" w:rsidRPr="00225B3B" w:rsidRDefault="00225B3B" w:rsidP="00225B3B">
            <w:pPr>
              <w:spacing w:after="0" w:line="240" w:lineRule="auto"/>
              <w:ind w:left="480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B3B">
              <w:rPr>
                <w:rFonts w:ascii="Wingdings" w:eastAsia="Times New Roman" w:hAnsi="Wingdings" w:cs="Tahoma"/>
                <w:color w:val="1E0B16"/>
                <w:sz w:val="20"/>
                <w:szCs w:val="20"/>
                <w:lang w:eastAsia="ru-RU"/>
              </w:rPr>
              <w:t></w:t>
            </w:r>
            <w:r w:rsidRPr="00225B3B">
              <w:rPr>
                <w:rFonts w:ascii="Times New Roman" w:eastAsia="Times New Roman" w:hAnsi="Times New Roman" w:cs="Times New Roman"/>
                <w:color w:val="1E0B16"/>
                <w:sz w:val="14"/>
                <w:szCs w:val="14"/>
                <w:lang w:eastAsia="ru-RU"/>
              </w:rPr>
              <w:t>  </w:t>
            </w:r>
            <w:r w:rsidRPr="00225B3B">
              <w:rPr>
                <w:rFonts w:ascii="Times New Roman" w:eastAsia="Times New Roman" w:hAnsi="Times New Roman" w:cs="Times New Roman"/>
                <w:color w:val="1E0B16"/>
                <w:sz w:val="28"/>
                <w:szCs w:val="28"/>
                <w:lang w:eastAsia="ru-RU"/>
              </w:rPr>
              <w:t>Паспорт безопасности муниципального  казенного дошкольного образовательного учреждения «Детский сад № 11» г. Буйнакск.</w:t>
            </w:r>
          </w:p>
        </w:tc>
      </w:tr>
      <w:tr w:rsidR="00225B3B" w:rsidRPr="00225B3B" w:rsidTr="00225B3B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B3B" w:rsidRPr="00225B3B" w:rsidRDefault="00225B3B" w:rsidP="00225B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B3B" w:rsidRPr="00225B3B" w:rsidRDefault="00225B3B" w:rsidP="00225B3B">
            <w:pPr>
              <w:spacing w:after="0" w:line="240" w:lineRule="auto"/>
              <w:ind w:left="480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B3B">
              <w:rPr>
                <w:rFonts w:ascii="Wingdings" w:eastAsia="Times New Roman" w:hAnsi="Wingdings" w:cs="Tahoma"/>
                <w:color w:val="1E0B16"/>
                <w:sz w:val="20"/>
                <w:szCs w:val="20"/>
                <w:lang w:eastAsia="ru-RU"/>
              </w:rPr>
              <w:t></w:t>
            </w:r>
            <w:r w:rsidRPr="00225B3B">
              <w:rPr>
                <w:rFonts w:ascii="Times New Roman" w:eastAsia="Times New Roman" w:hAnsi="Times New Roman" w:cs="Times New Roman"/>
                <w:color w:val="1E0B16"/>
                <w:sz w:val="14"/>
                <w:szCs w:val="14"/>
                <w:lang w:eastAsia="ru-RU"/>
              </w:rPr>
              <w:t>  </w:t>
            </w:r>
            <w:r w:rsidRPr="00225B3B">
              <w:rPr>
                <w:rFonts w:ascii="Times New Roman" w:eastAsia="Times New Roman" w:hAnsi="Times New Roman" w:cs="Times New Roman"/>
                <w:color w:val="1E0B16"/>
                <w:sz w:val="28"/>
                <w:szCs w:val="28"/>
                <w:lang w:eastAsia="ru-RU"/>
              </w:rPr>
              <w:t>Годовой план работы муниципального  казенного дошкольного образовательного учреждения «Детский сад № 11» г. Буйнакск на 2020-2021 учебный год</w:t>
            </w:r>
          </w:p>
        </w:tc>
      </w:tr>
      <w:tr w:rsidR="00225B3B" w:rsidRPr="00225B3B" w:rsidTr="00225B3B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B3B" w:rsidRPr="00225B3B" w:rsidRDefault="00225B3B" w:rsidP="00225B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B3B" w:rsidRPr="00225B3B" w:rsidRDefault="00225B3B" w:rsidP="00225B3B">
            <w:pPr>
              <w:spacing w:after="0" w:line="240" w:lineRule="auto"/>
              <w:ind w:left="480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B3B">
              <w:rPr>
                <w:rFonts w:ascii="Wingdings" w:eastAsia="Times New Roman" w:hAnsi="Wingdings" w:cs="Tahoma"/>
                <w:color w:val="1E0B16"/>
                <w:sz w:val="20"/>
                <w:szCs w:val="20"/>
                <w:lang w:eastAsia="ru-RU"/>
              </w:rPr>
              <w:t></w:t>
            </w:r>
            <w:r w:rsidRPr="00225B3B">
              <w:rPr>
                <w:rFonts w:ascii="Times New Roman" w:eastAsia="Times New Roman" w:hAnsi="Times New Roman" w:cs="Times New Roman"/>
                <w:color w:val="1E0B16"/>
                <w:sz w:val="14"/>
                <w:szCs w:val="14"/>
                <w:lang w:eastAsia="ru-RU"/>
              </w:rPr>
              <w:t>  </w:t>
            </w:r>
            <w:r w:rsidRPr="00225B3B">
              <w:rPr>
                <w:rFonts w:ascii="Times New Roman" w:eastAsia="Times New Roman" w:hAnsi="Times New Roman" w:cs="Times New Roman"/>
                <w:color w:val="1E0B16"/>
                <w:sz w:val="28"/>
                <w:szCs w:val="28"/>
                <w:lang w:eastAsia="ru-RU"/>
              </w:rPr>
              <w:t>Учебный план  муниципального  казенного дошкольного образовательного учреждения «Детский сад № 11» г. Буйнакск на 2020-2021 учебный год</w:t>
            </w:r>
          </w:p>
        </w:tc>
      </w:tr>
      <w:tr w:rsidR="00225B3B" w:rsidRPr="00225B3B" w:rsidTr="00225B3B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B3B" w:rsidRPr="00225B3B" w:rsidRDefault="00225B3B" w:rsidP="00225B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B3B" w:rsidRPr="00225B3B" w:rsidRDefault="00225B3B" w:rsidP="00225B3B">
            <w:pPr>
              <w:spacing w:after="0" w:line="240" w:lineRule="auto"/>
              <w:ind w:left="480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B3B">
              <w:rPr>
                <w:rFonts w:ascii="Wingdings" w:eastAsia="Times New Roman" w:hAnsi="Wingdings" w:cs="Tahoma"/>
                <w:color w:val="1E0B16"/>
                <w:sz w:val="20"/>
                <w:szCs w:val="20"/>
                <w:lang w:eastAsia="ru-RU"/>
              </w:rPr>
              <w:t></w:t>
            </w:r>
            <w:r w:rsidRPr="00225B3B">
              <w:rPr>
                <w:rFonts w:ascii="Times New Roman" w:eastAsia="Times New Roman" w:hAnsi="Times New Roman" w:cs="Times New Roman"/>
                <w:color w:val="1E0B16"/>
                <w:sz w:val="14"/>
                <w:szCs w:val="14"/>
                <w:lang w:eastAsia="ru-RU"/>
              </w:rPr>
              <w:t>  </w:t>
            </w:r>
            <w:r w:rsidRPr="00225B3B">
              <w:rPr>
                <w:rFonts w:ascii="Times New Roman" w:eastAsia="Times New Roman" w:hAnsi="Times New Roman" w:cs="Times New Roman"/>
                <w:color w:val="1E0B16"/>
                <w:sz w:val="28"/>
                <w:szCs w:val="28"/>
                <w:lang w:eastAsia="ru-RU"/>
              </w:rPr>
              <w:t>Календарный график на 2020-2021 учебный год</w:t>
            </w:r>
          </w:p>
        </w:tc>
      </w:tr>
    </w:tbl>
    <w:p w:rsidR="00CE775F" w:rsidRDefault="00225B3B">
      <w:r w:rsidRPr="00225B3B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  <w:bookmarkStart w:id="0" w:name="_GoBack"/>
      <w:bookmarkEnd w:id="0"/>
    </w:p>
    <w:sectPr w:rsidR="00CE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B1"/>
    <w:rsid w:val="000D13B1"/>
    <w:rsid w:val="00225B3B"/>
    <w:rsid w:val="00B53A43"/>
    <w:rsid w:val="00E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5B3B"/>
    <w:rPr>
      <w:b/>
      <w:bCs/>
    </w:rPr>
  </w:style>
  <w:style w:type="paragraph" w:customStyle="1" w:styleId="msolistparagraphbullet2gif">
    <w:name w:val="msolistparagraphbullet2.gif"/>
    <w:basedOn w:val="a"/>
    <w:rsid w:val="0022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22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5B3B"/>
    <w:rPr>
      <w:b/>
      <w:bCs/>
    </w:rPr>
  </w:style>
  <w:style w:type="paragraph" w:customStyle="1" w:styleId="msolistparagraphbullet2gif">
    <w:name w:val="msolistparagraphbullet2.gif"/>
    <w:basedOn w:val="a"/>
    <w:rsid w:val="0022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22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Комп7</dc:creator>
  <cp:keywords/>
  <dc:description/>
  <cp:lastModifiedBy>Комп7</cp:lastModifiedBy>
  <cp:revision>3</cp:revision>
  <dcterms:created xsi:type="dcterms:W3CDTF">2022-02-10T08:31:00Z</dcterms:created>
  <dcterms:modified xsi:type="dcterms:W3CDTF">2022-02-10T08:31:00Z</dcterms:modified>
</cp:coreProperties>
</file>