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CA" w:rsidRPr="00AD71FA" w:rsidRDefault="000222CA" w:rsidP="000222CA">
      <w:pPr>
        <w:rPr>
          <w:b/>
          <w:bCs/>
          <w:sz w:val="22"/>
        </w:rPr>
      </w:pPr>
      <w:r w:rsidRPr="00AD71FA">
        <w:rPr>
          <w:b/>
          <w:bCs/>
          <w:sz w:val="22"/>
        </w:rPr>
        <w:t xml:space="preserve">ПРИНЯТО                                                                                                   </w:t>
      </w:r>
      <w:r w:rsidR="002F56FA">
        <w:rPr>
          <w:b/>
          <w:bCs/>
          <w:sz w:val="22"/>
        </w:rPr>
        <w:t xml:space="preserve">      </w:t>
      </w:r>
      <w:r w:rsidRPr="00AD71FA">
        <w:rPr>
          <w:b/>
          <w:bCs/>
          <w:sz w:val="22"/>
        </w:rPr>
        <w:t xml:space="preserve"> УТВЕРЖДАЮ</w:t>
      </w:r>
    </w:p>
    <w:p w:rsidR="000222CA" w:rsidRPr="00AD71FA" w:rsidRDefault="000222CA" w:rsidP="000222CA">
      <w:pPr>
        <w:rPr>
          <w:b/>
          <w:bCs/>
          <w:sz w:val="22"/>
        </w:rPr>
      </w:pPr>
      <w:r w:rsidRPr="00AD71FA">
        <w:rPr>
          <w:b/>
          <w:bCs/>
          <w:sz w:val="22"/>
        </w:rPr>
        <w:t xml:space="preserve">На заседании Педагогического совета                </w:t>
      </w:r>
      <w:r w:rsidR="002F56FA">
        <w:rPr>
          <w:b/>
          <w:bCs/>
          <w:sz w:val="22"/>
        </w:rPr>
        <w:t xml:space="preserve">            заведующий МКДОУ «Д/с№13</w:t>
      </w:r>
      <w:r w:rsidRPr="00AD71FA">
        <w:rPr>
          <w:b/>
          <w:bCs/>
          <w:sz w:val="22"/>
        </w:rPr>
        <w:t>»</w:t>
      </w:r>
    </w:p>
    <w:p w:rsidR="000222CA" w:rsidRPr="00AD71FA" w:rsidRDefault="002F56FA" w:rsidP="000222CA">
      <w:pPr>
        <w:rPr>
          <w:b/>
          <w:bCs/>
          <w:sz w:val="22"/>
        </w:rPr>
      </w:pPr>
      <w:r>
        <w:rPr>
          <w:b/>
          <w:bCs/>
          <w:sz w:val="22"/>
        </w:rPr>
        <w:t>МКДОУ «Д/С№13</w:t>
      </w:r>
      <w:r w:rsidR="000222CA" w:rsidRPr="00AD71FA">
        <w:rPr>
          <w:b/>
          <w:bCs/>
          <w:sz w:val="22"/>
        </w:rPr>
        <w:t xml:space="preserve">»                                                       </w:t>
      </w:r>
      <w:r>
        <w:rPr>
          <w:b/>
          <w:bCs/>
          <w:sz w:val="22"/>
        </w:rPr>
        <w:t xml:space="preserve">       ______________</w:t>
      </w:r>
      <w:proofErr w:type="spellStart"/>
      <w:r>
        <w:rPr>
          <w:b/>
          <w:bCs/>
          <w:sz w:val="22"/>
        </w:rPr>
        <w:t>Е.В.Олейникова</w:t>
      </w:r>
      <w:proofErr w:type="spellEnd"/>
    </w:p>
    <w:p w:rsidR="000222CA" w:rsidRPr="00AD71FA" w:rsidRDefault="002F56FA" w:rsidP="000222CA">
      <w:pPr>
        <w:rPr>
          <w:b/>
          <w:bCs/>
          <w:sz w:val="22"/>
        </w:rPr>
      </w:pPr>
      <w:r>
        <w:rPr>
          <w:b/>
          <w:bCs/>
          <w:sz w:val="22"/>
        </w:rPr>
        <w:t>Протокол №1 от «31» августа</w:t>
      </w:r>
      <w:r w:rsidR="000222CA" w:rsidRPr="00AD71FA">
        <w:rPr>
          <w:b/>
          <w:bCs/>
          <w:sz w:val="22"/>
        </w:rPr>
        <w:t xml:space="preserve"> 2015г.                                  </w:t>
      </w:r>
      <w:r>
        <w:rPr>
          <w:b/>
          <w:bCs/>
          <w:sz w:val="22"/>
        </w:rPr>
        <w:t xml:space="preserve">    Приказ от 31.08</w:t>
      </w:r>
      <w:r w:rsidR="000222CA">
        <w:rPr>
          <w:b/>
          <w:bCs/>
          <w:sz w:val="22"/>
        </w:rPr>
        <w:t>.2015</w:t>
      </w:r>
      <w:r>
        <w:rPr>
          <w:b/>
          <w:bCs/>
          <w:sz w:val="22"/>
        </w:rPr>
        <w:t>г. №27/2</w:t>
      </w:r>
    </w:p>
    <w:p w:rsidR="000222CA" w:rsidRPr="00AD71FA" w:rsidRDefault="000222CA" w:rsidP="000222CA">
      <w:pPr>
        <w:rPr>
          <w:b/>
          <w:bCs/>
          <w:sz w:val="22"/>
        </w:rPr>
      </w:pPr>
    </w:p>
    <w:p w:rsidR="000222CA" w:rsidRPr="00AD71FA" w:rsidRDefault="000222CA" w:rsidP="000222CA">
      <w:pPr>
        <w:rPr>
          <w:b/>
          <w:bCs/>
          <w:sz w:val="22"/>
        </w:rPr>
      </w:pPr>
    </w:p>
    <w:p w:rsidR="000222CA" w:rsidRPr="00AD71FA" w:rsidRDefault="000222CA" w:rsidP="000222CA">
      <w:pPr>
        <w:rPr>
          <w:b/>
          <w:bCs/>
          <w:sz w:val="22"/>
        </w:rPr>
      </w:pPr>
    </w:p>
    <w:p w:rsidR="000222CA" w:rsidRPr="00AD71FA" w:rsidRDefault="000222CA" w:rsidP="000222CA">
      <w:pPr>
        <w:rPr>
          <w:b/>
          <w:bCs/>
          <w:sz w:val="22"/>
        </w:rPr>
      </w:pPr>
    </w:p>
    <w:p w:rsidR="000222CA" w:rsidRPr="00AD71FA" w:rsidRDefault="000222CA" w:rsidP="000222CA">
      <w:pPr>
        <w:rPr>
          <w:b/>
          <w:bCs/>
          <w:sz w:val="22"/>
        </w:rPr>
      </w:pPr>
    </w:p>
    <w:p w:rsidR="000222CA" w:rsidRPr="00AD71FA" w:rsidRDefault="000222CA" w:rsidP="000222CA">
      <w:pPr>
        <w:rPr>
          <w:b/>
          <w:bCs/>
          <w:sz w:val="22"/>
        </w:rPr>
      </w:pPr>
    </w:p>
    <w:p w:rsidR="000222CA" w:rsidRPr="00AD71FA" w:rsidRDefault="000222CA" w:rsidP="000222CA">
      <w:pPr>
        <w:rPr>
          <w:b/>
          <w:bCs/>
          <w:sz w:val="22"/>
        </w:rPr>
      </w:pPr>
    </w:p>
    <w:p w:rsidR="000222CA" w:rsidRPr="00AD71FA" w:rsidRDefault="000222CA" w:rsidP="000222CA">
      <w:pPr>
        <w:rPr>
          <w:b/>
          <w:bCs/>
          <w:sz w:val="22"/>
        </w:rPr>
      </w:pPr>
    </w:p>
    <w:p w:rsidR="000222CA" w:rsidRPr="00AD71FA" w:rsidRDefault="000222CA" w:rsidP="000222CA">
      <w:pPr>
        <w:rPr>
          <w:b/>
          <w:bCs/>
          <w:sz w:val="22"/>
        </w:rPr>
      </w:pPr>
    </w:p>
    <w:p w:rsidR="000222CA" w:rsidRPr="00AD71FA" w:rsidRDefault="000222CA" w:rsidP="000222CA">
      <w:pPr>
        <w:rPr>
          <w:b/>
          <w:bCs/>
          <w:sz w:val="22"/>
        </w:rPr>
      </w:pPr>
    </w:p>
    <w:p w:rsidR="000222CA" w:rsidRPr="00AD71FA" w:rsidRDefault="000222CA" w:rsidP="000222CA">
      <w:pPr>
        <w:rPr>
          <w:b/>
          <w:bCs/>
          <w:sz w:val="22"/>
        </w:rPr>
      </w:pPr>
    </w:p>
    <w:p w:rsidR="000222CA" w:rsidRPr="00AD71FA" w:rsidRDefault="000222CA" w:rsidP="000222CA">
      <w:pPr>
        <w:rPr>
          <w:b/>
          <w:bCs/>
          <w:sz w:val="22"/>
        </w:rPr>
      </w:pPr>
    </w:p>
    <w:p w:rsidR="000222CA" w:rsidRPr="00AD71FA" w:rsidRDefault="000222CA" w:rsidP="000222CA">
      <w:pPr>
        <w:rPr>
          <w:b/>
          <w:bCs/>
          <w:sz w:val="22"/>
        </w:rPr>
      </w:pPr>
    </w:p>
    <w:p w:rsidR="000222CA" w:rsidRPr="00AD71FA" w:rsidRDefault="000222CA" w:rsidP="000222CA">
      <w:pPr>
        <w:jc w:val="center"/>
        <w:rPr>
          <w:b/>
          <w:bCs/>
          <w:i/>
          <w:sz w:val="44"/>
          <w:szCs w:val="44"/>
        </w:rPr>
      </w:pPr>
      <w:r w:rsidRPr="00AD71FA">
        <w:rPr>
          <w:b/>
          <w:bCs/>
          <w:i/>
          <w:sz w:val="44"/>
          <w:szCs w:val="44"/>
        </w:rPr>
        <w:t>ПОЛОЖЕНИЕ</w:t>
      </w:r>
    </w:p>
    <w:p w:rsidR="000222CA" w:rsidRPr="00AD71FA" w:rsidRDefault="000222CA" w:rsidP="000222CA">
      <w:pPr>
        <w:jc w:val="center"/>
        <w:rPr>
          <w:b/>
          <w:bCs/>
          <w:i/>
          <w:sz w:val="28"/>
        </w:rPr>
      </w:pPr>
      <w:r w:rsidRPr="00AD71FA">
        <w:rPr>
          <w:b/>
          <w:bCs/>
          <w:i/>
          <w:sz w:val="28"/>
        </w:rPr>
        <w:t>ОБ ОБЩЕМ СОБРА</w:t>
      </w:r>
      <w:r w:rsidR="002F56FA">
        <w:rPr>
          <w:b/>
          <w:bCs/>
          <w:i/>
          <w:sz w:val="28"/>
        </w:rPr>
        <w:t>НИИ РАБОТНИКОВ МКДОУ «Д/С №13 «Светлячок</w:t>
      </w:r>
      <w:r w:rsidRPr="00AD71FA">
        <w:rPr>
          <w:b/>
          <w:bCs/>
          <w:i/>
          <w:sz w:val="28"/>
        </w:rPr>
        <w:t>»</w:t>
      </w:r>
    </w:p>
    <w:p w:rsidR="000222CA" w:rsidRPr="00AD71FA" w:rsidRDefault="000222CA" w:rsidP="000222CA">
      <w:pPr>
        <w:jc w:val="center"/>
        <w:rPr>
          <w:b/>
          <w:bCs/>
          <w:sz w:val="32"/>
        </w:rPr>
      </w:pPr>
    </w:p>
    <w:p w:rsidR="000222CA" w:rsidRPr="00AD71FA" w:rsidRDefault="000222CA" w:rsidP="000222CA">
      <w:pPr>
        <w:rPr>
          <w:b/>
          <w:bCs/>
          <w:sz w:val="32"/>
        </w:rPr>
      </w:pPr>
    </w:p>
    <w:p w:rsidR="000222CA" w:rsidRDefault="000222CA" w:rsidP="000222CA">
      <w:pPr>
        <w:rPr>
          <w:b/>
          <w:bCs/>
          <w:sz w:val="22"/>
        </w:rPr>
      </w:pPr>
    </w:p>
    <w:p w:rsidR="000222CA" w:rsidRDefault="000222CA" w:rsidP="000222CA">
      <w:pPr>
        <w:rPr>
          <w:b/>
          <w:bCs/>
          <w:sz w:val="22"/>
        </w:rPr>
      </w:pPr>
    </w:p>
    <w:p w:rsidR="000222CA" w:rsidRDefault="000222CA" w:rsidP="000222CA">
      <w:pPr>
        <w:rPr>
          <w:b/>
          <w:bCs/>
          <w:sz w:val="22"/>
        </w:rPr>
      </w:pPr>
    </w:p>
    <w:p w:rsidR="000222CA" w:rsidRDefault="000222CA" w:rsidP="000222CA">
      <w:pPr>
        <w:rPr>
          <w:b/>
          <w:bCs/>
          <w:sz w:val="22"/>
        </w:rPr>
      </w:pPr>
    </w:p>
    <w:p w:rsidR="000222CA" w:rsidRDefault="000222CA" w:rsidP="000222CA">
      <w:pPr>
        <w:rPr>
          <w:b/>
          <w:bCs/>
          <w:sz w:val="22"/>
        </w:rPr>
      </w:pPr>
    </w:p>
    <w:p w:rsidR="000222CA" w:rsidRDefault="000222CA" w:rsidP="000222CA">
      <w:pPr>
        <w:rPr>
          <w:b/>
          <w:bCs/>
          <w:sz w:val="22"/>
        </w:rPr>
      </w:pPr>
    </w:p>
    <w:p w:rsidR="000222CA" w:rsidRDefault="000222CA" w:rsidP="000222CA">
      <w:pPr>
        <w:rPr>
          <w:b/>
          <w:bCs/>
          <w:sz w:val="22"/>
        </w:rPr>
      </w:pPr>
    </w:p>
    <w:p w:rsidR="000222CA" w:rsidRDefault="000222CA" w:rsidP="000222CA">
      <w:pPr>
        <w:rPr>
          <w:b/>
          <w:bCs/>
          <w:sz w:val="22"/>
        </w:rPr>
      </w:pPr>
    </w:p>
    <w:p w:rsidR="000222CA" w:rsidRDefault="000222CA" w:rsidP="000222CA">
      <w:pPr>
        <w:rPr>
          <w:b/>
          <w:bCs/>
          <w:sz w:val="22"/>
        </w:rPr>
      </w:pPr>
    </w:p>
    <w:p w:rsidR="000222CA" w:rsidRDefault="000222CA" w:rsidP="000222CA">
      <w:pPr>
        <w:rPr>
          <w:b/>
          <w:bCs/>
          <w:sz w:val="22"/>
        </w:rPr>
      </w:pPr>
    </w:p>
    <w:p w:rsidR="000222CA" w:rsidRDefault="000222CA" w:rsidP="000222CA">
      <w:pPr>
        <w:rPr>
          <w:b/>
          <w:bCs/>
          <w:sz w:val="22"/>
        </w:rPr>
      </w:pPr>
    </w:p>
    <w:p w:rsidR="000222CA" w:rsidRDefault="000222CA" w:rsidP="000222CA">
      <w:pPr>
        <w:rPr>
          <w:b/>
          <w:bCs/>
          <w:sz w:val="22"/>
        </w:rPr>
      </w:pPr>
    </w:p>
    <w:p w:rsidR="000222CA" w:rsidRDefault="000222CA" w:rsidP="000222CA">
      <w:pPr>
        <w:rPr>
          <w:b/>
          <w:bCs/>
          <w:sz w:val="22"/>
        </w:rPr>
      </w:pPr>
    </w:p>
    <w:p w:rsidR="000222CA" w:rsidRDefault="000222CA" w:rsidP="000222CA">
      <w:pPr>
        <w:rPr>
          <w:b/>
          <w:bCs/>
          <w:sz w:val="22"/>
        </w:rPr>
      </w:pPr>
    </w:p>
    <w:p w:rsidR="000222CA" w:rsidRDefault="000222CA" w:rsidP="000222CA">
      <w:pPr>
        <w:rPr>
          <w:b/>
          <w:bCs/>
          <w:sz w:val="22"/>
        </w:rPr>
      </w:pPr>
    </w:p>
    <w:p w:rsidR="000222CA" w:rsidRDefault="000222CA" w:rsidP="000222CA">
      <w:pPr>
        <w:rPr>
          <w:b/>
          <w:bCs/>
          <w:sz w:val="22"/>
        </w:rPr>
      </w:pPr>
    </w:p>
    <w:p w:rsidR="000222CA" w:rsidRDefault="000222CA" w:rsidP="000222CA">
      <w:pPr>
        <w:rPr>
          <w:b/>
          <w:bCs/>
          <w:sz w:val="22"/>
        </w:rPr>
      </w:pPr>
    </w:p>
    <w:p w:rsidR="000222CA" w:rsidRDefault="000222CA" w:rsidP="000222CA">
      <w:pPr>
        <w:rPr>
          <w:b/>
          <w:bCs/>
          <w:sz w:val="22"/>
        </w:rPr>
      </w:pPr>
    </w:p>
    <w:p w:rsidR="000222CA" w:rsidRDefault="000222CA" w:rsidP="000222CA">
      <w:pPr>
        <w:rPr>
          <w:b/>
          <w:bCs/>
          <w:sz w:val="22"/>
        </w:rPr>
      </w:pPr>
    </w:p>
    <w:p w:rsidR="000222CA" w:rsidRDefault="000222CA" w:rsidP="000222CA">
      <w:pPr>
        <w:rPr>
          <w:b/>
          <w:bCs/>
          <w:sz w:val="22"/>
        </w:rPr>
      </w:pPr>
    </w:p>
    <w:p w:rsidR="000222CA" w:rsidRDefault="000222CA" w:rsidP="000222CA">
      <w:pPr>
        <w:rPr>
          <w:b/>
          <w:bCs/>
          <w:sz w:val="22"/>
        </w:rPr>
      </w:pPr>
    </w:p>
    <w:p w:rsidR="000222CA" w:rsidRDefault="000222CA" w:rsidP="000222CA">
      <w:pPr>
        <w:rPr>
          <w:b/>
          <w:bCs/>
          <w:sz w:val="22"/>
        </w:rPr>
      </w:pPr>
    </w:p>
    <w:p w:rsidR="000222CA" w:rsidRDefault="000222CA" w:rsidP="000222CA">
      <w:pPr>
        <w:rPr>
          <w:b/>
          <w:bCs/>
          <w:sz w:val="22"/>
        </w:rPr>
      </w:pPr>
    </w:p>
    <w:p w:rsidR="000222CA" w:rsidRDefault="000222CA" w:rsidP="000222CA">
      <w:pPr>
        <w:rPr>
          <w:b/>
          <w:bCs/>
          <w:sz w:val="22"/>
        </w:rPr>
      </w:pPr>
    </w:p>
    <w:p w:rsidR="000222CA" w:rsidRDefault="000222CA" w:rsidP="000222CA">
      <w:pPr>
        <w:rPr>
          <w:b/>
          <w:bCs/>
          <w:sz w:val="22"/>
        </w:rPr>
      </w:pPr>
    </w:p>
    <w:p w:rsidR="000222CA" w:rsidRDefault="000222CA" w:rsidP="000222CA">
      <w:pPr>
        <w:rPr>
          <w:b/>
          <w:bCs/>
          <w:sz w:val="22"/>
        </w:rPr>
      </w:pPr>
    </w:p>
    <w:p w:rsidR="000222CA" w:rsidRDefault="000222CA" w:rsidP="000222CA">
      <w:pPr>
        <w:rPr>
          <w:b/>
          <w:bCs/>
          <w:sz w:val="22"/>
        </w:rPr>
      </w:pPr>
    </w:p>
    <w:p w:rsidR="000222CA" w:rsidRDefault="000222CA" w:rsidP="000222CA">
      <w:pPr>
        <w:rPr>
          <w:b/>
          <w:bCs/>
          <w:sz w:val="22"/>
        </w:rPr>
      </w:pPr>
    </w:p>
    <w:p w:rsidR="000222CA" w:rsidRDefault="000222CA" w:rsidP="000222CA">
      <w:pPr>
        <w:rPr>
          <w:b/>
          <w:bCs/>
          <w:sz w:val="22"/>
        </w:rPr>
      </w:pPr>
    </w:p>
    <w:p w:rsidR="000222CA" w:rsidRDefault="000222CA" w:rsidP="000222CA">
      <w:pPr>
        <w:rPr>
          <w:b/>
          <w:bCs/>
          <w:sz w:val="22"/>
        </w:rPr>
      </w:pPr>
    </w:p>
    <w:p w:rsidR="000222CA" w:rsidRDefault="000222CA" w:rsidP="000222CA">
      <w:pPr>
        <w:rPr>
          <w:b/>
          <w:bCs/>
          <w:sz w:val="22"/>
        </w:rPr>
      </w:pPr>
    </w:p>
    <w:p w:rsidR="000222CA" w:rsidRDefault="000222CA" w:rsidP="000222CA">
      <w:pPr>
        <w:rPr>
          <w:b/>
          <w:bCs/>
          <w:sz w:val="22"/>
        </w:rPr>
      </w:pPr>
    </w:p>
    <w:p w:rsidR="000222CA" w:rsidRDefault="000222CA" w:rsidP="000222CA">
      <w:pPr>
        <w:rPr>
          <w:b/>
          <w:bCs/>
          <w:sz w:val="22"/>
        </w:rPr>
      </w:pPr>
    </w:p>
    <w:p w:rsidR="000222CA" w:rsidRDefault="000222CA" w:rsidP="000222CA">
      <w:pPr>
        <w:rPr>
          <w:b/>
          <w:bCs/>
          <w:sz w:val="22"/>
        </w:rPr>
      </w:pPr>
    </w:p>
    <w:p w:rsidR="000222CA" w:rsidRDefault="000222CA" w:rsidP="000222CA">
      <w:pPr>
        <w:rPr>
          <w:b/>
          <w:bCs/>
          <w:sz w:val="22"/>
        </w:rPr>
      </w:pPr>
    </w:p>
    <w:p w:rsidR="000222CA" w:rsidRPr="00AD71FA" w:rsidRDefault="000222CA" w:rsidP="000222CA">
      <w:pPr>
        <w:rPr>
          <w:sz w:val="22"/>
        </w:rPr>
      </w:pPr>
      <w:r>
        <w:rPr>
          <w:b/>
          <w:bCs/>
          <w:sz w:val="22"/>
        </w:rPr>
        <w:t xml:space="preserve">                                                                  </w:t>
      </w:r>
      <w:r w:rsidRPr="00AD71FA">
        <w:rPr>
          <w:b/>
          <w:bCs/>
          <w:sz w:val="22"/>
        </w:rPr>
        <w:t>1. Общие положения</w:t>
      </w:r>
    </w:p>
    <w:p w:rsidR="000222CA" w:rsidRPr="00AD71FA" w:rsidRDefault="000222CA" w:rsidP="000222CA">
      <w:pPr>
        <w:rPr>
          <w:sz w:val="22"/>
        </w:rPr>
      </w:pPr>
      <w:r w:rsidRPr="00AD71FA">
        <w:rPr>
          <w:sz w:val="22"/>
        </w:rPr>
        <w:t> </w:t>
      </w:r>
    </w:p>
    <w:p w:rsidR="000222CA" w:rsidRPr="00AD71FA" w:rsidRDefault="000222CA" w:rsidP="000222CA">
      <w:pPr>
        <w:rPr>
          <w:sz w:val="22"/>
        </w:rPr>
      </w:pPr>
      <w:r w:rsidRPr="00AD71FA">
        <w:rPr>
          <w:sz w:val="22"/>
        </w:rPr>
        <w:t>1.1. Общее собрание работников Муниципального</w:t>
      </w:r>
      <w:r>
        <w:rPr>
          <w:sz w:val="22"/>
        </w:rPr>
        <w:t xml:space="preserve"> казенного</w:t>
      </w:r>
      <w:r w:rsidRPr="00AD71FA">
        <w:rPr>
          <w:sz w:val="22"/>
        </w:rPr>
        <w:t xml:space="preserve"> дошкольного образовательного учреждения «</w:t>
      </w:r>
      <w:r w:rsidR="002F56FA">
        <w:rPr>
          <w:sz w:val="22"/>
        </w:rPr>
        <w:t xml:space="preserve">Детский сад№13 «Светлячок </w:t>
      </w:r>
      <w:r>
        <w:rPr>
          <w:sz w:val="22"/>
        </w:rPr>
        <w:t xml:space="preserve">» городского округа «город Кизляр» </w:t>
      </w:r>
      <w:r w:rsidRPr="00AD71FA">
        <w:rPr>
          <w:sz w:val="22"/>
        </w:rPr>
        <w:t xml:space="preserve"> (далее – Детский сад) является Коллегиальным органом управления Детского сада.</w:t>
      </w:r>
    </w:p>
    <w:p w:rsidR="000222CA" w:rsidRPr="00AD71FA" w:rsidRDefault="000222CA" w:rsidP="000222CA">
      <w:pPr>
        <w:rPr>
          <w:sz w:val="22"/>
        </w:rPr>
      </w:pPr>
      <w:r w:rsidRPr="00AD71FA">
        <w:rPr>
          <w:sz w:val="22"/>
        </w:rPr>
        <w:t xml:space="preserve">1.2. Общее собрание составляют все работники Детского сада, участвующие своим трудом в реализации уставных задач Детского сада. </w:t>
      </w:r>
    </w:p>
    <w:p w:rsidR="000222CA" w:rsidRPr="00AD71FA" w:rsidRDefault="000222CA" w:rsidP="000222CA">
      <w:pPr>
        <w:rPr>
          <w:sz w:val="22"/>
        </w:rPr>
      </w:pPr>
      <w:r w:rsidRPr="00AD71FA">
        <w:rPr>
          <w:sz w:val="22"/>
        </w:rPr>
        <w:t>1.3. Общее собрание работников является постоянно действующим органом самоуправления Детского сада.</w:t>
      </w:r>
    </w:p>
    <w:p w:rsidR="000222CA" w:rsidRPr="00AD71FA" w:rsidRDefault="000222CA" w:rsidP="000222CA">
      <w:pPr>
        <w:rPr>
          <w:sz w:val="22"/>
        </w:rPr>
      </w:pPr>
      <w:r w:rsidRPr="00AD71FA">
        <w:rPr>
          <w:sz w:val="22"/>
        </w:rPr>
        <w:t xml:space="preserve">1.4.  Общее собрание действует на  основании  Трудового Кодекса Российской Федерации, Федерального закона от 29.12.2012 г. № 273-ФЗ «Об образовании в Российской Федерации», «Порядка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(утв. приказом </w:t>
      </w:r>
      <w:proofErr w:type="spellStart"/>
      <w:r w:rsidRPr="00AD71FA">
        <w:rPr>
          <w:sz w:val="22"/>
        </w:rPr>
        <w:t>Минобрнауки</w:t>
      </w:r>
      <w:proofErr w:type="spellEnd"/>
      <w:r w:rsidRPr="00AD71FA">
        <w:rPr>
          <w:sz w:val="22"/>
        </w:rPr>
        <w:t xml:space="preserve"> от 30.08.2013 г. № 1014), Устава Детского сада.</w:t>
      </w:r>
    </w:p>
    <w:p w:rsidR="000222CA" w:rsidRPr="00AD71FA" w:rsidRDefault="000222CA" w:rsidP="000222CA">
      <w:pPr>
        <w:rPr>
          <w:sz w:val="22"/>
        </w:rPr>
      </w:pPr>
      <w:r w:rsidRPr="00AD71FA">
        <w:rPr>
          <w:sz w:val="22"/>
        </w:rPr>
        <w:t>1.5. Решения общего собрания, утвержденные приказом заведующего Детским садом, являются обязательными  для исполнения.</w:t>
      </w:r>
    </w:p>
    <w:p w:rsidR="000222CA" w:rsidRPr="00AD71FA" w:rsidRDefault="000222CA" w:rsidP="000222CA">
      <w:pPr>
        <w:rPr>
          <w:sz w:val="22"/>
        </w:rPr>
      </w:pPr>
      <w:r w:rsidRPr="00AD71FA">
        <w:rPr>
          <w:sz w:val="22"/>
        </w:rPr>
        <w:t> </w:t>
      </w:r>
    </w:p>
    <w:p w:rsidR="000222CA" w:rsidRPr="00AD71FA" w:rsidRDefault="000222CA" w:rsidP="000222CA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          </w:t>
      </w:r>
      <w:r w:rsidRPr="00AD71FA">
        <w:rPr>
          <w:b/>
          <w:bCs/>
          <w:sz w:val="22"/>
        </w:rPr>
        <w:t>2. Компетенция Общего собрания работников Детского сада</w:t>
      </w:r>
    </w:p>
    <w:p w:rsidR="000222CA" w:rsidRPr="00AD71FA" w:rsidRDefault="000222CA" w:rsidP="000222CA">
      <w:pPr>
        <w:rPr>
          <w:sz w:val="22"/>
        </w:rPr>
      </w:pPr>
    </w:p>
    <w:p w:rsidR="000222CA" w:rsidRPr="00AD71FA" w:rsidRDefault="000222CA" w:rsidP="000222CA">
      <w:pPr>
        <w:rPr>
          <w:bCs/>
          <w:sz w:val="22"/>
        </w:rPr>
      </w:pPr>
      <w:r w:rsidRPr="00AD71FA">
        <w:rPr>
          <w:bCs/>
          <w:sz w:val="22"/>
        </w:rPr>
        <w:t xml:space="preserve">2.1. К компетенции Общего собрания работников Детского сада относится: </w:t>
      </w:r>
    </w:p>
    <w:p w:rsidR="000222CA" w:rsidRPr="00AD71FA" w:rsidRDefault="000222CA" w:rsidP="000222CA">
      <w:pPr>
        <w:rPr>
          <w:bCs/>
          <w:sz w:val="22"/>
        </w:rPr>
      </w:pPr>
      <w:r w:rsidRPr="00AD71FA">
        <w:rPr>
          <w:bCs/>
          <w:sz w:val="22"/>
        </w:rPr>
        <w:t>- разработка и согласование локальных нормативных актов Детского сада, затрагивающих права и законные интересы работников Детского сада.</w:t>
      </w:r>
      <w:r w:rsidRPr="00AD71FA">
        <w:rPr>
          <w:b/>
          <w:bCs/>
          <w:sz w:val="22"/>
        </w:rPr>
        <w:t xml:space="preserve">      </w:t>
      </w:r>
    </w:p>
    <w:p w:rsidR="000222CA" w:rsidRPr="00AD71FA" w:rsidRDefault="000222CA" w:rsidP="000222CA">
      <w:pPr>
        <w:rPr>
          <w:sz w:val="22"/>
        </w:rPr>
      </w:pPr>
    </w:p>
    <w:p w:rsidR="000222CA" w:rsidRPr="00AD71FA" w:rsidRDefault="000222CA" w:rsidP="000222CA">
      <w:pPr>
        <w:rPr>
          <w:sz w:val="22"/>
        </w:rPr>
      </w:pPr>
      <w:r w:rsidRPr="00AD71FA">
        <w:rPr>
          <w:sz w:val="22"/>
        </w:rPr>
        <w:t> </w:t>
      </w:r>
      <w:r>
        <w:rPr>
          <w:sz w:val="22"/>
        </w:rPr>
        <w:t xml:space="preserve">               </w:t>
      </w:r>
      <w:r w:rsidRPr="00AD71FA">
        <w:rPr>
          <w:b/>
          <w:sz w:val="22"/>
        </w:rPr>
        <w:t> 3.</w:t>
      </w:r>
      <w:r w:rsidRPr="00AD71FA">
        <w:rPr>
          <w:sz w:val="22"/>
        </w:rPr>
        <w:t xml:space="preserve"> </w:t>
      </w:r>
      <w:r w:rsidRPr="00AD71FA">
        <w:rPr>
          <w:b/>
          <w:bCs/>
          <w:sz w:val="22"/>
        </w:rPr>
        <w:t>Права и ответственность</w:t>
      </w:r>
      <w:r w:rsidRPr="00AD71FA">
        <w:rPr>
          <w:sz w:val="22"/>
        </w:rPr>
        <w:t xml:space="preserve"> </w:t>
      </w:r>
      <w:r w:rsidRPr="00AD71FA">
        <w:rPr>
          <w:b/>
          <w:bCs/>
          <w:sz w:val="22"/>
        </w:rPr>
        <w:t>Общего собрания работников Детского сада</w:t>
      </w:r>
    </w:p>
    <w:p w:rsidR="000222CA" w:rsidRPr="00AD71FA" w:rsidRDefault="000222CA" w:rsidP="000222CA">
      <w:pPr>
        <w:rPr>
          <w:sz w:val="22"/>
        </w:rPr>
      </w:pPr>
    </w:p>
    <w:p w:rsidR="000222CA" w:rsidRPr="00AD71FA" w:rsidRDefault="000222CA" w:rsidP="000222CA">
      <w:pPr>
        <w:rPr>
          <w:sz w:val="22"/>
        </w:rPr>
      </w:pPr>
      <w:r w:rsidRPr="00AD71FA">
        <w:rPr>
          <w:sz w:val="22"/>
        </w:rPr>
        <w:t> 3.1. Общее собрание работников Детского сада имеет право:</w:t>
      </w:r>
    </w:p>
    <w:p w:rsidR="000222CA" w:rsidRPr="00AD71FA" w:rsidRDefault="000222CA" w:rsidP="000222CA">
      <w:pPr>
        <w:rPr>
          <w:sz w:val="22"/>
        </w:rPr>
      </w:pPr>
      <w:r w:rsidRPr="00AD71FA">
        <w:rPr>
          <w:sz w:val="22"/>
        </w:rPr>
        <w:t>-создавать  творческие объединения с приглашением специалистов различного профиля, консультантов для выработки решений;</w:t>
      </w:r>
    </w:p>
    <w:p w:rsidR="000222CA" w:rsidRPr="00AD71FA" w:rsidRDefault="000222CA" w:rsidP="000222CA">
      <w:pPr>
        <w:rPr>
          <w:sz w:val="22"/>
        </w:rPr>
      </w:pPr>
      <w:r w:rsidRPr="00AD71FA">
        <w:rPr>
          <w:sz w:val="22"/>
        </w:rPr>
        <w:t>-принимать окончательные решения по спорным вопросам, входящим в его компетенцию;</w:t>
      </w:r>
    </w:p>
    <w:p w:rsidR="000222CA" w:rsidRPr="00AD71FA" w:rsidRDefault="000222CA" w:rsidP="000222CA">
      <w:pPr>
        <w:rPr>
          <w:sz w:val="22"/>
        </w:rPr>
      </w:pPr>
      <w:r w:rsidRPr="00AD71FA">
        <w:rPr>
          <w:sz w:val="22"/>
        </w:rPr>
        <w:t>-принимать, утверждать локальные акты, относящиеся к  компетенции Общего собрания работников;</w:t>
      </w:r>
    </w:p>
    <w:p w:rsidR="000222CA" w:rsidRPr="00AD71FA" w:rsidRDefault="000222CA" w:rsidP="000222CA">
      <w:pPr>
        <w:rPr>
          <w:sz w:val="22"/>
        </w:rPr>
      </w:pPr>
      <w:r w:rsidRPr="00AD71FA">
        <w:rPr>
          <w:sz w:val="22"/>
        </w:rPr>
        <w:t>-при необходимости на Общее собрание работников Детского сада могут приглашаться представители общественных организаций, учреждений, взаимодействующих с Детским садом.</w:t>
      </w:r>
    </w:p>
    <w:p w:rsidR="000222CA" w:rsidRPr="00AD71FA" w:rsidRDefault="000222CA" w:rsidP="000222CA">
      <w:pPr>
        <w:rPr>
          <w:sz w:val="22"/>
        </w:rPr>
      </w:pPr>
      <w:r w:rsidRPr="00AD71FA">
        <w:rPr>
          <w:sz w:val="22"/>
        </w:rPr>
        <w:t xml:space="preserve">Необходимость их приглашения определяется председателем Общего собрания работников Детского сада, Учредителем. </w:t>
      </w:r>
    </w:p>
    <w:p w:rsidR="000222CA" w:rsidRPr="00AD71FA" w:rsidRDefault="000222CA" w:rsidP="000222CA">
      <w:pPr>
        <w:rPr>
          <w:sz w:val="22"/>
        </w:rPr>
      </w:pPr>
      <w:r w:rsidRPr="00AD71FA">
        <w:rPr>
          <w:sz w:val="22"/>
        </w:rPr>
        <w:t>Лица, приглашенные на Общее собрание работников Детского сада, пользуются правом совещательного голоса.</w:t>
      </w:r>
    </w:p>
    <w:p w:rsidR="000222CA" w:rsidRPr="00AD71FA" w:rsidRDefault="000222CA" w:rsidP="000222CA">
      <w:pPr>
        <w:rPr>
          <w:sz w:val="22"/>
        </w:rPr>
      </w:pPr>
      <w:r w:rsidRPr="00AD71FA">
        <w:rPr>
          <w:sz w:val="22"/>
        </w:rPr>
        <w:t>-принятие конкретных решений по каждому рассматриваемому вопросу, с указанием ответственных лиц и сроков исполнения.</w:t>
      </w:r>
    </w:p>
    <w:p w:rsidR="000222CA" w:rsidRPr="00AD71FA" w:rsidRDefault="000222CA" w:rsidP="000222CA">
      <w:pPr>
        <w:rPr>
          <w:sz w:val="22"/>
        </w:rPr>
      </w:pPr>
    </w:p>
    <w:p w:rsidR="000222CA" w:rsidRPr="00AD71FA" w:rsidRDefault="000222CA" w:rsidP="000222CA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</w:t>
      </w:r>
      <w:r w:rsidRPr="00AD71FA">
        <w:rPr>
          <w:b/>
          <w:bCs/>
          <w:sz w:val="22"/>
        </w:rPr>
        <w:t>4. Права и ответственность</w:t>
      </w:r>
      <w:r w:rsidRPr="00AD71FA">
        <w:rPr>
          <w:sz w:val="22"/>
        </w:rPr>
        <w:t xml:space="preserve"> </w:t>
      </w:r>
      <w:r w:rsidRPr="00AD71FA">
        <w:rPr>
          <w:b/>
          <w:bCs/>
          <w:sz w:val="22"/>
        </w:rPr>
        <w:t>председателя</w:t>
      </w:r>
      <w:r w:rsidRPr="00AD71FA">
        <w:rPr>
          <w:sz w:val="22"/>
        </w:rPr>
        <w:t xml:space="preserve"> </w:t>
      </w:r>
      <w:r w:rsidRPr="00AD71FA">
        <w:rPr>
          <w:b/>
          <w:bCs/>
          <w:sz w:val="22"/>
        </w:rPr>
        <w:t xml:space="preserve">Общего собрания работников </w:t>
      </w:r>
    </w:p>
    <w:p w:rsidR="000222CA" w:rsidRPr="00AD71FA" w:rsidRDefault="000222CA" w:rsidP="000222CA">
      <w:pPr>
        <w:rPr>
          <w:sz w:val="22"/>
        </w:rPr>
      </w:pPr>
      <w:r>
        <w:rPr>
          <w:b/>
          <w:bCs/>
          <w:sz w:val="22"/>
        </w:rPr>
        <w:t xml:space="preserve">                                                                       </w:t>
      </w:r>
      <w:r w:rsidRPr="00AD71FA">
        <w:rPr>
          <w:b/>
          <w:bCs/>
          <w:sz w:val="22"/>
        </w:rPr>
        <w:t>Детского сада</w:t>
      </w:r>
    </w:p>
    <w:p w:rsidR="000222CA" w:rsidRPr="00AD71FA" w:rsidRDefault="000222CA" w:rsidP="000222CA">
      <w:pPr>
        <w:rPr>
          <w:sz w:val="22"/>
        </w:rPr>
      </w:pPr>
      <w:r w:rsidRPr="00AD71FA">
        <w:rPr>
          <w:sz w:val="22"/>
        </w:rPr>
        <w:t> </w:t>
      </w:r>
    </w:p>
    <w:p w:rsidR="000222CA" w:rsidRPr="00AD71FA" w:rsidRDefault="000222CA" w:rsidP="000222CA">
      <w:pPr>
        <w:rPr>
          <w:sz w:val="22"/>
        </w:rPr>
      </w:pPr>
      <w:r w:rsidRPr="00AD71FA">
        <w:rPr>
          <w:sz w:val="22"/>
        </w:rPr>
        <w:t>4.1. Председатель Общего собрания работников Детского сада  несет   ответственность за   соответствие принятых решений:</w:t>
      </w:r>
    </w:p>
    <w:p w:rsidR="000222CA" w:rsidRPr="00AD71FA" w:rsidRDefault="000222CA" w:rsidP="000222CA">
      <w:pPr>
        <w:rPr>
          <w:sz w:val="22"/>
        </w:rPr>
      </w:pPr>
      <w:r w:rsidRPr="00AD71FA">
        <w:rPr>
          <w:sz w:val="22"/>
        </w:rPr>
        <w:t>-законодательству Российской Федерации в области  образовании;</w:t>
      </w:r>
    </w:p>
    <w:p w:rsidR="000222CA" w:rsidRPr="00AD71FA" w:rsidRDefault="000222CA" w:rsidP="000222CA">
      <w:pPr>
        <w:rPr>
          <w:sz w:val="22"/>
        </w:rPr>
      </w:pPr>
      <w:r w:rsidRPr="00AD71FA">
        <w:rPr>
          <w:sz w:val="22"/>
        </w:rPr>
        <w:t>-Трудовому Кодексу Российской Федерации;</w:t>
      </w:r>
    </w:p>
    <w:p w:rsidR="000222CA" w:rsidRPr="00AD71FA" w:rsidRDefault="000222CA" w:rsidP="000222CA">
      <w:pPr>
        <w:rPr>
          <w:sz w:val="22"/>
        </w:rPr>
      </w:pPr>
      <w:r w:rsidRPr="00AD71FA">
        <w:rPr>
          <w:sz w:val="22"/>
        </w:rPr>
        <w:t>-Законодательству по защите прав детства;</w:t>
      </w:r>
    </w:p>
    <w:p w:rsidR="000222CA" w:rsidRPr="00AD71FA" w:rsidRDefault="000222CA" w:rsidP="000222CA">
      <w:pPr>
        <w:rPr>
          <w:sz w:val="22"/>
        </w:rPr>
      </w:pPr>
      <w:r w:rsidRPr="00AD71FA">
        <w:rPr>
          <w:sz w:val="22"/>
        </w:rPr>
        <w:t> </w:t>
      </w:r>
    </w:p>
    <w:p w:rsidR="000222CA" w:rsidRPr="00AD71FA" w:rsidRDefault="000222CA" w:rsidP="000222CA">
      <w:pPr>
        <w:rPr>
          <w:sz w:val="22"/>
        </w:rPr>
      </w:pPr>
      <w:r>
        <w:rPr>
          <w:b/>
          <w:bCs/>
          <w:sz w:val="22"/>
        </w:rPr>
        <w:t xml:space="preserve">                </w:t>
      </w:r>
      <w:r w:rsidRPr="00AD71FA">
        <w:rPr>
          <w:b/>
          <w:bCs/>
          <w:sz w:val="22"/>
        </w:rPr>
        <w:t>5. Организация</w:t>
      </w:r>
      <w:r w:rsidRPr="00AD71FA">
        <w:rPr>
          <w:sz w:val="22"/>
        </w:rPr>
        <w:t xml:space="preserve"> </w:t>
      </w:r>
      <w:r w:rsidRPr="00AD71FA">
        <w:rPr>
          <w:b/>
          <w:bCs/>
          <w:sz w:val="22"/>
        </w:rPr>
        <w:t>деятельности Общего собрания работников Детского сада</w:t>
      </w:r>
    </w:p>
    <w:p w:rsidR="000222CA" w:rsidRPr="00AD71FA" w:rsidRDefault="000222CA" w:rsidP="000222CA">
      <w:pPr>
        <w:rPr>
          <w:sz w:val="22"/>
        </w:rPr>
      </w:pPr>
      <w:r w:rsidRPr="00AD71FA">
        <w:rPr>
          <w:sz w:val="22"/>
        </w:rPr>
        <w:t> </w:t>
      </w:r>
    </w:p>
    <w:p w:rsidR="000222CA" w:rsidRPr="00AD71FA" w:rsidRDefault="000222CA" w:rsidP="000222CA">
      <w:pPr>
        <w:rPr>
          <w:sz w:val="22"/>
        </w:rPr>
      </w:pPr>
      <w:r w:rsidRPr="00AD71FA">
        <w:rPr>
          <w:sz w:val="22"/>
        </w:rPr>
        <w:t xml:space="preserve">5.1. Организационной формой работы общего собрания работников являются заседания. На первом заседании открытым голосованием избирается председатель и секретарь. </w:t>
      </w:r>
    </w:p>
    <w:p w:rsidR="000222CA" w:rsidRPr="00AD71FA" w:rsidRDefault="000222CA" w:rsidP="000222CA">
      <w:pPr>
        <w:rPr>
          <w:sz w:val="22"/>
        </w:rPr>
      </w:pPr>
      <w:r w:rsidRPr="00AD71FA">
        <w:rPr>
          <w:sz w:val="22"/>
        </w:rPr>
        <w:t>5.2. Общее собрание работников собирается по мере надобности, но не реже двух раз в год. Инициатором созыва Общего собрания работников может быть Учредитель, заведующий или не менее одной трети работников Детского сада.</w:t>
      </w:r>
    </w:p>
    <w:p w:rsidR="000222CA" w:rsidRPr="00AD71FA" w:rsidRDefault="000222CA" w:rsidP="000222CA">
      <w:pPr>
        <w:rPr>
          <w:sz w:val="22"/>
        </w:rPr>
      </w:pPr>
      <w:r w:rsidRPr="00AD71FA">
        <w:rPr>
          <w:sz w:val="22"/>
        </w:rPr>
        <w:lastRenderedPageBreak/>
        <w:t>5.3.  Решения Общего собрания работников принимаются на заседании. Решение считается принятым, если за него проголосовали более половины присутствующих.</w:t>
      </w:r>
    </w:p>
    <w:p w:rsidR="000222CA" w:rsidRPr="00AD71FA" w:rsidRDefault="000222CA" w:rsidP="000222CA">
      <w:pPr>
        <w:rPr>
          <w:sz w:val="22"/>
        </w:rPr>
      </w:pPr>
      <w:r w:rsidRPr="00AD71FA">
        <w:rPr>
          <w:sz w:val="22"/>
        </w:rPr>
        <w:t xml:space="preserve">5.4. Заседание правомочно, если в нем участвует не менее половины работников Детского сада. </w:t>
      </w:r>
    </w:p>
    <w:p w:rsidR="000222CA" w:rsidRPr="00AD71FA" w:rsidRDefault="000222CA" w:rsidP="000222CA">
      <w:pPr>
        <w:rPr>
          <w:sz w:val="22"/>
        </w:rPr>
      </w:pPr>
      <w:r w:rsidRPr="00AD71FA">
        <w:rPr>
          <w:sz w:val="22"/>
        </w:rPr>
        <w:t>5.5. Каждый работник Детского сада имеет при голосовании один голос. В случае равенства голосов решающим является голос председателя общего собрания работников.</w:t>
      </w:r>
    </w:p>
    <w:p w:rsidR="000222CA" w:rsidRPr="00AD71FA" w:rsidRDefault="000222CA" w:rsidP="000222CA">
      <w:pPr>
        <w:rPr>
          <w:sz w:val="22"/>
        </w:rPr>
      </w:pPr>
    </w:p>
    <w:p w:rsidR="000222CA" w:rsidRPr="00AD71FA" w:rsidRDefault="000222CA" w:rsidP="000222CA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</w:t>
      </w:r>
      <w:r w:rsidRPr="00AD71FA">
        <w:rPr>
          <w:b/>
          <w:bCs/>
          <w:sz w:val="22"/>
        </w:rPr>
        <w:t>6. Документация Общего собрания работников Детского сада</w:t>
      </w:r>
    </w:p>
    <w:p w:rsidR="000222CA" w:rsidRPr="00AD71FA" w:rsidRDefault="000222CA" w:rsidP="000222CA">
      <w:pPr>
        <w:rPr>
          <w:b/>
          <w:bCs/>
          <w:sz w:val="22"/>
        </w:rPr>
      </w:pPr>
    </w:p>
    <w:p w:rsidR="000222CA" w:rsidRPr="00AD71FA" w:rsidRDefault="000222CA" w:rsidP="000222CA">
      <w:pPr>
        <w:rPr>
          <w:sz w:val="22"/>
        </w:rPr>
      </w:pPr>
      <w:r w:rsidRPr="00AD71FA">
        <w:rPr>
          <w:sz w:val="22"/>
        </w:rPr>
        <w:t>6.1. Заседания Общего собрания работников Детского сада оформляются протокольно.</w:t>
      </w:r>
    </w:p>
    <w:p w:rsidR="000222CA" w:rsidRPr="00AD71FA" w:rsidRDefault="000222CA" w:rsidP="000222CA">
      <w:pPr>
        <w:rPr>
          <w:sz w:val="22"/>
        </w:rPr>
      </w:pPr>
      <w:r w:rsidRPr="00AD71FA">
        <w:rPr>
          <w:sz w:val="22"/>
        </w:rPr>
        <w:t xml:space="preserve">6.2. В каждом протоколе указывается его номер, дата заседания общего собрания работников, количество присутствующих, повестка заседания, запись выступлений и принятое решение по обсуждаемому вопросу. </w:t>
      </w:r>
    </w:p>
    <w:p w:rsidR="000222CA" w:rsidRPr="00AD71FA" w:rsidRDefault="000222CA" w:rsidP="000222CA">
      <w:pPr>
        <w:rPr>
          <w:sz w:val="22"/>
        </w:rPr>
      </w:pPr>
      <w:r w:rsidRPr="00AD71FA">
        <w:rPr>
          <w:sz w:val="22"/>
        </w:rPr>
        <w:t xml:space="preserve">6.3. Протоколы общего собрания работников включаются в номенклатуру дел Детского сада и сдаются по акту при приеме и сдаче дел Детского сада. </w:t>
      </w:r>
    </w:p>
    <w:p w:rsidR="000222CA" w:rsidRPr="00AD71FA" w:rsidRDefault="000222CA" w:rsidP="000222CA">
      <w:pPr>
        <w:rPr>
          <w:sz w:val="22"/>
        </w:rPr>
      </w:pPr>
      <w:r w:rsidRPr="00AD71FA">
        <w:rPr>
          <w:sz w:val="22"/>
        </w:rPr>
        <w:t>6.4. Протоколы заседаний общего собрания работников доступны для ознакомления всем работникам Детского сада.</w:t>
      </w:r>
    </w:p>
    <w:p w:rsidR="000222CA" w:rsidRPr="00AD71FA" w:rsidRDefault="000222CA" w:rsidP="000222CA">
      <w:pPr>
        <w:rPr>
          <w:sz w:val="22"/>
        </w:rPr>
      </w:pPr>
      <w:r w:rsidRPr="00AD71FA">
        <w:rPr>
          <w:sz w:val="22"/>
        </w:rPr>
        <w:t>6.5. Срок полномочий Общего собрания работников – неопределенный срок.</w:t>
      </w:r>
      <w:bookmarkStart w:id="0" w:name="_GoBack"/>
      <w:bookmarkEnd w:id="0"/>
    </w:p>
    <w:p w:rsidR="000222CA" w:rsidRDefault="000222CA" w:rsidP="000222CA">
      <w:pPr>
        <w:rPr>
          <w:sz w:val="22"/>
        </w:rPr>
      </w:pPr>
    </w:p>
    <w:p w:rsidR="00194B14" w:rsidRDefault="00194B14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Олейникова Елена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12.07.2021 по 12.07.2022</w:t>
            </w:r>
          </w:p>
        </w:tc>
      </w:tr>
    </w:tbl>
    <w:sectPr xmlns:w="http://schemas.openxmlformats.org/wordprocessingml/2006/main" w:rsidR="0019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001">
    <w:multiLevelType w:val="hybridMultilevel"/>
    <w:lvl w:ilvl="0" w:tplc="35175954">
      <w:start w:val="1"/>
      <w:numFmt w:val="decimal"/>
      <w:lvlText w:val="%1."/>
      <w:lvlJc w:val="left"/>
      <w:pPr>
        <w:ind w:left="720" w:hanging="360"/>
      </w:pPr>
    </w:lvl>
    <w:lvl w:ilvl="1" w:tplc="35175954" w:tentative="1">
      <w:start w:val="1"/>
      <w:numFmt w:val="lowerLetter"/>
      <w:lvlText w:val="%2."/>
      <w:lvlJc w:val="left"/>
      <w:pPr>
        <w:ind w:left="1440" w:hanging="360"/>
      </w:pPr>
    </w:lvl>
    <w:lvl w:ilvl="2" w:tplc="35175954" w:tentative="1">
      <w:start w:val="1"/>
      <w:numFmt w:val="lowerRoman"/>
      <w:lvlText w:val="%3."/>
      <w:lvlJc w:val="right"/>
      <w:pPr>
        <w:ind w:left="2160" w:hanging="180"/>
      </w:pPr>
    </w:lvl>
    <w:lvl w:ilvl="3" w:tplc="35175954" w:tentative="1">
      <w:start w:val="1"/>
      <w:numFmt w:val="decimal"/>
      <w:lvlText w:val="%4."/>
      <w:lvlJc w:val="left"/>
      <w:pPr>
        <w:ind w:left="2880" w:hanging="360"/>
      </w:pPr>
    </w:lvl>
    <w:lvl w:ilvl="4" w:tplc="35175954" w:tentative="1">
      <w:start w:val="1"/>
      <w:numFmt w:val="lowerLetter"/>
      <w:lvlText w:val="%5."/>
      <w:lvlJc w:val="left"/>
      <w:pPr>
        <w:ind w:left="3600" w:hanging="360"/>
      </w:pPr>
    </w:lvl>
    <w:lvl w:ilvl="5" w:tplc="35175954" w:tentative="1">
      <w:start w:val="1"/>
      <w:numFmt w:val="lowerRoman"/>
      <w:lvlText w:val="%6."/>
      <w:lvlJc w:val="right"/>
      <w:pPr>
        <w:ind w:left="4320" w:hanging="180"/>
      </w:pPr>
    </w:lvl>
    <w:lvl w:ilvl="6" w:tplc="35175954" w:tentative="1">
      <w:start w:val="1"/>
      <w:numFmt w:val="decimal"/>
      <w:lvlText w:val="%7."/>
      <w:lvlJc w:val="left"/>
      <w:pPr>
        <w:ind w:left="5040" w:hanging="360"/>
      </w:pPr>
    </w:lvl>
    <w:lvl w:ilvl="7" w:tplc="35175954" w:tentative="1">
      <w:start w:val="1"/>
      <w:numFmt w:val="lowerLetter"/>
      <w:lvlText w:val="%8."/>
      <w:lvlJc w:val="left"/>
      <w:pPr>
        <w:ind w:left="5760" w:hanging="360"/>
      </w:pPr>
    </w:lvl>
    <w:lvl w:ilvl="8" w:tplc="35175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00">
    <w:multiLevelType w:val="hybridMultilevel"/>
    <w:lvl w:ilvl="0" w:tplc="576379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000">
    <w:abstractNumId w:val="28000"/>
  </w:num>
  <w:num w:numId="28001">
    <w:abstractNumId w:val="2800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CF"/>
    <w:rsid w:val="000222CA"/>
    <w:rsid w:val="00106BCF"/>
    <w:rsid w:val="00194B14"/>
    <w:rsid w:val="002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91612598" Type="http://schemas.openxmlformats.org/officeDocument/2006/relationships/numbering" Target="numbering.xml"/><Relationship Id="rId841849638" Type="http://schemas.openxmlformats.org/officeDocument/2006/relationships/footnotes" Target="footnotes.xml"/><Relationship Id="rId395387611" Type="http://schemas.openxmlformats.org/officeDocument/2006/relationships/endnotes" Target="endnotes.xml"/><Relationship Id="rId776019267" Type="http://schemas.openxmlformats.org/officeDocument/2006/relationships/comments" Target="comments.xml"/><Relationship Id="rId734747537" Type="http://schemas.microsoft.com/office/2011/relationships/commentsExtended" Target="commentsExtended.xml"/><Relationship Id="rId79964533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3V+VM1Dl31Rtz0UNthKJHh+7kv8=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+P24PVLST719qisOskCqtJ8+xX3+4j1M363d0KMR7jdf8zVWBDnD3lXTywAf4py7BHPBxYGjUMSq7MLa650KpN2nkR5QA7xjllZSdJGyoZWRkc2TsJp0zo5MrE7p8w/vRpv/N5eFwoR/7rHxKldR6Y3NAz9tFsnmzO2v0aBRGxAtXxM+pdWxUrcr3n99++4qLKfs6hVk5QTaIVkRn5QJ1fmKKhsHySmul1AKUNEzgStEDiT1h+8Rux9KBptIJ/VVv+gsSOjlwzZHK3UdDiCAHFiIYMJ6BuJgMk8S+CHTI0Xl93D6iuteI7HWzz5IW0/XYF77ze3QBFFxq30ELkRqzgjn128fyzzRHvFConQcelcbEAHeL2P8rP5iyzcx7VAbjiDAI/ggim6Wg/efh2F8yPWhPEOFGT6k2nxAWHEZbAfHhw+0mwwW/hQgYpNUX2/me96jsT+7WqlIETFSPoNuTaiXBj2uskD3VQJLxyRw27Y1srSjI+xvTIduM5enV65Ql5rd64llmZdi7tO+IRLXvUSBg0eFBr0b22EIeZR3HoUwgofkPRLowhD8y2hZF/9P24p6mI3UGckusw+A0KTwGcIapHjM9mY14VG5kfYc8X5D3J2OTnaP1ckiub38nRzZWbqzfs7ugk2yYG8FlAiUtJIX2G/Tu/+K8uTV8/TJns=</SignatureValue>
  <KeyInfo>
    <X509Data>
      <X509Certificate>MIIFmzCCA4MCFGmuXN4bNSDagNvjEsKHZo/19nw8MA0GCSqGSIb3DQEBCwUAMIGQ
MS4wLAYDVQQDDCXRgdCw0LnRgtGL0L7QsdGA0LDQt9C+0LLQsNC90LjRji7RgNGE
MS4wLAYDVQQKDCXRgdCw0LnRgtGL0L7QsdGA0LDQt9C+0LLQsNC90LjRji7RgNGE
MSEwHwYDVQQHDBjQldC60LDRgtC10YDQuNC90LHRg9GA0LMxCzAJBgNVBAYTAlJV
MB4XDTIxMDcxMjEzMDQxNloXDTIyMDcxMjEzMDQxNlowgYIxPTA7BgNVBAMMNNCe
0LvQtdC50L3QuNC60L7QstCwINCV0LvQtdC90LAg0JLQuNC60YLQvtGA0L7QstC9
0LAxNDAyBgNVBAoMK9Cc0JrQlNCe0KMg0LQv0YEg4oSWIDEzICDQodCy0LXRgtC7
0Y/Rh9C+0LoxCzAJBgNVBAYTAlJVMIICIjANBgkqhkiG9w0BAQEFAAOCAg8AMIIC
CgKCAgEA3k1PnuI6taGYfeYdbuUonINaLvdbn3M4kijqGB+1G7K3qww5LbdxB4bP
cFF8qDHW2XcL01MO5KNlP+weXiNNZV8Teo81K8Y/Rj374VUjZg2D7sFZShL6T1r8
VNVxtHoXlj8lO9y3xYIFpUiK3vAEY9/+9OTRcNC0lTBbVlINJ/t47EkCEtJUN8QE
fwYsRDhSq+XOqBx9tMHxGv6UUprEJJFFkHmSkn3wekoEFqezOJQYh6Kp00+glA1T
z7E3FjZQMkMsV59H6azPnmdOl0+QebJfzOEFiGQhAGPXkYR1o+ugiJXghGvLIIWa
Mf/aJcgBfbwjZpflppLei/zM7rfB1AkA3/KC6Hl7yPScnbtztASDLoaysIDKUQPI
xP/s6og2oCrOpFDhgNx9NeSQVRp8F/pBmbbDKls9Yr9ZlA9FsETe67KtLfAKwXsm
gW71fKx/hTN+CJSz5FY+e/P0Kz6uhakFL3vSTUqssbYgFCa95nwpbXMJia1B2yok
O7V2+frrVAkj7eVnVQUckmUsGHkK/ZWRWLfSA5L+60x/3ugctgORXJfP3UyVc9go
kZBjCmYe5D6L8GX6kRdQziw6aeHdVv7avTlsOQtLEwbAB3qU0X1D57sq6yccWK8j
CsGypJ7c3hg8NVbyYc3+LlXrvTY8vzyKyVfp4mju3shJZBF8hPMCAwEAATANBgkq
hkiG9w0BAQsFAAOCAgEAl6BbVAHJfHlbBfziaIF0PD6sgxVvww/h/NLvE1mKgtdY
2v3dwYpXKde0XCbMIxc3vofJZyOBM6p6SoPccXuIgFJD6wwE7retBuAkmidgEjTS
kJ41uJEwCOlHjo/gkpD8zWypKYktT4asUb+EFEVl8QV53smarQqEyYNxwFTCf+n3
oUig1+nGWWEAvKgl4jZcy6YQT39yN4o83eYL5Lb0PT6GaT9DJfk9A1kuSJP0ASJP
ZwbE8VwA2MMFXcJzMXuH2L84/8kDhTUJWuUZ2lCb60wHelM4R7LKLedgBqT0VI/c
ze2dKzwsuf0tsvKl7npaK2K0QC5mUwMqbttVDqsgvlPuI+iqSxG07TGBqAwCF8VW
X2nEzvrXozqkdohYdZFHmbtNdvRygKc4TjcmbEQtuR4ZExZzUwzfSP2ESiYQwxJP
VAJR54s+0Q9qavNK8TS95qy/n6WHN3AjelKgkiMJZHHmgVGzJsC5g4YQGp1znj7Z
6OrKaMODyETQonlX5L1EaJCaiDc+WOfON2GcvQBnC6LC5GyNtoTkJT6opDqRHAt/
ENwNSE+2X4uVoITKF7DNmzU34p3QyPwVwlMhUvYxhbHVPBVwtxLYGXr9wO+MXeIp
iLeKekfGvmxrjYKvccMJQSg4tP6gAwh7X74hYyviTDkAhT3g6j3dkaxFZ4bVZbA=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91612598"/>
            <mdssi:RelationshipReference SourceId="rId841849638"/>
            <mdssi:RelationshipReference SourceId="rId395387611"/>
            <mdssi:RelationshipReference SourceId="rId776019267"/>
            <mdssi:RelationshipReference SourceId="rId734747537"/>
            <mdssi:RelationshipReference SourceId="rId799645339"/>
          </Transform>
          <Transform Algorithm="http://www.w3.org/TR/2001/REC-xml-c14n-20010315"/>
        </Transforms>
        <DigestMethod Algorithm="http://www.w3.org/2000/09/xmldsig#sha1"/>
        <DigestValue>caeXHX0LvHb/lrTISS5sKHf6nyM=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3T5HYKbGBL1hqjljI9ic0ltyQ1c=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5HoJvQ63ACHaiGZzd6wNl2pngMg=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qic0CznKo7mTxfe1/hvYrc/zJm4=</DigestValue>
      </Reference>
      <Reference URI="/word/styles.xml?ContentType=application/vnd.openxmlformats-officedocument.wordprocessingml.styles+xml">
        <DigestMethod Algorithm="http://www.w3.org/2000/09/xmldsig#sha1"/>
        <DigestValue>d1ePsG6YQVUHEJ34lNRcYWnSinw=</DigestValue>
      </Reference>
      <Reference URI="/word/stylesWithEffects.xml?ContentType=application/vnd.ms-word.stylesWithEffects+xml">
        <DigestMethod Algorithm="http://www.w3.org/2000/09/xmldsig#sha1"/>
        <DigestValue>6wAXk6RKwYboKyz8zC2UfWkJHwM=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2021-07-12T13:44:18Z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ДС_13_ЗАВ</dc:creator>
  <cp:keywords/>
  <dc:description/>
  <cp:lastModifiedBy>ДС_13_ЗАВ</cp:lastModifiedBy>
  <cp:revision>3</cp:revision>
  <dcterms:created xsi:type="dcterms:W3CDTF">2018-05-11T10:47:00Z</dcterms:created>
  <dcterms:modified xsi:type="dcterms:W3CDTF">2018-05-11T10:52:00Z</dcterms:modified>
</cp:coreProperties>
</file>